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90D5" w14:textId="3301349F" w:rsidR="00363F05" w:rsidRPr="00D83460" w:rsidRDefault="00363F05" w:rsidP="0076297D">
      <w:pPr>
        <w:jc w:val="center"/>
        <w:rPr>
          <w:bCs/>
        </w:rPr>
      </w:pPr>
      <w:r w:rsidRPr="00D83460">
        <w:rPr>
          <w:b/>
          <w:bCs/>
        </w:rPr>
        <w:t>National Institutes of Health</w:t>
      </w:r>
    </w:p>
    <w:p w14:paraId="3169F9CC" w14:textId="77777777" w:rsidR="00363F05" w:rsidRPr="00D83460" w:rsidRDefault="00363F05" w:rsidP="0076297D">
      <w:pPr>
        <w:jc w:val="center"/>
        <w:rPr>
          <w:bCs/>
        </w:rPr>
      </w:pPr>
      <w:r w:rsidRPr="00D83460">
        <w:rPr>
          <w:b/>
          <w:bCs/>
        </w:rPr>
        <w:t>National Cancer Institute</w:t>
      </w:r>
    </w:p>
    <w:p w14:paraId="49A0D4BA" w14:textId="77777777" w:rsidR="00363F05" w:rsidRPr="00D83460" w:rsidRDefault="00363F05" w:rsidP="0076297D">
      <w:pPr>
        <w:jc w:val="center"/>
        <w:rPr>
          <w:bCs/>
        </w:rPr>
      </w:pPr>
      <w:r w:rsidRPr="00D83460">
        <w:rPr>
          <w:b/>
          <w:bCs/>
        </w:rPr>
        <w:t>Division of Cancer Prevention</w:t>
      </w:r>
    </w:p>
    <w:p w14:paraId="043C13D8" w14:textId="504C841D" w:rsidR="00C866C1" w:rsidRPr="00D83460" w:rsidRDefault="00363F05" w:rsidP="0076297D">
      <w:pPr>
        <w:jc w:val="center"/>
        <w:rPr>
          <w:bCs/>
        </w:rPr>
      </w:pPr>
      <w:r w:rsidRPr="00D83460">
        <w:rPr>
          <w:b/>
          <w:bCs/>
        </w:rPr>
        <w:t>US-Latin American-Caribbean</w:t>
      </w:r>
      <w:r w:rsidR="002306F5" w:rsidRPr="00D83460">
        <w:rPr>
          <w:b/>
          <w:bCs/>
        </w:rPr>
        <w:t xml:space="preserve"> HIV/HPV Cancer Prevention</w:t>
      </w:r>
      <w:r w:rsidRPr="00D83460">
        <w:rPr>
          <w:b/>
          <w:bCs/>
        </w:rPr>
        <w:t xml:space="preserve"> Clinical Trials Network (ULACNet)</w:t>
      </w:r>
    </w:p>
    <w:p w14:paraId="661F3A92" w14:textId="77777777" w:rsidR="00363F05" w:rsidRPr="00D83460" w:rsidRDefault="00363F05" w:rsidP="00363F05">
      <w:pPr>
        <w:pStyle w:val="DCPHeading1"/>
        <w:rPr>
          <w:lang w:val="en-US"/>
        </w:rPr>
      </w:pPr>
    </w:p>
    <w:p w14:paraId="179F75EA" w14:textId="77777777" w:rsidR="00532243" w:rsidRPr="00D83460" w:rsidRDefault="00532243" w:rsidP="00532243">
      <w:pPr>
        <w:pStyle w:val="DCPNarrativeText"/>
        <w:jc w:val="center"/>
        <w:rPr>
          <w:b/>
          <w:bCs/>
          <w:u w:val="single"/>
        </w:rPr>
      </w:pPr>
      <w:r w:rsidRPr="00D83460">
        <w:rPr>
          <w:b/>
          <w:bCs/>
          <w:u w:val="single"/>
        </w:rPr>
        <w:t>PROTOCOL TEMPLATE</w:t>
      </w:r>
    </w:p>
    <w:p w14:paraId="24534A24" w14:textId="77777777" w:rsidR="00532243" w:rsidRPr="00D83460" w:rsidRDefault="00532243" w:rsidP="00532243"/>
    <w:p w14:paraId="2A5015C1" w14:textId="77777777" w:rsidR="00532243" w:rsidRPr="00D83460" w:rsidRDefault="00532243" w:rsidP="00532243">
      <w:pPr>
        <w:pStyle w:val="DCPNarrativeText"/>
        <w:jc w:val="center"/>
        <w:rPr>
          <w:u w:val="single"/>
        </w:rPr>
      </w:pPr>
      <w:r w:rsidRPr="00D83460">
        <w:rPr>
          <w:u w:val="single"/>
        </w:rPr>
        <w:t>INSTRUCTIONS</w:t>
      </w:r>
    </w:p>
    <w:p w14:paraId="5D5F5C50" w14:textId="77777777" w:rsidR="00532243" w:rsidRPr="00D83460" w:rsidRDefault="00532243" w:rsidP="00532243">
      <w:pPr>
        <w:tabs>
          <w:tab w:val="left" w:pos="2340"/>
        </w:tabs>
        <w:ind w:left="-360"/>
      </w:pPr>
    </w:p>
    <w:p w14:paraId="48EC11A7" w14:textId="453D64BD" w:rsidR="00532243" w:rsidRPr="00D83460" w:rsidRDefault="00532243" w:rsidP="00322460">
      <w:pPr>
        <w:pStyle w:val="DCPNarrativeText"/>
      </w:pPr>
      <w:r w:rsidRPr="00D83460">
        <w:t>The protocol template is a tool to facilitate rapid protocol development. It is not intended to supersede the role of the Protocol Principal Investigator in the authoring and scientific development of the protocol. It contains the language required in protocols submitted to the N</w:t>
      </w:r>
      <w:r w:rsidR="00322460">
        <w:t>ational Cancer Institute (N</w:t>
      </w:r>
      <w:r w:rsidRPr="00D83460">
        <w:t>CI</w:t>
      </w:r>
      <w:r w:rsidR="00322460">
        <w:t>)</w:t>
      </w:r>
      <w:r w:rsidRPr="00D83460">
        <w:t xml:space="preserve"> Division of Cancer Prevention (DCP). Please modify all sections as necessary to meet the scientific aims of the study and development of the protocol. For ULACNet, a </w:t>
      </w:r>
      <w:r w:rsidRPr="00567AE0">
        <w:rPr>
          <w:b/>
          <w:bCs/>
          <w:shd w:val="clear" w:color="auto" w:fill="FFFFFF"/>
        </w:rPr>
        <w:t>Partnership Center</w:t>
      </w:r>
      <w:r w:rsidRPr="00D83460">
        <w:rPr>
          <w:shd w:val="clear" w:color="auto" w:fill="FFFFFF"/>
        </w:rPr>
        <w:t xml:space="preserve"> is a collaboration between a research institution in the United States</w:t>
      </w:r>
      <w:r>
        <w:rPr>
          <w:shd w:val="clear" w:color="auto" w:fill="FFFFFF"/>
        </w:rPr>
        <w:t xml:space="preserve"> </w:t>
      </w:r>
      <w:r w:rsidRPr="00D83460">
        <w:rPr>
          <w:shd w:val="clear" w:color="auto" w:fill="FFFFFF"/>
        </w:rPr>
        <w:t xml:space="preserve">as the </w:t>
      </w:r>
      <w:r w:rsidRPr="00567AE0">
        <w:rPr>
          <w:b/>
          <w:bCs/>
          <w:shd w:val="clear" w:color="auto" w:fill="FFFFFF"/>
        </w:rPr>
        <w:t>Lead Academic Organization</w:t>
      </w:r>
      <w:r>
        <w:rPr>
          <w:b/>
          <w:bCs/>
          <w:shd w:val="clear" w:color="auto" w:fill="FFFFFF"/>
        </w:rPr>
        <w:t xml:space="preserve"> (LAO)</w:t>
      </w:r>
      <w:r w:rsidRPr="00D83460">
        <w:rPr>
          <w:shd w:val="clear" w:color="auto" w:fill="FFFFFF"/>
        </w:rPr>
        <w:t xml:space="preserve"> and </w:t>
      </w:r>
      <w:r w:rsidRPr="00567AE0">
        <w:rPr>
          <w:b/>
          <w:bCs/>
          <w:shd w:val="clear" w:color="auto" w:fill="FFFFFF"/>
        </w:rPr>
        <w:t>Affiliate Organizations</w:t>
      </w:r>
      <w:r>
        <w:rPr>
          <w:b/>
          <w:bCs/>
          <w:shd w:val="clear" w:color="auto" w:fill="FFFFFF"/>
        </w:rPr>
        <w:t xml:space="preserve"> (AOs)</w:t>
      </w:r>
      <w:r w:rsidRPr="00D83460">
        <w:rPr>
          <w:shd w:val="clear" w:color="auto" w:fill="FFFFFF"/>
        </w:rPr>
        <w:t xml:space="preserve"> in </w:t>
      </w:r>
      <w:r>
        <w:rPr>
          <w:shd w:val="clear" w:color="auto" w:fill="FFFFFF"/>
        </w:rPr>
        <w:t xml:space="preserve">the US and </w:t>
      </w:r>
      <w:r w:rsidRPr="00D83460">
        <w:rPr>
          <w:shd w:val="clear" w:color="auto" w:fill="FFFFFF"/>
        </w:rPr>
        <w:t xml:space="preserve">low- and middle-income countries (LMICs) in the Latin American and Caribbean (LAC) region. </w:t>
      </w:r>
    </w:p>
    <w:p w14:paraId="236E17ED" w14:textId="77777777" w:rsidR="00532243" w:rsidRPr="00CE786E" w:rsidRDefault="00532243" w:rsidP="00532243">
      <w:pPr>
        <w:tabs>
          <w:tab w:val="left" w:pos="2340"/>
        </w:tabs>
      </w:pPr>
    </w:p>
    <w:p w14:paraId="519893EC" w14:textId="6B13C528" w:rsidR="00532243" w:rsidRPr="006D1104" w:rsidRDefault="00532243" w:rsidP="00532243">
      <w:pPr>
        <w:widowControl/>
        <w:numPr>
          <w:ilvl w:val="0"/>
          <w:numId w:val="2"/>
        </w:numPr>
        <w:tabs>
          <w:tab w:val="clear" w:pos="720"/>
          <w:tab w:val="num" w:pos="360"/>
          <w:tab w:val="left" w:pos="1440"/>
          <w:tab w:val="left" w:pos="2340"/>
        </w:tabs>
        <w:autoSpaceDE/>
        <w:autoSpaceDN/>
        <w:adjustRightInd/>
        <w:rPr>
          <w:u w:val="single"/>
        </w:rPr>
      </w:pPr>
      <w:r w:rsidRPr="006D1104">
        <w:rPr>
          <w:u w:val="single"/>
        </w:rPr>
        <w:t xml:space="preserve">An “administratively complete” </w:t>
      </w:r>
      <w:r w:rsidR="00B734FD" w:rsidRPr="006D1104">
        <w:rPr>
          <w:u w:val="single"/>
        </w:rPr>
        <w:t xml:space="preserve">initial </w:t>
      </w:r>
      <w:r w:rsidRPr="006D1104">
        <w:rPr>
          <w:u w:val="single"/>
        </w:rPr>
        <w:t>protocol submission must include the following components:</w:t>
      </w:r>
    </w:p>
    <w:p w14:paraId="656FA0BF" w14:textId="77777777" w:rsidR="00532243" w:rsidRPr="00CE786E" w:rsidRDefault="00532243" w:rsidP="00532243">
      <w:pPr>
        <w:pStyle w:val="Quick1"/>
        <w:tabs>
          <w:tab w:val="left" w:pos="2340"/>
        </w:tabs>
        <w:ind w:left="720"/>
        <w:rPr>
          <w:sz w:val="22"/>
          <w:szCs w:val="22"/>
        </w:rPr>
      </w:pPr>
    </w:p>
    <w:p w14:paraId="06769B54" w14:textId="3B3C5A11" w:rsidR="00532243" w:rsidRPr="00CE786E" w:rsidRDefault="00532243" w:rsidP="00532243">
      <w:pPr>
        <w:pStyle w:val="Quick1"/>
        <w:numPr>
          <w:ilvl w:val="1"/>
          <w:numId w:val="2"/>
        </w:numPr>
        <w:tabs>
          <w:tab w:val="left" w:pos="720"/>
          <w:tab w:val="left" w:pos="2340"/>
        </w:tabs>
        <w:rPr>
          <w:sz w:val="22"/>
          <w:szCs w:val="22"/>
        </w:rPr>
      </w:pPr>
      <w:r w:rsidRPr="00CE786E">
        <w:rPr>
          <w:b/>
          <w:bCs/>
          <w:sz w:val="22"/>
          <w:szCs w:val="22"/>
        </w:rPr>
        <w:t>ULACNet Protocol Submission Worksheet (PSW):</w:t>
      </w:r>
      <w:r w:rsidRPr="00CE786E">
        <w:rPr>
          <w:sz w:val="22"/>
          <w:szCs w:val="22"/>
        </w:rPr>
        <w:t xml:space="preserve"> This document contains prompts for required administrative information. The PSW is </w:t>
      </w:r>
      <w:r w:rsidRPr="00CE786E">
        <w:rPr>
          <w:sz w:val="22"/>
          <w:szCs w:val="22"/>
          <w:u w:val="single"/>
        </w:rPr>
        <w:t>required for all protocol submissions</w:t>
      </w:r>
      <w:r w:rsidRPr="00CE786E">
        <w:rPr>
          <w:sz w:val="22"/>
          <w:szCs w:val="22"/>
        </w:rPr>
        <w:t xml:space="preserve"> including the original protocol, revisions, and amendments. </w:t>
      </w:r>
      <w:r w:rsidR="00CE786E">
        <w:rPr>
          <w:sz w:val="22"/>
          <w:szCs w:val="22"/>
        </w:rPr>
        <w:t>It must match the version and date of the other documents submitted.</w:t>
      </w:r>
    </w:p>
    <w:p w14:paraId="0F319420" w14:textId="77777777" w:rsidR="00532243" w:rsidRPr="00CE786E" w:rsidRDefault="00532243" w:rsidP="00532243">
      <w:pPr>
        <w:pStyle w:val="ListParagraph"/>
        <w:rPr>
          <w:sz w:val="22"/>
          <w:szCs w:val="22"/>
        </w:rPr>
      </w:pPr>
    </w:p>
    <w:p w14:paraId="7C0C4259" w14:textId="77777777" w:rsidR="00532243" w:rsidRPr="00CE786E" w:rsidRDefault="00532243" w:rsidP="00532243">
      <w:pPr>
        <w:pStyle w:val="Quick1"/>
        <w:numPr>
          <w:ilvl w:val="1"/>
          <w:numId w:val="2"/>
        </w:numPr>
        <w:tabs>
          <w:tab w:val="left" w:pos="720"/>
          <w:tab w:val="left" w:pos="2340"/>
        </w:tabs>
        <w:rPr>
          <w:sz w:val="22"/>
          <w:szCs w:val="22"/>
        </w:rPr>
      </w:pPr>
      <w:r w:rsidRPr="00CE786E">
        <w:rPr>
          <w:b/>
          <w:bCs/>
          <w:sz w:val="22"/>
          <w:szCs w:val="22"/>
        </w:rPr>
        <w:t>Protocol:</w:t>
      </w:r>
      <w:r w:rsidRPr="00CE786E">
        <w:rPr>
          <w:sz w:val="22"/>
          <w:szCs w:val="22"/>
        </w:rPr>
        <w:t xml:space="preserve"> The template document attached to these instructions provides standard language plus instructions and prompts for information required in each ULACNet</w:t>
      </w:r>
      <w:r w:rsidRPr="00CE786E" w:rsidDel="00CD095D">
        <w:rPr>
          <w:sz w:val="22"/>
          <w:szCs w:val="22"/>
        </w:rPr>
        <w:t xml:space="preserve"> </w:t>
      </w:r>
      <w:r w:rsidRPr="00CE786E">
        <w:rPr>
          <w:sz w:val="22"/>
          <w:szCs w:val="22"/>
        </w:rPr>
        <w:t xml:space="preserve">protocol. Please ensure the current version of the template always is used for protocol development. </w:t>
      </w:r>
    </w:p>
    <w:p w14:paraId="7D5A4F68" w14:textId="77777777" w:rsidR="00532243" w:rsidRPr="00CE786E" w:rsidRDefault="00532243" w:rsidP="00532243">
      <w:pPr>
        <w:pStyle w:val="Quick1"/>
        <w:tabs>
          <w:tab w:val="left" w:pos="2340"/>
        </w:tabs>
        <w:ind w:left="720" w:hanging="360"/>
        <w:rPr>
          <w:sz w:val="22"/>
          <w:szCs w:val="22"/>
        </w:rPr>
      </w:pPr>
    </w:p>
    <w:p w14:paraId="0CA54B62" w14:textId="7BB69AE5" w:rsidR="00532243" w:rsidRPr="00CE786E" w:rsidRDefault="00532243" w:rsidP="00532243">
      <w:pPr>
        <w:widowControl/>
        <w:numPr>
          <w:ilvl w:val="1"/>
          <w:numId w:val="2"/>
        </w:numPr>
        <w:tabs>
          <w:tab w:val="left" w:pos="720"/>
          <w:tab w:val="left" w:pos="2340"/>
        </w:tabs>
        <w:autoSpaceDE/>
        <w:autoSpaceDN/>
        <w:adjustRightInd/>
        <w:rPr>
          <w:i/>
          <w:iCs/>
        </w:rPr>
      </w:pPr>
      <w:r w:rsidRPr="00CE786E">
        <w:rPr>
          <w:b/>
          <w:bCs/>
        </w:rPr>
        <w:t>Informed Consent/Assent Form(s):</w:t>
      </w:r>
      <w:r w:rsidRPr="00CE786E">
        <w:t xml:space="preserve"> Please use the</w:t>
      </w:r>
      <w:r w:rsidR="00E30D53">
        <w:t xml:space="preserve"> informed consent</w:t>
      </w:r>
      <w:r w:rsidRPr="00CE786E">
        <w:t xml:space="preserve"> </w:t>
      </w:r>
      <w:r w:rsidR="00E30D53">
        <w:t>(</w:t>
      </w:r>
      <w:r w:rsidRPr="00CE786E">
        <w:t>IC</w:t>
      </w:r>
      <w:r w:rsidR="00E30D53">
        <w:t>)</w:t>
      </w:r>
      <w:r w:rsidR="00D16A1F">
        <w:t xml:space="preserve"> or informed </w:t>
      </w:r>
      <w:r w:rsidR="00E30D53">
        <w:t>assent (</w:t>
      </w:r>
      <w:r w:rsidR="00D16A1F">
        <w:t>IA</w:t>
      </w:r>
      <w:r w:rsidR="00E30D53">
        <w:t>)</w:t>
      </w:r>
      <w:r w:rsidRPr="00CE786E">
        <w:t xml:space="preserve"> templates provided as a guideline and include any other sections required by your institution. Only the English version of IC</w:t>
      </w:r>
      <w:r w:rsidR="00E30D53">
        <w:t>/</w:t>
      </w:r>
      <w:r w:rsidR="00D16A1F">
        <w:t>I</w:t>
      </w:r>
      <w:r w:rsidR="00E30D53">
        <w:t>A</w:t>
      </w:r>
      <w:r w:rsidRPr="00CE786E">
        <w:t xml:space="preserve"> is required. Note: The IC</w:t>
      </w:r>
      <w:r w:rsidR="00B734FD">
        <w:t xml:space="preserve"> (and </w:t>
      </w:r>
      <w:r w:rsidR="00D16A1F">
        <w:t>IA</w:t>
      </w:r>
      <w:r w:rsidR="00E30D53">
        <w:t xml:space="preserve"> if applicable</w:t>
      </w:r>
      <w:r w:rsidR="00B734FD">
        <w:t>)</w:t>
      </w:r>
      <w:r w:rsidRPr="00CE786E">
        <w:t xml:space="preserve"> and Protocol must have the same date and version number.</w:t>
      </w:r>
    </w:p>
    <w:p w14:paraId="3C49B928" w14:textId="77777777" w:rsidR="00532243" w:rsidRPr="00CE786E" w:rsidRDefault="00532243" w:rsidP="00532243"/>
    <w:p w14:paraId="7351031A" w14:textId="4DFAEF11" w:rsidR="00532243" w:rsidRPr="00D83460" w:rsidRDefault="00532243" w:rsidP="00532243">
      <w:pPr>
        <w:pStyle w:val="DCPNarrativeText"/>
        <w:numPr>
          <w:ilvl w:val="1"/>
          <w:numId w:val="2"/>
        </w:numPr>
      </w:pPr>
      <w:r w:rsidRPr="00CE786E">
        <w:rPr>
          <w:b/>
          <w:bCs/>
        </w:rPr>
        <w:t>IRB</w:t>
      </w:r>
      <w:r w:rsidR="007632A1">
        <w:rPr>
          <w:b/>
          <w:bCs/>
        </w:rPr>
        <w:t>/Ethics Board</w:t>
      </w:r>
      <w:r w:rsidRPr="00CE786E">
        <w:rPr>
          <w:b/>
          <w:bCs/>
        </w:rPr>
        <w:t xml:space="preserve"> Approval: </w:t>
      </w:r>
      <w:r w:rsidRPr="00CE786E">
        <w:t>This may be pending during first protocol submission, but the award prohibits expending human subject funds before IRB approval. IRB approval must be received from the US-based institution and one international site for the trial to be “open to accrual”. All other</w:t>
      </w:r>
      <w:r w:rsidRPr="00D83460">
        <w:t xml:space="preserve"> international site IRB</w:t>
      </w:r>
      <w:r w:rsidR="007632A1">
        <w:t>/ethics board</w:t>
      </w:r>
      <w:r w:rsidRPr="00D83460">
        <w:t xml:space="preserve"> approvals must be submitted as received.</w:t>
      </w:r>
    </w:p>
    <w:p w14:paraId="05F0F8E8" w14:textId="77777777" w:rsidR="00532243" w:rsidRPr="00D83460" w:rsidRDefault="00532243" w:rsidP="00532243">
      <w:pPr>
        <w:widowControl/>
        <w:tabs>
          <w:tab w:val="left" w:pos="2340"/>
        </w:tabs>
        <w:autoSpaceDE/>
        <w:autoSpaceDN/>
        <w:adjustRightInd/>
        <w:ind w:left="720"/>
        <w:rPr>
          <w:b/>
          <w:bCs/>
        </w:rPr>
      </w:pPr>
    </w:p>
    <w:p w14:paraId="07749A99" w14:textId="77777777" w:rsidR="00532243" w:rsidRPr="00D83460" w:rsidRDefault="00532243" w:rsidP="00532243">
      <w:pPr>
        <w:pStyle w:val="DCPNarrativeText"/>
        <w:numPr>
          <w:ilvl w:val="1"/>
          <w:numId w:val="2"/>
        </w:numPr>
      </w:pPr>
      <w:r w:rsidRPr="00D83460">
        <w:rPr>
          <w:b/>
          <w:bCs/>
        </w:rPr>
        <w:t>Recruitment Materials:</w:t>
      </w:r>
      <w:r w:rsidRPr="00D83460">
        <w:t xml:space="preserve"> Collection is for recruitment repository only. They will not be translated. NCI review will not occur.</w:t>
      </w:r>
    </w:p>
    <w:p w14:paraId="1F5B9BFA" w14:textId="77777777" w:rsidR="00532243" w:rsidRPr="00D83460" w:rsidRDefault="00532243" w:rsidP="00532243">
      <w:pPr>
        <w:pStyle w:val="ListParagraph"/>
        <w:rPr>
          <w:b/>
          <w:bCs/>
        </w:rPr>
      </w:pPr>
    </w:p>
    <w:p w14:paraId="187B88BC" w14:textId="77777777" w:rsidR="00532243" w:rsidRPr="00D83460" w:rsidRDefault="00532243" w:rsidP="00532243">
      <w:pPr>
        <w:pStyle w:val="DCPNarrativeText"/>
        <w:numPr>
          <w:ilvl w:val="1"/>
          <w:numId w:val="2"/>
        </w:numPr>
        <w:rPr>
          <w:b/>
          <w:bCs/>
        </w:rPr>
      </w:pPr>
      <w:r w:rsidRPr="00D83460">
        <w:rPr>
          <w:b/>
          <w:bCs/>
        </w:rPr>
        <w:t>Any other study related documents as applicable.</w:t>
      </w:r>
    </w:p>
    <w:p w14:paraId="56394FA4" w14:textId="77777777" w:rsidR="00532243" w:rsidRPr="00D83460" w:rsidRDefault="00532243" w:rsidP="00532243">
      <w:pPr>
        <w:pStyle w:val="ListParagraph"/>
      </w:pPr>
    </w:p>
    <w:p w14:paraId="6FB11B05" w14:textId="77777777" w:rsidR="00532243" w:rsidRPr="00D83460" w:rsidRDefault="00532243" w:rsidP="00532243">
      <w:pPr>
        <w:tabs>
          <w:tab w:val="left" w:pos="1440"/>
          <w:tab w:val="left" w:pos="2340"/>
        </w:tabs>
      </w:pPr>
    </w:p>
    <w:p w14:paraId="786683DA" w14:textId="7FAC0A8B" w:rsidR="00532243" w:rsidRPr="006D1104"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6D1104">
        <w:rPr>
          <w:u w:val="single"/>
        </w:rPr>
        <w:t>All subsequent submissions (protocol revisions and amendments) must include:</w:t>
      </w:r>
    </w:p>
    <w:p w14:paraId="0FDD37E9" w14:textId="77777777" w:rsidR="00532243" w:rsidRPr="00D83460" w:rsidRDefault="00532243" w:rsidP="00532243">
      <w:pPr>
        <w:tabs>
          <w:tab w:val="left" w:pos="2340"/>
        </w:tabs>
      </w:pPr>
    </w:p>
    <w:p w14:paraId="34B6A6E8" w14:textId="77777777" w:rsidR="00532243" w:rsidRPr="00D83460" w:rsidRDefault="00532243" w:rsidP="00532243">
      <w:pPr>
        <w:widowControl/>
        <w:numPr>
          <w:ilvl w:val="0"/>
          <w:numId w:val="17"/>
        </w:numPr>
        <w:tabs>
          <w:tab w:val="left" w:pos="2340"/>
        </w:tabs>
        <w:autoSpaceDE/>
        <w:autoSpaceDN/>
        <w:adjustRightInd/>
        <w:rPr>
          <w:b/>
          <w:bCs/>
        </w:rPr>
      </w:pPr>
      <w:r w:rsidRPr="00D83460">
        <w:rPr>
          <w:b/>
          <w:bCs/>
        </w:rPr>
        <w:t>Protocol Submission Worksheet (PSW)</w:t>
      </w:r>
    </w:p>
    <w:p w14:paraId="5E2DF423" w14:textId="77777777" w:rsidR="00532243" w:rsidRPr="00D83460" w:rsidRDefault="00532243" w:rsidP="00532243">
      <w:pPr>
        <w:widowControl/>
        <w:tabs>
          <w:tab w:val="left" w:pos="2340"/>
        </w:tabs>
        <w:autoSpaceDE/>
        <w:autoSpaceDN/>
        <w:adjustRightInd/>
        <w:ind w:left="720"/>
        <w:rPr>
          <w:b/>
          <w:bCs/>
        </w:rPr>
      </w:pPr>
    </w:p>
    <w:p w14:paraId="23FBC519" w14:textId="77777777" w:rsidR="00532243" w:rsidRPr="00D83460" w:rsidRDefault="00532243" w:rsidP="00532243">
      <w:pPr>
        <w:widowControl/>
        <w:numPr>
          <w:ilvl w:val="0"/>
          <w:numId w:val="17"/>
        </w:numPr>
        <w:tabs>
          <w:tab w:val="left" w:pos="2340"/>
        </w:tabs>
        <w:autoSpaceDE/>
        <w:autoSpaceDN/>
        <w:adjustRightInd/>
      </w:pPr>
      <w:r w:rsidRPr="00D83460">
        <w:rPr>
          <w:b/>
          <w:bCs/>
        </w:rPr>
        <w:t>Cover Letter:</w:t>
      </w:r>
      <w:r w:rsidRPr="00D83460">
        <w:t xml:space="preserve"> The cover letter must include a point-by-point response to each item listed in the concurrence review or requested amendments.</w:t>
      </w:r>
    </w:p>
    <w:p w14:paraId="0CC51685" w14:textId="77777777" w:rsidR="00532243" w:rsidRPr="00D83460" w:rsidRDefault="00532243" w:rsidP="00532243">
      <w:pPr>
        <w:widowControl/>
        <w:tabs>
          <w:tab w:val="left" w:pos="2340"/>
        </w:tabs>
        <w:autoSpaceDE/>
        <w:autoSpaceDN/>
        <w:adjustRightInd/>
        <w:ind w:left="720"/>
      </w:pPr>
    </w:p>
    <w:p w14:paraId="7FFD95E6" w14:textId="1BA42014" w:rsidR="00532243" w:rsidRPr="00D83460" w:rsidRDefault="00532243" w:rsidP="00532243">
      <w:pPr>
        <w:widowControl/>
        <w:numPr>
          <w:ilvl w:val="0"/>
          <w:numId w:val="17"/>
        </w:numPr>
        <w:tabs>
          <w:tab w:val="left" w:pos="1620"/>
          <w:tab w:val="left" w:pos="2340"/>
        </w:tabs>
        <w:autoSpaceDE/>
        <w:autoSpaceDN/>
        <w:adjustRightInd/>
      </w:pPr>
      <w:r w:rsidRPr="00D83460">
        <w:rPr>
          <w:b/>
          <w:bCs/>
        </w:rPr>
        <w:t>Tracked Changes Version of Protocol/IC</w:t>
      </w:r>
      <w:r w:rsidR="00D54CF9">
        <w:rPr>
          <w:b/>
          <w:bCs/>
        </w:rPr>
        <w:t>/</w:t>
      </w:r>
      <w:r w:rsidR="00D16A1F">
        <w:rPr>
          <w:b/>
          <w:bCs/>
        </w:rPr>
        <w:t>IA</w:t>
      </w:r>
      <w:r w:rsidR="00D54CF9">
        <w:rPr>
          <w:b/>
          <w:bCs/>
        </w:rPr>
        <w:t xml:space="preserve"> if applicable</w:t>
      </w:r>
    </w:p>
    <w:p w14:paraId="3E6C917D" w14:textId="77777777" w:rsidR="00532243" w:rsidRPr="00D83460" w:rsidRDefault="00532243" w:rsidP="00532243">
      <w:pPr>
        <w:pStyle w:val="ListParagraph"/>
      </w:pPr>
    </w:p>
    <w:p w14:paraId="661648D7" w14:textId="0DC3C8E1" w:rsidR="00532243" w:rsidRPr="00D83460" w:rsidRDefault="00532243" w:rsidP="00532243">
      <w:pPr>
        <w:widowControl/>
        <w:numPr>
          <w:ilvl w:val="0"/>
          <w:numId w:val="17"/>
        </w:numPr>
        <w:tabs>
          <w:tab w:val="left" w:pos="1620"/>
          <w:tab w:val="left" w:pos="2340"/>
        </w:tabs>
        <w:autoSpaceDE/>
        <w:autoSpaceDN/>
        <w:adjustRightInd/>
      </w:pPr>
      <w:r w:rsidRPr="00D83460">
        <w:rPr>
          <w:b/>
          <w:bCs/>
        </w:rPr>
        <w:t>Clean Copy Version of Protocol/IC</w:t>
      </w:r>
      <w:r w:rsidR="00D54CF9">
        <w:rPr>
          <w:b/>
          <w:bCs/>
        </w:rPr>
        <w:t>/</w:t>
      </w:r>
      <w:r w:rsidR="00D16A1F">
        <w:rPr>
          <w:b/>
          <w:bCs/>
        </w:rPr>
        <w:t>IA</w:t>
      </w:r>
      <w:r w:rsidR="00D54CF9">
        <w:rPr>
          <w:b/>
          <w:bCs/>
        </w:rPr>
        <w:t xml:space="preserve"> if applicable</w:t>
      </w:r>
    </w:p>
    <w:p w14:paraId="7FF5578A" w14:textId="77777777" w:rsidR="00532243" w:rsidRPr="00D83460" w:rsidRDefault="00532243" w:rsidP="00532243">
      <w:pPr>
        <w:tabs>
          <w:tab w:val="left" w:pos="1440"/>
          <w:tab w:val="left" w:pos="2340"/>
        </w:tabs>
        <w:ind w:left="1980"/>
      </w:pPr>
    </w:p>
    <w:p w14:paraId="022C3782" w14:textId="77777777" w:rsidR="00532243" w:rsidRPr="00D83460" w:rsidRDefault="00532243" w:rsidP="00532243">
      <w:pPr>
        <w:widowControl/>
        <w:numPr>
          <w:ilvl w:val="0"/>
          <w:numId w:val="17"/>
        </w:numPr>
        <w:tabs>
          <w:tab w:val="left" w:pos="1620"/>
          <w:tab w:val="left" w:pos="2340"/>
        </w:tabs>
        <w:autoSpaceDE/>
        <w:autoSpaceDN/>
        <w:adjustRightInd/>
      </w:pPr>
      <w:r w:rsidRPr="00D83460">
        <w:rPr>
          <w:b/>
          <w:bCs/>
        </w:rPr>
        <w:t xml:space="preserve">Updated Additional Study-Related Documents: </w:t>
      </w:r>
      <w:r w:rsidRPr="00D83460">
        <w:t>Include changes resulting from a protocol revision or amendment.</w:t>
      </w:r>
    </w:p>
    <w:p w14:paraId="755A18C4" w14:textId="77777777" w:rsidR="00532243" w:rsidRPr="00D83460" w:rsidRDefault="00532243" w:rsidP="00532243">
      <w:pPr>
        <w:widowControl/>
        <w:tabs>
          <w:tab w:val="left" w:pos="1620"/>
          <w:tab w:val="left" w:pos="2340"/>
        </w:tabs>
        <w:autoSpaceDE/>
        <w:autoSpaceDN/>
        <w:adjustRightInd/>
      </w:pPr>
    </w:p>
    <w:p w14:paraId="1C750D4C" w14:textId="243E45A1" w:rsidR="00532243" w:rsidRPr="00D83460" w:rsidRDefault="00532243" w:rsidP="00532243">
      <w:pPr>
        <w:tabs>
          <w:tab w:val="left" w:pos="1440"/>
          <w:tab w:val="left" w:pos="2340"/>
        </w:tabs>
        <w:ind w:left="720"/>
      </w:pPr>
      <w:r w:rsidRPr="00D83460">
        <w:t xml:space="preserve">“Administratively Incomplete” submissions will be returned to </w:t>
      </w:r>
      <w:r w:rsidR="00C96957">
        <w:t xml:space="preserve">the Partnership Center </w:t>
      </w:r>
      <w:r w:rsidRPr="00D83460">
        <w:t>for completion. The review process will begin following receipt of an administratively complete submission.</w:t>
      </w:r>
    </w:p>
    <w:p w14:paraId="518BCAFD" w14:textId="77777777" w:rsidR="00532243" w:rsidRPr="00D83460" w:rsidRDefault="00532243" w:rsidP="00532243">
      <w:pPr>
        <w:tabs>
          <w:tab w:val="left" w:pos="1440"/>
          <w:tab w:val="left" w:pos="2340"/>
        </w:tabs>
      </w:pPr>
    </w:p>
    <w:p w14:paraId="7AF73674" w14:textId="77777777" w:rsidR="00532243" w:rsidRPr="006D1104"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6D1104">
        <w:rPr>
          <w:u w:val="single"/>
        </w:rPr>
        <w:t xml:space="preserve">Formatting  </w:t>
      </w:r>
    </w:p>
    <w:p w14:paraId="78F10B94" w14:textId="77777777" w:rsidR="00532243" w:rsidRPr="00D83460" w:rsidRDefault="00532243" w:rsidP="00532243">
      <w:pPr>
        <w:widowControl/>
        <w:tabs>
          <w:tab w:val="left" w:pos="360"/>
          <w:tab w:val="left" w:pos="1440"/>
          <w:tab w:val="left" w:pos="2340"/>
        </w:tabs>
        <w:autoSpaceDE/>
        <w:autoSpaceDN/>
        <w:adjustRightInd/>
      </w:pPr>
    </w:p>
    <w:p w14:paraId="52562E51" w14:textId="77777777" w:rsidR="00532243" w:rsidRPr="00D83460" w:rsidRDefault="00532243" w:rsidP="00532243">
      <w:pPr>
        <w:widowControl/>
        <w:numPr>
          <w:ilvl w:val="0"/>
          <w:numId w:val="18"/>
        </w:numPr>
        <w:tabs>
          <w:tab w:val="left" w:pos="360"/>
          <w:tab w:val="left" w:pos="1440"/>
          <w:tab w:val="left" w:pos="2340"/>
        </w:tabs>
        <w:autoSpaceDE/>
        <w:autoSpaceDN/>
        <w:adjustRightInd/>
      </w:pPr>
      <w:r w:rsidRPr="00D83460">
        <w:rPr>
          <w:i/>
          <w:iCs/>
        </w:rPr>
        <w:t>All Protocol Template instructions and prompts are in italics</w:t>
      </w:r>
      <w:r w:rsidRPr="00D83460">
        <w:t xml:space="preserve">. </w:t>
      </w:r>
      <w:r w:rsidRPr="00D83460">
        <w:rPr>
          <w:i/>
          <w:iCs/>
        </w:rPr>
        <w:t>Italicized information should be deleted prior to submitting the protocol to DCP.</w:t>
      </w:r>
    </w:p>
    <w:p w14:paraId="4F3BB583" w14:textId="77777777" w:rsidR="00532243" w:rsidRPr="00D83460" w:rsidRDefault="00532243" w:rsidP="00532243">
      <w:pPr>
        <w:pStyle w:val="ListParagraph"/>
        <w:rPr>
          <w:sz w:val="28"/>
          <w:szCs w:val="28"/>
        </w:rPr>
      </w:pPr>
    </w:p>
    <w:p w14:paraId="40AF457F" w14:textId="2E7E93E5" w:rsidR="00532243" w:rsidRPr="00D83460" w:rsidRDefault="00532243" w:rsidP="00532243">
      <w:pPr>
        <w:pStyle w:val="ListParagraph"/>
        <w:numPr>
          <w:ilvl w:val="0"/>
          <w:numId w:val="18"/>
        </w:numPr>
        <w:tabs>
          <w:tab w:val="left" w:pos="1440"/>
          <w:tab w:val="left" w:pos="2340"/>
        </w:tabs>
        <w:rPr>
          <w:sz w:val="22"/>
          <w:szCs w:val="22"/>
        </w:rPr>
      </w:pPr>
      <w:r w:rsidRPr="00D83460">
        <w:rPr>
          <w:bCs/>
          <w:sz w:val="22"/>
          <w:szCs w:val="22"/>
        </w:rPr>
        <w:t xml:space="preserve">Please note that the Protocol Template has built-in styles for headings levels 1–4 (Level 1 Heading – Level 4 Heading). </w:t>
      </w:r>
      <w:r w:rsidR="00857CD7">
        <w:rPr>
          <w:bCs/>
          <w:sz w:val="22"/>
          <w:szCs w:val="22"/>
        </w:rPr>
        <w:t>T</w:t>
      </w:r>
      <w:r w:rsidRPr="00D83460">
        <w:rPr>
          <w:bCs/>
          <w:sz w:val="22"/>
          <w:szCs w:val="22"/>
        </w:rPr>
        <w:t xml:space="preserve">hese heading styles will automatically update the Table of Contents (TOC) and convert to Bookmarks in a final PDF protocol document. </w:t>
      </w:r>
      <w:r w:rsidRPr="00D83460">
        <w:rPr>
          <w:b/>
          <w:bCs/>
          <w:sz w:val="22"/>
          <w:szCs w:val="22"/>
        </w:rPr>
        <w:t>Please retain the heading styles and do not edit the TOC manually.</w:t>
      </w:r>
      <w:r w:rsidRPr="00D83460">
        <w:rPr>
          <w:sz w:val="22"/>
          <w:szCs w:val="22"/>
        </w:rPr>
        <w:t xml:space="preserve"> </w:t>
      </w:r>
    </w:p>
    <w:p w14:paraId="1F09E9FD" w14:textId="77777777" w:rsidR="00532243" w:rsidRPr="00D83460" w:rsidRDefault="00532243" w:rsidP="00532243">
      <w:pPr>
        <w:tabs>
          <w:tab w:val="left" w:pos="1440"/>
          <w:tab w:val="left" w:pos="2340"/>
        </w:tabs>
        <w:rPr>
          <w:sz w:val="28"/>
          <w:szCs w:val="28"/>
        </w:rPr>
      </w:pPr>
    </w:p>
    <w:p w14:paraId="5A624203" w14:textId="31765508" w:rsidR="00532243" w:rsidRDefault="00532243" w:rsidP="00532243">
      <w:pPr>
        <w:pStyle w:val="ListParagraph"/>
        <w:numPr>
          <w:ilvl w:val="0"/>
          <w:numId w:val="18"/>
        </w:numPr>
        <w:tabs>
          <w:tab w:val="left" w:pos="1440"/>
          <w:tab w:val="left" w:pos="2340"/>
        </w:tabs>
        <w:rPr>
          <w:sz w:val="22"/>
          <w:szCs w:val="22"/>
        </w:rPr>
      </w:pPr>
      <w:r w:rsidRPr="00D83460">
        <w:rPr>
          <w:sz w:val="22"/>
          <w:szCs w:val="22"/>
        </w:rPr>
        <w:t>Indicate changes using the ‘tracked changes’ function, highlighting, or underlining new or modified text in protocol revisions or amendments to facilitate the review process.</w:t>
      </w:r>
    </w:p>
    <w:p w14:paraId="1E20BED3" w14:textId="77777777" w:rsidR="00A53515" w:rsidRPr="00A53515" w:rsidRDefault="00A53515" w:rsidP="00A53515">
      <w:pPr>
        <w:pStyle w:val="ListParagraph"/>
        <w:rPr>
          <w:sz w:val="22"/>
          <w:szCs w:val="22"/>
        </w:rPr>
      </w:pPr>
    </w:p>
    <w:p w14:paraId="3DAE0673" w14:textId="4000758B" w:rsidR="00A53515" w:rsidRDefault="00A53515" w:rsidP="00A53515">
      <w:pPr>
        <w:pStyle w:val="ListParagraph"/>
        <w:numPr>
          <w:ilvl w:val="0"/>
          <w:numId w:val="18"/>
        </w:numPr>
        <w:tabs>
          <w:tab w:val="left" w:pos="720"/>
          <w:tab w:val="left" w:pos="1440"/>
          <w:tab w:val="left" w:pos="2160"/>
          <w:tab w:val="right" w:leader="dot" w:pos="9360"/>
        </w:tabs>
        <w:rPr>
          <w:sz w:val="22"/>
          <w:szCs w:val="22"/>
        </w:rPr>
      </w:pPr>
      <w:r w:rsidRPr="00A53515">
        <w:rPr>
          <w:sz w:val="22"/>
          <w:szCs w:val="22"/>
        </w:rPr>
        <w:t>Wherev</w:t>
      </w:r>
      <w:r>
        <w:rPr>
          <w:sz w:val="22"/>
          <w:szCs w:val="22"/>
        </w:rPr>
        <w:t>e</w:t>
      </w:r>
      <w:r w:rsidRPr="00A53515">
        <w:rPr>
          <w:sz w:val="22"/>
          <w:szCs w:val="22"/>
        </w:rPr>
        <w:t>r possible, please use the date format</w:t>
      </w:r>
      <w:r w:rsidR="000B0CE3">
        <w:rPr>
          <w:sz w:val="22"/>
          <w:szCs w:val="22"/>
        </w:rPr>
        <w:t xml:space="preserve">: </w:t>
      </w:r>
      <w:r w:rsidRPr="00FA14B2">
        <w:rPr>
          <w:sz w:val="22"/>
          <w:szCs w:val="22"/>
        </w:rPr>
        <w:t xml:space="preserve">day month year </w:t>
      </w:r>
      <w:r w:rsidRPr="00A53515">
        <w:rPr>
          <w:sz w:val="22"/>
          <w:szCs w:val="22"/>
        </w:rPr>
        <w:t>and write out the month (e.g., 05 June 2020).</w:t>
      </w:r>
    </w:p>
    <w:p w14:paraId="1E58852B" w14:textId="77777777" w:rsidR="009158A2" w:rsidRPr="009158A2" w:rsidRDefault="009158A2" w:rsidP="009158A2">
      <w:pPr>
        <w:pStyle w:val="ListParagraph"/>
        <w:rPr>
          <w:sz w:val="22"/>
          <w:szCs w:val="22"/>
        </w:rPr>
      </w:pPr>
    </w:p>
    <w:p w14:paraId="241B35F5" w14:textId="31D58E6D" w:rsidR="009158A2" w:rsidRPr="00A53515" w:rsidRDefault="009158A2" w:rsidP="00A53515">
      <w:pPr>
        <w:pStyle w:val="ListParagraph"/>
        <w:numPr>
          <w:ilvl w:val="0"/>
          <w:numId w:val="18"/>
        </w:numPr>
        <w:tabs>
          <w:tab w:val="left" w:pos="720"/>
          <w:tab w:val="left" w:pos="1440"/>
          <w:tab w:val="left" w:pos="2160"/>
          <w:tab w:val="right" w:leader="dot" w:pos="9360"/>
        </w:tabs>
        <w:rPr>
          <w:sz w:val="22"/>
          <w:szCs w:val="22"/>
        </w:rPr>
      </w:pPr>
      <w:r>
        <w:rPr>
          <w:sz w:val="22"/>
          <w:szCs w:val="22"/>
        </w:rPr>
        <w:t xml:space="preserve">Please update the header of this template document before submission with the protocol number and </w:t>
      </w:r>
      <w:r w:rsidR="00322460">
        <w:rPr>
          <w:sz w:val="22"/>
          <w:szCs w:val="22"/>
        </w:rPr>
        <w:t xml:space="preserve">protocol version number and date. Please delete the footer (ULACNet protocol Template version and date) but </w:t>
      </w:r>
      <w:r>
        <w:rPr>
          <w:sz w:val="22"/>
          <w:szCs w:val="22"/>
        </w:rPr>
        <w:t xml:space="preserve">please retain the page numbers. </w:t>
      </w:r>
    </w:p>
    <w:p w14:paraId="068B424A" w14:textId="77777777" w:rsidR="00532243" w:rsidRPr="00D83460" w:rsidRDefault="00532243" w:rsidP="00532243">
      <w:pPr>
        <w:tabs>
          <w:tab w:val="left" w:pos="1440"/>
          <w:tab w:val="left" w:pos="2340"/>
        </w:tabs>
        <w:rPr>
          <w:sz w:val="28"/>
          <w:szCs w:val="28"/>
        </w:rPr>
      </w:pPr>
    </w:p>
    <w:p w14:paraId="277AB227" w14:textId="77777777" w:rsidR="00532243" w:rsidRPr="006D1104"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6D1104">
        <w:rPr>
          <w:u w:val="single"/>
        </w:rPr>
        <w:t>DCP terminology for changes to protocol:</w:t>
      </w:r>
    </w:p>
    <w:p w14:paraId="29114E86" w14:textId="77777777" w:rsidR="00532243" w:rsidRPr="00D83460" w:rsidRDefault="00532243" w:rsidP="00532243">
      <w:pPr>
        <w:tabs>
          <w:tab w:val="left" w:pos="360"/>
          <w:tab w:val="left" w:pos="1440"/>
          <w:tab w:val="left" w:pos="2340"/>
        </w:tabs>
      </w:pPr>
    </w:p>
    <w:p w14:paraId="17FE21AE" w14:textId="1467F3FC" w:rsidR="00532243" w:rsidRPr="00D83460" w:rsidRDefault="00532243" w:rsidP="00532243">
      <w:pPr>
        <w:widowControl/>
        <w:numPr>
          <w:ilvl w:val="1"/>
          <w:numId w:val="2"/>
        </w:numPr>
        <w:tabs>
          <w:tab w:val="left" w:pos="1440"/>
          <w:tab w:val="left" w:pos="2340"/>
        </w:tabs>
        <w:autoSpaceDE/>
        <w:autoSpaceDN/>
        <w:adjustRightInd/>
      </w:pPr>
      <w:r w:rsidRPr="00D83460">
        <w:t>Changes made prior to the initial DCP study approval are “</w:t>
      </w:r>
      <w:r w:rsidRPr="00D83460">
        <w:rPr>
          <w:b/>
          <w:bCs/>
        </w:rPr>
        <w:t>Revisions</w:t>
      </w:r>
      <w:r w:rsidRPr="00D83460">
        <w:t>”</w:t>
      </w:r>
      <w:r w:rsidR="00443A58">
        <w:t xml:space="preserve">. Each submission of the protocol prior to DCP approval </w:t>
      </w:r>
      <w:r w:rsidR="00C9338E">
        <w:t>is</w:t>
      </w:r>
      <w:r w:rsidR="00443A58">
        <w:t xml:space="preserve"> </w:t>
      </w:r>
      <w:r w:rsidR="00C9338E">
        <w:t>documented with</w:t>
      </w:r>
      <w:r w:rsidR="00443A58">
        <w:t xml:space="preserve"> </w:t>
      </w:r>
      <w:r w:rsidR="00C9338E">
        <w:t xml:space="preserve">a </w:t>
      </w:r>
      <w:r w:rsidR="00443A58">
        <w:t>whole number for</w:t>
      </w:r>
      <w:r w:rsidR="00C9338E">
        <w:t xml:space="preserve"> the </w:t>
      </w:r>
      <w:r w:rsidR="00443A58">
        <w:t>version number (i.e., 1.0, 2.0, 3.0).</w:t>
      </w:r>
    </w:p>
    <w:p w14:paraId="0B5ED021" w14:textId="77777777" w:rsidR="00532243" w:rsidRPr="00D83460" w:rsidRDefault="00532243" w:rsidP="00532243">
      <w:pPr>
        <w:tabs>
          <w:tab w:val="left" w:pos="1440"/>
          <w:tab w:val="left" w:pos="2340"/>
        </w:tabs>
        <w:ind w:left="720"/>
      </w:pPr>
    </w:p>
    <w:p w14:paraId="4F633324" w14:textId="0ABA5620" w:rsidR="00532243" w:rsidRPr="00D83460" w:rsidRDefault="00532243" w:rsidP="00532243">
      <w:pPr>
        <w:widowControl/>
        <w:numPr>
          <w:ilvl w:val="1"/>
          <w:numId w:val="2"/>
        </w:numPr>
        <w:tabs>
          <w:tab w:val="left" w:pos="1440"/>
          <w:tab w:val="left" w:pos="2340"/>
        </w:tabs>
        <w:autoSpaceDE/>
        <w:autoSpaceDN/>
        <w:adjustRightInd/>
      </w:pPr>
      <w:r w:rsidRPr="00D83460">
        <w:t>Changes made after DCP approval are “</w:t>
      </w:r>
      <w:r w:rsidRPr="00D83460">
        <w:rPr>
          <w:b/>
          <w:bCs/>
        </w:rPr>
        <w:t>Amendments</w:t>
      </w:r>
      <w:r w:rsidRPr="00D83460">
        <w:t>”</w:t>
      </w:r>
      <w:r w:rsidR="00443A58">
        <w:t xml:space="preserve">. </w:t>
      </w:r>
      <w:r w:rsidR="00C9338E">
        <w:t>Each a</w:t>
      </w:r>
      <w:r w:rsidR="00443A58">
        <w:t>mendment</w:t>
      </w:r>
      <w:r w:rsidR="00C9338E">
        <w:t xml:space="preserve"> is documented with</w:t>
      </w:r>
      <w:r w:rsidR="00443A58">
        <w:t xml:space="preserve"> </w:t>
      </w:r>
      <w:r w:rsidR="00C9338E">
        <w:t xml:space="preserve">a </w:t>
      </w:r>
      <w:r w:rsidR="00443A58">
        <w:t>decimal number</w:t>
      </w:r>
      <w:r w:rsidR="00C9338E">
        <w:t xml:space="preserve"> with</w:t>
      </w:r>
      <w:r w:rsidR="00443A58">
        <w:t xml:space="preserve"> the </w:t>
      </w:r>
      <w:r w:rsidR="00C9338E">
        <w:t xml:space="preserve">base </w:t>
      </w:r>
      <w:r w:rsidR="00443A58">
        <w:t>version number that was approved (i.e., 3.1, 3.2, 3.3).</w:t>
      </w:r>
    </w:p>
    <w:p w14:paraId="2BADCBEA" w14:textId="77777777" w:rsidR="00532243" w:rsidRPr="00D83460" w:rsidRDefault="00532243" w:rsidP="00532243">
      <w:pPr>
        <w:tabs>
          <w:tab w:val="left" w:pos="1440"/>
          <w:tab w:val="left" w:pos="2340"/>
        </w:tabs>
        <w:ind w:left="1080"/>
      </w:pPr>
    </w:p>
    <w:p w14:paraId="45748FB2" w14:textId="77777777" w:rsidR="00532243" w:rsidRPr="00D83460" w:rsidRDefault="00532243" w:rsidP="00532243">
      <w:pPr>
        <w:tabs>
          <w:tab w:val="num" w:pos="360"/>
          <w:tab w:val="left" w:pos="1440"/>
          <w:tab w:val="left" w:pos="2340"/>
        </w:tabs>
        <w:ind w:left="360" w:hanging="360"/>
      </w:pPr>
    </w:p>
    <w:p w14:paraId="34B976DF" w14:textId="7EDA918A" w:rsidR="006D1104" w:rsidRPr="006D1104" w:rsidRDefault="006D1104" w:rsidP="00FA14B2">
      <w:pPr>
        <w:widowControl/>
        <w:numPr>
          <w:ilvl w:val="0"/>
          <w:numId w:val="2"/>
        </w:numPr>
        <w:tabs>
          <w:tab w:val="clear" w:pos="720"/>
          <w:tab w:val="num" w:pos="360"/>
          <w:tab w:val="left" w:pos="1440"/>
          <w:tab w:val="left" w:pos="2340"/>
        </w:tabs>
        <w:autoSpaceDE/>
        <w:autoSpaceDN/>
        <w:adjustRightInd/>
        <w:rPr>
          <w:u w:val="single"/>
        </w:rPr>
      </w:pPr>
      <w:r w:rsidRPr="006D1104">
        <w:rPr>
          <w:u w:val="single"/>
        </w:rPr>
        <w:t>Submission:</w:t>
      </w:r>
      <w:r w:rsidRPr="006D1104">
        <w:t xml:space="preserve"> </w:t>
      </w:r>
    </w:p>
    <w:p w14:paraId="220E4D53" w14:textId="77777777" w:rsidR="006D1104" w:rsidRPr="006D1104" w:rsidRDefault="006D1104" w:rsidP="006D1104">
      <w:pPr>
        <w:widowControl/>
        <w:tabs>
          <w:tab w:val="left" w:pos="1440"/>
          <w:tab w:val="left" w:pos="2340"/>
        </w:tabs>
        <w:autoSpaceDE/>
        <w:autoSpaceDN/>
        <w:adjustRightInd/>
        <w:ind w:left="720"/>
        <w:rPr>
          <w:u w:val="single"/>
        </w:rPr>
      </w:pPr>
    </w:p>
    <w:p w14:paraId="23B988A4" w14:textId="5F4038FB" w:rsidR="00532243" w:rsidRPr="006D1104" w:rsidRDefault="00532243" w:rsidP="006D1104">
      <w:pPr>
        <w:pStyle w:val="DCPNarrativeText"/>
        <w:rPr>
          <w:u w:val="single"/>
        </w:rPr>
      </w:pPr>
      <w:r w:rsidRPr="00D83460">
        <w:t>All document submissions must be sent electronically</w:t>
      </w:r>
      <w:r w:rsidR="00FC582C">
        <w:t xml:space="preserve"> </w:t>
      </w:r>
      <w:r w:rsidR="00FC582C" w:rsidRPr="006D1104">
        <w:rPr>
          <w:b/>
          <w:bCs/>
          <w:i/>
          <w:iCs/>
          <w:u w:val="single"/>
        </w:rPr>
        <w:t>both</w:t>
      </w:r>
      <w:r w:rsidRPr="00D83460">
        <w:t xml:space="preserve"> to the DCP Protocol Information Office </w:t>
      </w:r>
      <w:r w:rsidR="006D1104">
        <w:t xml:space="preserve">mailbox </w:t>
      </w:r>
      <w:r w:rsidRPr="00D83460">
        <w:t>(</w:t>
      </w:r>
      <w:hyperlink r:id="rId8" w:history="1">
        <w:r w:rsidRPr="00D83460">
          <w:rPr>
            <w:rStyle w:val="Hyperlink"/>
          </w:rPr>
          <w:t>NCI_DCP_PIO@mail.nih.gov</w:t>
        </w:r>
      </w:hyperlink>
      <w:r w:rsidRPr="00D83460">
        <w:t xml:space="preserve">) </w:t>
      </w:r>
      <w:r w:rsidRPr="006D1104">
        <w:rPr>
          <w:b/>
          <w:bCs/>
          <w:i/>
          <w:iCs/>
          <w:u w:val="single"/>
        </w:rPr>
        <w:t>and</w:t>
      </w:r>
      <w:r w:rsidRPr="00D83460">
        <w:t xml:space="preserve"> the ULACNet mailbox (</w:t>
      </w:r>
      <w:hyperlink r:id="rId9" w:history="1">
        <w:r w:rsidRPr="00D83460">
          <w:rPr>
            <w:rStyle w:val="Hyperlink"/>
          </w:rPr>
          <w:t>ULACNet@mail.nih.gov</w:t>
        </w:r>
      </w:hyperlink>
      <w:r w:rsidRPr="00D83460">
        <w:t>). Documents submitted elsewhere will not be accepted for review.</w:t>
      </w:r>
    </w:p>
    <w:p w14:paraId="1FBBC16A" w14:textId="77777777" w:rsidR="00532243" w:rsidRPr="00D83460" w:rsidRDefault="00532243" w:rsidP="00532243">
      <w:pPr>
        <w:pStyle w:val="ListParagraph"/>
        <w:rPr>
          <w:sz w:val="22"/>
          <w:szCs w:val="22"/>
        </w:rPr>
      </w:pPr>
    </w:p>
    <w:p w14:paraId="00F7BE14" w14:textId="77777777" w:rsidR="00532243" w:rsidRPr="00D83460" w:rsidRDefault="00532243" w:rsidP="00532243">
      <w:pPr>
        <w:pStyle w:val="ListParagraph"/>
        <w:rPr>
          <w:sz w:val="22"/>
          <w:szCs w:val="22"/>
        </w:rPr>
      </w:pPr>
    </w:p>
    <w:p w14:paraId="3B43AC14" w14:textId="77777777" w:rsidR="00532243" w:rsidRPr="00D83460" w:rsidRDefault="00532243" w:rsidP="00532243">
      <w:pPr>
        <w:tabs>
          <w:tab w:val="left" w:pos="720"/>
          <w:tab w:val="left" w:pos="2340"/>
        </w:tabs>
      </w:pPr>
      <w:r w:rsidRPr="00D83460">
        <w:rPr>
          <w:b/>
          <w:bCs/>
        </w:rPr>
        <w:t xml:space="preserve">Questions: </w:t>
      </w:r>
      <w:r w:rsidRPr="00D83460">
        <w:t xml:space="preserve">Contact ULACNet at (240) 276-7532 or e-mail </w:t>
      </w:r>
      <w:hyperlink r:id="rId10" w:history="1">
        <w:r w:rsidRPr="00D83460">
          <w:rPr>
            <w:rStyle w:val="Hyperlink"/>
          </w:rPr>
          <w:t>ULACNet@mail.nih.gov</w:t>
        </w:r>
      </w:hyperlink>
    </w:p>
    <w:p w14:paraId="7042BED9" w14:textId="77777777" w:rsidR="00695C20" w:rsidRPr="00D8346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rFonts w:ascii="Times New Roman" w:hAnsi="Times New Roman"/>
          <w:szCs w:val="22"/>
          <w:lang w:val="en-US"/>
        </w:rPr>
        <w:sectPr w:rsidR="00695C20" w:rsidRPr="00D83460" w:rsidSect="004D3DF9">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pgNumType w:fmt="lowerRoman" w:start="1"/>
          <w:cols w:space="720"/>
          <w:noEndnote/>
        </w:sectPr>
      </w:pPr>
    </w:p>
    <w:p w14:paraId="23CCBDE5" w14:textId="51D0A069" w:rsidR="00532243" w:rsidRDefault="00532243" w:rsidP="00532243">
      <w:pPr>
        <w:pStyle w:val="Heading1"/>
        <w:rPr>
          <w:lang w:val="en-US"/>
        </w:rPr>
      </w:pPr>
      <w:bookmarkStart w:id="0" w:name="_Toc320103494"/>
      <w:bookmarkStart w:id="1" w:name="_Toc340148660"/>
      <w:bookmarkStart w:id="2" w:name="_Toc51666814"/>
      <w:bookmarkStart w:id="3" w:name="_Toc80609562"/>
      <w:r w:rsidRPr="00D83460">
        <w:rPr>
          <w:lang w:val="en-US"/>
        </w:rPr>
        <w:lastRenderedPageBreak/>
        <w:t>COVER PAGE</w:t>
      </w:r>
      <w:bookmarkEnd w:id="0"/>
      <w:bookmarkEnd w:id="1"/>
      <w:bookmarkEnd w:id="2"/>
      <w:bookmarkEnd w:id="3"/>
    </w:p>
    <w:p w14:paraId="4BA6BA41" w14:textId="77777777" w:rsidR="00A53515" w:rsidRPr="00A53515" w:rsidRDefault="00A53515" w:rsidP="00A53515">
      <w:pPr>
        <w:rPr>
          <w:lang w:eastAsia="x-none"/>
        </w:rPr>
      </w:pPr>
    </w:p>
    <w:p w14:paraId="009DCBB8" w14:textId="1AABBBAC" w:rsidR="00532243" w:rsidRPr="00D83460" w:rsidRDefault="00532243" w:rsidP="00532243">
      <w:pPr>
        <w:widowControl/>
        <w:tabs>
          <w:tab w:val="left" w:pos="720"/>
          <w:tab w:val="left" w:pos="1440"/>
          <w:tab w:val="left" w:pos="2160"/>
          <w:tab w:val="right" w:leader="dot" w:pos="9360"/>
        </w:tabs>
        <w:ind w:left="1800" w:hanging="1800"/>
      </w:pPr>
      <w:r w:rsidRPr="00D83460">
        <w:rPr>
          <w:b/>
        </w:rPr>
        <w:t>DCP Protocol #:</w:t>
      </w:r>
      <w:r w:rsidRPr="00D83460">
        <w:tab/>
      </w:r>
      <w:r w:rsidRPr="00D83460">
        <w:rPr>
          <w:i/>
        </w:rPr>
        <w:t>This number will be assigned by DCP according to the ULACNet protocol naming convention described in the</w:t>
      </w:r>
      <w:r w:rsidR="00322460">
        <w:rPr>
          <w:i/>
        </w:rPr>
        <w:t xml:space="preserve"> ULACNet</w:t>
      </w:r>
      <w:r w:rsidRPr="00D83460">
        <w:rPr>
          <w:i/>
        </w:rPr>
        <w:t xml:space="preserve"> </w:t>
      </w:r>
      <w:r w:rsidR="00322460">
        <w:rPr>
          <w:i/>
        </w:rPr>
        <w:t>P</w:t>
      </w:r>
      <w:r w:rsidRPr="00D83460">
        <w:rPr>
          <w:i/>
        </w:rPr>
        <w:t xml:space="preserve">rogram </w:t>
      </w:r>
      <w:r w:rsidR="00322460">
        <w:rPr>
          <w:i/>
        </w:rPr>
        <w:t>G</w:t>
      </w:r>
      <w:r w:rsidRPr="00D83460">
        <w:rPr>
          <w:i/>
        </w:rPr>
        <w:t>uidelines. The DCP protocol number must appear on all protocol document versions and all communication to DCP. (ULACNet-XXX)</w:t>
      </w:r>
    </w:p>
    <w:p w14:paraId="409CF6EF" w14:textId="77777777" w:rsidR="00532243" w:rsidRPr="00D83460" w:rsidRDefault="00532243" w:rsidP="00532243">
      <w:pPr>
        <w:widowControl/>
        <w:tabs>
          <w:tab w:val="left" w:pos="720"/>
          <w:tab w:val="left" w:pos="1440"/>
          <w:tab w:val="left" w:pos="2160"/>
          <w:tab w:val="right" w:leader="dot" w:pos="9360"/>
        </w:tabs>
      </w:pPr>
    </w:p>
    <w:p w14:paraId="60BA054A" w14:textId="494B64EA" w:rsidR="00532243" w:rsidRPr="00D83460" w:rsidRDefault="00532243" w:rsidP="00532243">
      <w:pPr>
        <w:widowControl/>
        <w:tabs>
          <w:tab w:val="left" w:pos="720"/>
          <w:tab w:val="left" w:pos="1440"/>
          <w:tab w:val="left" w:pos="2160"/>
          <w:tab w:val="right" w:leader="dot" w:pos="9360"/>
        </w:tabs>
        <w:ind w:left="1800" w:hanging="1800"/>
      </w:pPr>
      <w:r w:rsidRPr="00D83460">
        <w:rPr>
          <w:b/>
        </w:rPr>
        <w:t>Local Protocol #:</w:t>
      </w:r>
      <w:r w:rsidRPr="00D83460">
        <w:tab/>
      </w:r>
      <w:r w:rsidRPr="00D83460">
        <w:rPr>
          <w:i/>
        </w:rPr>
        <w:t>Insert your local protocol # for this study. If a local protocol number has not been assigned, indicate ‘pending’. DEFINITION: The local protocol number is assigned by the P</w:t>
      </w:r>
      <w:r w:rsidR="00C96957">
        <w:rPr>
          <w:i/>
        </w:rPr>
        <w:t>artnership Center</w:t>
      </w:r>
      <w:r w:rsidRPr="00D83460">
        <w:rPr>
          <w:i/>
        </w:rPr>
        <w:t xml:space="preserve"> according to local institutional conventions</w:t>
      </w:r>
      <w:r w:rsidR="00322460">
        <w:rPr>
          <w:i/>
        </w:rPr>
        <w:t>.</w:t>
      </w:r>
      <w:r w:rsidRPr="00D83460">
        <w:rPr>
          <w:i/>
        </w:rPr>
        <w:t xml:space="preserve"> </w:t>
      </w:r>
    </w:p>
    <w:p w14:paraId="5B69E4B6" w14:textId="77777777" w:rsidR="00532243" w:rsidRPr="00D83460" w:rsidRDefault="00532243" w:rsidP="00532243">
      <w:pPr>
        <w:widowControl/>
        <w:tabs>
          <w:tab w:val="left" w:pos="720"/>
          <w:tab w:val="left" w:pos="1440"/>
          <w:tab w:val="left" w:pos="2160"/>
          <w:tab w:val="right" w:leader="dot" w:pos="9360"/>
        </w:tabs>
      </w:pPr>
    </w:p>
    <w:p w14:paraId="093545C5" w14:textId="628D63D7" w:rsidR="00A53515" w:rsidRDefault="00A53515" w:rsidP="00532243">
      <w:pPr>
        <w:pStyle w:val="BodyText"/>
        <w:widowControl/>
        <w:tabs>
          <w:tab w:val="left" w:pos="720"/>
          <w:tab w:val="left" w:pos="1440"/>
          <w:tab w:val="left" w:pos="2160"/>
          <w:tab w:val="left" w:pos="3240"/>
          <w:tab w:val="right" w:leader="dot" w:pos="9360"/>
        </w:tabs>
        <w:rPr>
          <w:b/>
          <w:sz w:val="22"/>
          <w:szCs w:val="22"/>
          <w:lang w:val="en-US"/>
        </w:rPr>
      </w:pPr>
      <w:r w:rsidRPr="00A53515">
        <w:rPr>
          <w:b/>
          <w:sz w:val="22"/>
          <w:szCs w:val="22"/>
          <w:lang w:val="en-US"/>
        </w:rPr>
        <w:t xml:space="preserve">US-Latin American-Caribbean HIV/HPV-Cancer Prevention Clinical Trials Network (ULACNet) </w:t>
      </w:r>
    </w:p>
    <w:p w14:paraId="4FC1E8F3" w14:textId="77777777" w:rsidR="00A53515" w:rsidRDefault="00A53515" w:rsidP="00532243">
      <w:pPr>
        <w:pStyle w:val="BodyText"/>
        <w:widowControl/>
        <w:tabs>
          <w:tab w:val="left" w:pos="720"/>
          <w:tab w:val="left" w:pos="1440"/>
          <w:tab w:val="left" w:pos="2160"/>
          <w:tab w:val="left" w:pos="3240"/>
          <w:tab w:val="right" w:leader="dot" w:pos="9360"/>
        </w:tabs>
        <w:rPr>
          <w:b/>
          <w:sz w:val="22"/>
          <w:szCs w:val="22"/>
          <w:lang w:val="en-US"/>
        </w:rPr>
      </w:pPr>
    </w:p>
    <w:p w14:paraId="08780B7D" w14:textId="653C2770" w:rsidR="00532243" w:rsidRPr="008A66B0" w:rsidRDefault="00532243" w:rsidP="00A53515">
      <w:pPr>
        <w:pStyle w:val="BodyText"/>
        <w:widowControl/>
        <w:tabs>
          <w:tab w:val="left" w:pos="720"/>
          <w:tab w:val="left" w:pos="1440"/>
          <w:tab w:val="left" w:pos="2160"/>
          <w:tab w:val="left" w:pos="3240"/>
          <w:tab w:val="right" w:leader="dot" w:pos="9360"/>
        </w:tabs>
        <w:jc w:val="center"/>
        <w:rPr>
          <w:b/>
          <w:i/>
          <w:iCs/>
          <w:sz w:val="22"/>
          <w:szCs w:val="22"/>
          <w:lang w:val="en-US"/>
        </w:rPr>
      </w:pPr>
      <w:r w:rsidRPr="008A66B0">
        <w:rPr>
          <w:b/>
          <w:sz w:val="22"/>
          <w:szCs w:val="22"/>
          <w:lang w:val="en-US"/>
        </w:rPr>
        <w:t>Protocol Title:</w:t>
      </w:r>
      <w:r w:rsidR="008A66B0">
        <w:rPr>
          <w:b/>
          <w:sz w:val="22"/>
          <w:szCs w:val="22"/>
          <w:lang w:val="en-US"/>
        </w:rPr>
        <w:t xml:space="preserve"> </w:t>
      </w:r>
      <w:r w:rsidRPr="008A66B0">
        <w:rPr>
          <w:b/>
          <w:i/>
          <w:iCs/>
          <w:sz w:val="22"/>
          <w:szCs w:val="22"/>
          <w:lang w:val="en-US"/>
        </w:rPr>
        <w:t>Title of Protocol</w:t>
      </w:r>
    </w:p>
    <w:p w14:paraId="005D6712" w14:textId="77777777" w:rsidR="00532243" w:rsidRPr="00D83460" w:rsidRDefault="00532243" w:rsidP="00532243">
      <w:pPr>
        <w:widowControl/>
        <w:tabs>
          <w:tab w:val="left" w:pos="720"/>
          <w:tab w:val="left" w:pos="1440"/>
          <w:tab w:val="left" w:pos="2160"/>
          <w:tab w:val="right" w:leader="dot" w:pos="9360"/>
        </w:tabs>
      </w:pPr>
      <w:r w:rsidRPr="00D83460">
        <w:tab/>
      </w:r>
    </w:p>
    <w:p w14:paraId="1A47DAE8" w14:textId="71280DFC" w:rsidR="00532243" w:rsidRPr="007C05FF" w:rsidRDefault="00A53515" w:rsidP="00532243">
      <w:pPr>
        <w:pStyle w:val="BodyText"/>
        <w:widowControl/>
        <w:tabs>
          <w:tab w:val="left" w:pos="720"/>
          <w:tab w:val="left" w:pos="1440"/>
          <w:tab w:val="left" w:pos="2160"/>
          <w:tab w:val="left" w:pos="2880"/>
          <w:tab w:val="left" w:pos="3240"/>
          <w:tab w:val="right" w:leader="dot" w:pos="9360"/>
        </w:tabs>
        <w:rPr>
          <w:b/>
          <w:i/>
          <w:iCs/>
          <w:sz w:val="22"/>
          <w:szCs w:val="22"/>
          <w:lang w:val="en-US"/>
        </w:rPr>
      </w:pPr>
      <w:r>
        <w:rPr>
          <w:b/>
          <w:sz w:val="22"/>
          <w:szCs w:val="22"/>
          <w:lang w:val="en-US"/>
        </w:rPr>
        <w:t xml:space="preserve">ULACNet </w:t>
      </w:r>
      <w:r w:rsidR="00532243" w:rsidRPr="00D83460">
        <w:rPr>
          <w:b/>
          <w:sz w:val="22"/>
          <w:szCs w:val="22"/>
          <w:lang w:val="en-US"/>
        </w:rPr>
        <w:t>P</w:t>
      </w:r>
      <w:r w:rsidR="00532243">
        <w:rPr>
          <w:b/>
          <w:sz w:val="22"/>
          <w:szCs w:val="22"/>
          <w:lang w:val="en-US"/>
        </w:rPr>
        <w:t>artnership Center Name</w:t>
      </w:r>
      <w:r w:rsidR="00532243" w:rsidRPr="00D83460">
        <w:rPr>
          <w:b/>
          <w:sz w:val="22"/>
          <w:szCs w:val="22"/>
          <w:lang w:val="en-US"/>
        </w:rPr>
        <w:t xml:space="preserve">: </w:t>
      </w:r>
      <w:r w:rsidR="00532243" w:rsidRPr="007C05FF">
        <w:rPr>
          <w:b/>
          <w:i/>
          <w:iCs/>
          <w:sz w:val="22"/>
          <w:szCs w:val="22"/>
          <w:lang w:val="en-US"/>
        </w:rPr>
        <w:t xml:space="preserve">Name of </w:t>
      </w:r>
      <w:r>
        <w:rPr>
          <w:b/>
          <w:i/>
          <w:iCs/>
          <w:sz w:val="22"/>
          <w:szCs w:val="22"/>
          <w:lang w:val="en-US"/>
        </w:rPr>
        <w:t xml:space="preserve">ULACNet </w:t>
      </w:r>
      <w:r w:rsidR="00532243" w:rsidRPr="007C05FF">
        <w:rPr>
          <w:b/>
          <w:i/>
          <w:iCs/>
          <w:sz w:val="22"/>
          <w:szCs w:val="22"/>
          <w:lang w:val="en-US"/>
        </w:rPr>
        <w:t>Partnership Center</w:t>
      </w:r>
    </w:p>
    <w:p w14:paraId="51A5C70E" w14:textId="77777777" w:rsidR="00532243" w:rsidRPr="00D83460" w:rsidRDefault="00532243" w:rsidP="00532243">
      <w:pPr>
        <w:pStyle w:val="BodyText"/>
        <w:widowControl/>
        <w:tabs>
          <w:tab w:val="left" w:pos="720"/>
          <w:tab w:val="left" w:pos="1440"/>
          <w:tab w:val="left" w:pos="2160"/>
          <w:tab w:val="left" w:pos="2880"/>
          <w:tab w:val="left" w:pos="3240"/>
          <w:tab w:val="right" w:leader="dot" w:pos="9360"/>
        </w:tabs>
        <w:rPr>
          <w:b/>
          <w:sz w:val="22"/>
          <w:szCs w:val="22"/>
          <w:highlight w:val="yellow"/>
          <w:lang w:val="en-US"/>
        </w:rPr>
      </w:pPr>
    </w:p>
    <w:p w14:paraId="5FD244F3" w14:textId="31145C28" w:rsidR="00532243" w:rsidRPr="00D83460" w:rsidRDefault="00532243" w:rsidP="00CE786E">
      <w:pPr>
        <w:widowControl/>
        <w:tabs>
          <w:tab w:val="left" w:pos="720"/>
          <w:tab w:val="left" w:pos="1440"/>
          <w:tab w:val="left" w:pos="2160"/>
          <w:tab w:val="left" w:pos="2880"/>
          <w:tab w:val="left" w:pos="3600"/>
          <w:tab w:val="right" w:leader="dot" w:pos="9360"/>
        </w:tabs>
        <w:ind w:left="3240" w:right="-180" w:hanging="3240"/>
        <w:rPr>
          <w:bCs/>
          <w:i/>
          <w:iCs/>
        </w:rPr>
      </w:pPr>
      <w:r w:rsidRPr="00D83460">
        <w:rPr>
          <w:b/>
        </w:rPr>
        <w:t>Lead</w:t>
      </w:r>
      <w:r>
        <w:rPr>
          <w:b/>
        </w:rPr>
        <w:t xml:space="preserve"> Academic</w:t>
      </w:r>
      <w:r w:rsidRPr="00D83460">
        <w:rPr>
          <w:b/>
        </w:rPr>
        <w:t xml:space="preserve"> Organization</w:t>
      </w:r>
      <w:r>
        <w:rPr>
          <w:b/>
        </w:rPr>
        <w:t xml:space="preserve"> (LAO)</w:t>
      </w:r>
      <w:r w:rsidRPr="00D83460">
        <w:rPr>
          <w:b/>
        </w:rPr>
        <w:t>:</w:t>
      </w:r>
      <w:r w:rsidR="00CE786E">
        <w:rPr>
          <w:b/>
        </w:rPr>
        <w:tab/>
      </w:r>
      <w:r w:rsidR="007C05FF">
        <w:rPr>
          <w:bCs/>
          <w:i/>
          <w:iCs/>
        </w:rPr>
        <w:t xml:space="preserve">Name of </w:t>
      </w:r>
      <w:r w:rsidRPr="00D83460">
        <w:rPr>
          <w:bCs/>
          <w:i/>
          <w:iCs/>
        </w:rPr>
        <w:t>Organization</w:t>
      </w:r>
      <w:r w:rsidR="002F0C25">
        <w:rPr>
          <w:bCs/>
          <w:i/>
          <w:iCs/>
        </w:rPr>
        <w:t xml:space="preserve"> (add CTEP code)</w:t>
      </w:r>
    </w:p>
    <w:p w14:paraId="20ABFAAB" w14:textId="5BF2CC8C" w:rsidR="00532243" w:rsidRDefault="00532243" w:rsidP="00CE786E">
      <w:pPr>
        <w:widowControl/>
        <w:tabs>
          <w:tab w:val="left" w:pos="720"/>
          <w:tab w:val="left" w:pos="1440"/>
          <w:tab w:val="left" w:pos="2160"/>
          <w:tab w:val="left" w:pos="2880"/>
          <w:tab w:val="left" w:pos="3600"/>
          <w:tab w:val="right" w:leader="dot" w:pos="9360"/>
        </w:tabs>
        <w:ind w:left="3240" w:right="-180" w:hanging="3240"/>
        <w:rPr>
          <w:i/>
        </w:rPr>
      </w:pPr>
      <w:r w:rsidRPr="00D83460">
        <w:rPr>
          <w:b/>
        </w:rPr>
        <w:t>Contact Principal Investigator:</w:t>
      </w:r>
      <w:r w:rsidRPr="00D83460">
        <w:rPr>
          <w:b/>
        </w:rPr>
        <w:tab/>
      </w:r>
      <w:r w:rsidR="00CE786E">
        <w:rPr>
          <w:b/>
        </w:rPr>
        <w:tab/>
      </w:r>
      <w:r w:rsidRPr="00D83460">
        <w:rPr>
          <w:i/>
        </w:rPr>
        <w:t xml:space="preserve">Name </w:t>
      </w:r>
      <w:r>
        <w:rPr>
          <w:i/>
        </w:rPr>
        <w:t>of</w:t>
      </w:r>
      <w:r w:rsidRPr="00D83460">
        <w:rPr>
          <w:i/>
        </w:rPr>
        <w:t xml:space="preserve"> </w:t>
      </w:r>
      <w:r w:rsidR="00C96957">
        <w:rPr>
          <w:i/>
        </w:rPr>
        <w:t xml:space="preserve">Contact </w:t>
      </w:r>
      <w:r w:rsidRPr="00D83460">
        <w:rPr>
          <w:i/>
        </w:rPr>
        <w:t>Principal Investigator o</w:t>
      </w:r>
      <w:r w:rsidR="00C96957">
        <w:rPr>
          <w:i/>
        </w:rPr>
        <w:t>f the Partnership Center</w:t>
      </w:r>
    </w:p>
    <w:p w14:paraId="00BC242D" w14:textId="6E88A19B" w:rsidR="00532243" w:rsidRPr="00567AE0" w:rsidRDefault="00532243" w:rsidP="00CE786E">
      <w:pPr>
        <w:widowControl/>
        <w:tabs>
          <w:tab w:val="left" w:pos="720"/>
          <w:tab w:val="left" w:pos="1440"/>
          <w:tab w:val="left" w:pos="2160"/>
          <w:tab w:val="left" w:pos="2880"/>
          <w:tab w:val="left" w:pos="3600"/>
          <w:tab w:val="right" w:leader="dot" w:pos="9360"/>
        </w:tabs>
        <w:ind w:left="3240" w:right="-180" w:hanging="3240"/>
        <w:rPr>
          <w:bCs/>
          <w:i/>
          <w:iCs/>
        </w:rPr>
      </w:pPr>
      <w:r>
        <w:rPr>
          <w:b/>
        </w:rPr>
        <w:tab/>
      </w:r>
      <w:r>
        <w:rPr>
          <w:b/>
        </w:rPr>
        <w:tab/>
      </w:r>
      <w:r>
        <w:rPr>
          <w:b/>
        </w:rPr>
        <w:tab/>
      </w:r>
      <w:r>
        <w:rPr>
          <w:b/>
        </w:rPr>
        <w:tab/>
      </w:r>
      <w:r>
        <w:rPr>
          <w:b/>
        </w:rPr>
        <w:tab/>
      </w:r>
      <w:r w:rsidR="00CE786E">
        <w:rPr>
          <w:b/>
        </w:rPr>
        <w:tab/>
      </w:r>
      <w:r>
        <w:rPr>
          <w:bCs/>
          <w:i/>
          <w:iCs/>
        </w:rPr>
        <w:t>Division/Department</w:t>
      </w:r>
    </w:p>
    <w:p w14:paraId="4CC492B6" w14:textId="0AACA7B4" w:rsidR="00532243" w:rsidRPr="00D83460" w:rsidRDefault="00532243" w:rsidP="00CE786E">
      <w:pPr>
        <w:widowControl/>
        <w:tabs>
          <w:tab w:val="left" w:pos="720"/>
          <w:tab w:val="left" w:pos="1440"/>
          <w:tab w:val="left" w:pos="2160"/>
          <w:tab w:val="left" w:pos="2880"/>
          <w:tab w:val="left" w:pos="3600"/>
          <w:tab w:val="right" w:leader="dot" w:pos="9360"/>
        </w:tabs>
        <w:ind w:left="3240" w:hanging="3240"/>
        <w:rPr>
          <w:i/>
        </w:rPr>
      </w:pPr>
      <w:r w:rsidRPr="00D83460">
        <w:rPr>
          <w:i/>
        </w:rPr>
        <w:tab/>
      </w:r>
      <w:r w:rsidRPr="00D83460">
        <w:rPr>
          <w:i/>
        </w:rPr>
        <w:tab/>
      </w:r>
      <w:r w:rsidRPr="00D83460">
        <w:rPr>
          <w:i/>
        </w:rPr>
        <w:tab/>
      </w:r>
      <w:r w:rsidRPr="00D83460">
        <w:rPr>
          <w:i/>
        </w:rPr>
        <w:tab/>
      </w:r>
      <w:r w:rsidRPr="00D83460">
        <w:rPr>
          <w:i/>
        </w:rPr>
        <w:tab/>
      </w:r>
      <w:r w:rsidR="00CE786E">
        <w:rPr>
          <w:i/>
        </w:rPr>
        <w:tab/>
      </w:r>
      <w:r w:rsidRPr="00D83460">
        <w:rPr>
          <w:i/>
        </w:rPr>
        <w:t>Address</w:t>
      </w:r>
    </w:p>
    <w:p w14:paraId="2C3D2B15" w14:textId="1CAA698D" w:rsidR="00532243" w:rsidRPr="00D83460" w:rsidRDefault="00532243" w:rsidP="00CE786E">
      <w:pPr>
        <w:widowControl/>
        <w:tabs>
          <w:tab w:val="left" w:pos="720"/>
          <w:tab w:val="left" w:pos="1440"/>
          <w:tab w:val="left" w:pos="2160"/>
          <w:tab w:val="left" w:pos="2880"/>
          <w:tab w:val="left" w:pos="3600"/>
          <w:tab w:val="right" w:leader="dot" w:pos="9360"/>
        </w:tabs>
        <w:ind w:left="3240" w:hanging="3240"/>
        <w:rPr>
          <w:i/>
        </w:rPr>
      </w:pPr>
      <w:r w:rsidRPr="00D83460">
        <w:rPr>
          <w:i/>
          <w:iCs/>
        </w:rPr>
        <w:tab/>
      </w:r>
      <w:r w:rsidRPr="00D83460">
        <w:rPr>
          <w:i/>
          <w:iCs/>
        </w:rPr>
        <w:tab/>
      </w:r>
      <w:r w:rsidRPr="00D83460">
        <w:rPr>
          <w:i/>
          <w:iCs/>
        </w:rPr>
        <w:tab/>
      </w:r>
      <w:r w:rsidRPr="00D83460">
        <w:rPr>
          <w:i/>
          <w:iCs/>
        </w:rPr>
        <w:tab/>
      </w:r>
      <w:r w:rsidRPr="00D83460">
        <w:rPr>
          <w:i/>
          <w:iCs/>
        </w:rPr>
        <w:tab/>
      </w:r>
      <w:r w:rsidR="00CE786E">
        <w:rPr>
          <w:i/>
          <w:iCs/>
        </w:rPr>
        <w:tab/>
      </w:r>
      <w:r w:rsidRPr="00D83460">
        <w:rPr>
          <w:i/>
          <w:iCs/>
        </w:rPr>
        <w:t>Address</w:t>
      </w:r>
    </w:p>
    <w:p w14:paraId="41AA9733" w14:textId="50A012CC" w:rsidR="00532243" w:rsidRPr="00D83460" w:rsidRDefault="00CE786E" w:rsidP="00CE786E">
      <w:pPr>
        <w:widowControl/>
        <w:tabs>
          <w:tab w:val="left" w:pos="720"/>
          <w:tab w:val="left" w:pos="1440"/>
          <w:tab w:val="left" w:pos="2160"/>
          <w:tab w:val="left" w:pos="2880"/>
          <w:tab w:val="left" w:pos="3600"/>
          <w:tab w:val="right" w:leader="dot" w:pos="9360"/>
        </w:tabs>
        <w:ind w:firstLine="3240"/>
      </w:pPr>
      <w:r>
        <w:rPr>
          <w:i/>
        </w:rPr>
        <w:tab/>
      </w:r>
      <w:r w:rsidR="00532243" w:rsidRPr="00D83460">
        <w:rPr>
          <w:i/>
        </w:rPr>
        <w:t>Telephone</w:t>
      </w:r>
      <w:r w:rsidR="00532243">
        <w:rPr>
          <w:i/>
        </w:rPr>
        <w:t xml:space="preserve"> (+country code – area code – phone number)</w:t>
      </w:r>
    </w:p>
    <w:p w14:paraId="48775FCF" w14:textId="27FE0E60" w:rsidR="00532243" w:rsidRPr="00D83460" w:rsidRDefault="00CE786E" w:rsidP="00CE786E">
      <w:pPr>
        <w:widowControl/>
        <w:tabs>
          <w:tab w:val="left" w:pos="720"/>
          <w:tab w:val="left" w:pos="1440"/>
          <w:tab w:val="left" w:pos="2160"/>
          <w:tab w:val="left" w:pos="2880"/>
          <w:tab w:val="left" w:pos="3600"/>
          <w:tab w:val="right" w:leader="dot" w:pos="9360"/>
        </w:tabs>
        <w:ind w:firstLine="3240"/>
        <w:rPr>
          <w:b/>
          <w:bCs/>
          <w:iCs/>
        </w:rPr>
      </w:pPr>
      <w:r>
        <w:rPr>
          <w:i/>
        </w:rPr>
        <w:tab/>
      </w:r>
      <w:r w:rsidR="00532243" w:rsidRPr="00D83460">
        <w:rPr>
          <w:i/>
        </w:rPr>
        <w:t>E-mail address</w:t>
      </w:r>
    </w:p>
    <w:p w14:paraId="26A371B3" w14:textId="77777777" w:rsidR="00532243" w:rsidRPr="00D83460" w:rsidRDefault="00532243" w:rsidP="00CE786E">
      <w:pPr>
        <w:widowControl/>
        <w:tabs>
          <w:tab w:val="left" w:pos="720"/>
          <w:tab w:val="left" w:pos="1440"/>
          <w:tab w:val="left" w:pos="2160"/>
          <w:tab w:val="left" w:pos="2880"/>
          <w:tab w:val="left" w:pos="3240"/>
          <w:tab w:val="left" w:pos="3600"/>
          <w:tab w:val="right" w:leader="dot" w:pos="9360"/>
        </w:tabs>
        <w:ind w:firstLine="3240"/>
      </w:pPr>
    </w:p>
    <w:p w14:paraId="674DB046" w14:textId="6EC40686"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844036">
        <w:rPr>
          <w:b/>
        </w:rPr>
        <w:t>US/LAC</w:t>
      </w:r>
      <w:r>
        <w:rPr>
          <w:b/>
        </w:rPr>
        <w:t xml:space="preserve"> Affiliate </w:t>
      </w:r>
      <w:r w:rsidRPr="00D83460">
        <w:rPr>
          <w:b/>
        </w:rPr>
        <w:t>Organization</w:t>
      </w:r>
      <w:r>
        <w:rPr>
          <w:b/>
        </w:rPr>
        <w:t xml:space="preserve"> (AO)</w:t>
      </w:r>
      <w:r w:rsidRPr="00D83460">
        <w:rPr>
          <w:b/>
        </w:rPr>
        <w:t>:</w:t>
      </w:r>
      <w:r w:rsidR="00CE786E">
        <w:rPr>
          <w:b/>
        </w:rPr>
        <w:tab/>
      </w:r>
      <w:r w:rsidR="007C05FF">
        <w:rPr>
          <w:bCs/>
          <w:i/>
          <w:iCs/>
        </w:rPr>
        <w:t xml:space="preserve">Name of </w:t>
      </w:r>
      <w:r w:rsidRPr="00D83460">
        <w:rPr>
          <w:i/>
          <w:iCs/>
        </w:rPr>
        <w:t>Organization</w:t>
      </w:r>
      <w:r>
        <w:rPr>
          <w:i/>
          <w:iCs/>
        </w:rPr>
        <w:t xml:space="preserve"> (select US or LAC)</w:t>
      </w:r>
      <w:r w:rsidRPr="00D83460">
        <w:rPr>
          <w:i/>
          <w:iCs/>
        </w:rPr>
        <w:t xml:space="preserve"> </w:t>
      </w:r>
      <w:r w:rsidR="002F0C25">
        <w:rPr>
          <w:bCs/>
          <w:i/>
          <w:iCs/>
        </w:rPr>
        <w:t>(add CTEP code)</w:t>
      </w:r>
    </w:p>
    <w:p w14:paraId="2A705BE0" w14:textId="54C00372" w:rsidR="00532243" w:rsidRPr="00176663" w:rsidRDefault="00532243" w:rsidP="00CE786E">
      <w:pPr>
        <w:widowControl/>
        <w:tabs>
          <w:tab w:val="left" w:pos="720"/>
          <w:tab w:val="left" w:pos="1440"/>
          <w:tab w:val="left" w:pos="2160"/>
          <w:tab w:val="left" w:pos="2880"/>
          <w:tab w:val="left" w:pos="3600"/>
          <w:tab w:val="right" w:leader="dot" w:pos="9360"/>
        </w:tabs>
        <w:rPr>
          <w:i/>
          <w:iCs/>
          <w:lang w:val="pt-PT"/>
        </w:rPr>
      </w:pPr>
      <w:r w:rsidRPr="00176663">
        <w:rPr>
          <w:b/>
          <w:lang w:val="pt-PT"/>
        </w:rPr>
        <w:t>Protocol Principal Investigator:</w:t>
      </w:r>
      <w:r w:rsidRPr="00176663">
        <w:rPr>
          <w:i/>
          <w:iCs/>
          <w:lang w:val="pt-PT"/>
        </w:rPr>
        <w:tab/>
        <w:t>Name of Protocol Principal Investigator</w:t>
      </w:r>
    </w:p>
    <w:p w14:paraId="3381702D"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176663">
        <w:rPr>
          <w:i/>
          <w:iCs/>
          <w:lang w:val="pt-PT"/>
        </w:rPr>
        <w:tab/>
      </w:r>
      <w:r w:rsidRPr="00176663">
        <w:rPr>
          <w:i/>
          <w:iCs/>
          <w:lang w:val="pt-PT"/>
        </w:rPr>
        <w:tab/>
      </w:r>
      <w:r w:rsidRPr="00176663">
        <w:rPr>
          <w:i/>
          <w:iCs/>
          <w:lang w:val="pt-PT"/>
        </w:rPr>
        <w:tab/>
      </w:r>
      <w:r w:rsidRPr="00176663">
        <w:rPr>
          <w:i/>
          <w:iCs/>
          <w:lang w:val="pt-PT"/>
        </w:rPr>
        <w:tab/>
      </w:r>
      <w:r w:rsidRPr="00176663">
        <w:rPr>
          <w:i/>
          <w:iCs/>
          <w:lang w:val="pt-PT"/>
        </w:rPr>
        <w:tab/>
      </w:r>
      <w:r>
        <w:rPr>
          <w:bCs/>
          <w:i/>
          <w:iCs/>
        </w:rPr>
        <w:t>Division/Department</w:t>
      </w:r>
    </w:p>
    <w:p w14:paraId="07B932FC"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66E5AFB5"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14929B82"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Telephone</w:t>
      </w:r>
      <w:r>
        <w:rPr>
          <w:i/>
          <w:iCs/>
        </w:rPr>
        <w:t xml:space="preserve"> </w:t>
      </w:r>
      <w:r>
        <w:rPr>
          <w:i/>
        </w:rPr>
        <w:t>(+country code – area code – phone number)</w:t>
      </w:r>
    </w:p>
    <w:p w14:paraId="57647B27"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E-mail address</w:t>
      </w:r>
    </w:p>
    <w:p w14:paraId="44D57876" w14:textId="77777777" w:rsidR="00532243" w:rsidRPr="00D83460" w:rsidRDefault="00532243" w:rsidP="00CE786E">
      <w:pPr>
        <w:widowControl/>
        <w:tabs>
          <w:tab w:val="left" w:pos="720"/>
          <w:tab w:val="left" w:pos="1440"/>
          <w:tab w:val="left" w:pos="2160"/>
          <w:tab w:val="left" w:pos="2880"/>
          <w:tab w:val="left" w:pos="3240"/>
          <w:tab w:val="left" w:pos="3600"/>
          <w:tab w:val="right" w:leader="dot" w:pos="9360"/>
        </w:tabs>
        <w:rPr>
          <w:i/>
          <w:iCs/>
        </w:rPr>
      </w:pPr>
    </w:p>
    <w:p w14:paraId="4C7B12EB" w14:textId="713B2342"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844036">
        <w:rPr>
          <w:b/>
        </w:rPr>
        <w:t>US</w:t>
      </w:r>
      <w:r w:rsidRPr="00A15CCC">
        <w:rPr>
          <w:b/>
        </w:rPr>
        <w:t>/LAC</w:t>
      </w:r>
      <w:r>
        <w:rPr>
          <w:b/>
        </w:rPr>
        <w:t xml:space="preserve"> Affiliate </w:t>
      </w:r>
      <w:r w:rsidRPr="00D83460">
        <w:rPr>
          <w:b/>
        </w:rPr>
        <w:t>Organization</w:t>
      </w:r>
      <w:r w:rsidR="00CE786E">
        <w:rPr>
          <w:b/>
        </w:rPr>
        <w:t xml:space="preserve"> (AO)</w:t>
      </w:r>
      <w:r w:rsidRPr="00D83460">
        <w:rPr>
          <w:b/>
        </w:rPr>
        <w:t>:</w:t>
      </w:r>
      <w:r w:rsidRPr="00D83460">
        <w:rPr>
          <w:b/>
        </w:rPr>
        <w:tab/>
      </w:r>
      <w:r w:rsidR="007C05FF">
        <w:rPr>
          <w:bCs/>
          <w:i/>
          <w:iCs/>
        </w:rPr>
        <w:t xml:space="preserve">Name of </w:t>
      </w:r>
      <w:r w:rsidRPr="00D83460">
        <w:rPr>
          <w:i/>
          <w:iCs/>
        </w:rPr>
        <w:t xml:space="preserve">Organization </w:t>
      </w:r>
      <w:r>
        <w:rPr>
          <w:i/>
          <w:iCs/>
        </w:rPr>
        <w:t>(select US or LAC)</w:t>
      </w:r>
      <w:r w:rsidRPr="00D83460">
        <w:rPr>
          <w:i/>
          <w:iCs/>
        </w:rPr>
        <w:t xml:space="preserve"> </w:t>
      </w:r>
      <w:r w:rsidR="002F0C25">
        <w:rPr>
          <w:bCs/>
          <w:i/>
          <w:iCs/>
        </w:rPr>
        <w:t>(add CTEP code)</w:t>
      </w:r>
    </w:p>
    <w:p w14:paraId="2891A939"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b/>
          <w:iCs/>
        </w:rPr>
        <w:t>Investigator:</w:t>
      </w:r>
      <w:r w:rsidRPr="00D83460">
        <w:rPr>
          <w:i/>
          <w:iCs/>
        </w:rPr>
        <w:tab/>
      </w:r>
      <w:r w:rsidRPr="00D83460">
        <w:rPr>
          <w:i/>
          <w:iCs/>
        </w:rPr>
        <w:tab/>
      </w:r>
      <w:r w:rsidRPr="00D83460">
        <w:rPr>
          <w:i/>
          <w:iCs/>
        </w:rPr>
        <w:tab/>
      </w:r>
      <w:r w:rsidRPr="00D83460">
        <w:rPr>
          <w:i/>
          <w:iCs/>
        </w:rPr>
        <w:tab/>
      </w:r>
      <w:r>
        <w:rPr>
          <w:i/>
          <w:iCs/>
        </w:rPr>
        <w:t xml:space="preserve">Name of </w:t>
      </w:r>
      <w:r w:rsidRPr="00D83460">
        <w:rPr>
          <w:i/>
          <w:iCs/>
        </w:rPr>
        <w:t>Investigato</w:t>
      </w:r>
      <w:r>
        <w:rPr>
          <w:i/>
          <w:iCs/>
        </w:rPr>
        <w:t>r</w:t>
      </w:r>
    </w:p>
    <w:p w14:paraId="7715C01A"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r>
      <w:r>
        <w:rPr>
          <w:bCs/>
          <w:i/>
          <w:iCs/>
        </w:rPr>
        <w:t>Division/Department</w:t>
      </w:r>
    </w:p>
    <w:p w14:paraId="1877A1D4"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40880993"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3DE411C9"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Telephone</w:t>
      </w:r>
      <w:r>
        <w:rPr>
          <w:i/>
          <w:iCs/>
        </w:rPr>
        <w:t xml:space="preserve"> </w:t>
      </w:r>
      <w:r>
        <w:rPr>
          <w:i/>
        </w:rPr>
        <w:t>(+country code – area code – phone number)</w:t>
      </w:r>
    </w:p>
    <w:p w14:paraId="718B2D80"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E-mail address</w:t>
      </w:r>
    </w:p>
    <w:p w14:paraId="035D6D68" w14:textId="77777777" w:rsidR="00532243" w:rsidRPr="00D83460" w:rsidRDefault="00532243" w:rsidP="00CE786E">
      <w:pPr>
        <w:widowControl/>
        <w:tabs>
          <w:tab w:val="left" w:pos="720"/>
          <w:tab w:val="left" w:pos="1440"/>
          <w:tab w:val="left" w:pos="2160"/>
          <w:tab w:val="left" w:pos="2880"/>
          <w:tab w:val="left" w:pos="3240"/>
          <w:tab w:val="left" w:pos="3600"/>
          <w:tab w:val="right" w:leader="dot" w:pos="9360"/>
        </w:tabs>
        <w:rPr>
          <w:b/>
          <w:iCs/>
        </w:rPr>
      </w:pPr>
    </w:p>
    <w:p w14:paraId="323AE375" w14:textId="04C4A06E"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844036">
        <w:rPr>
          <w:b/>
        </w:rPr>
        <w:t>US</w:t>
      </w:r>
      <w:r w:rsidRPr="00A15CCC">
        <w:rPr>
          <w:b/>
        </w:rPr>
        <w:t>/LAC</w:t>
      </w:r>
      <w:r>
        <w:rPr>
          <w:b/>
        </w:rPr>
        <w:t xml:space="preserve"> Affiliate </w:t>
      </w:r>
      <w:r w:rsidRPr="00D83460">
        <w:rPr>
          <w:b/>
        </w:rPr>
        <w:t>Organization</w:t>
      </w:r>
      <w:r w:rsidR="00CE786E">
        <w:rPr>
          <w:b/>
        </w:rPr>
        <w:t xml:space="preserve"> (AO)</w:t>
      </w:r>
      <w:r w:rsidRPr="00D83460">
        <w:rPr>
          <w:b/>
        </w:rPr>
        <w:t>:</w:t>
      </w:r>
      <w:r w:rsidRPr="00D83460">
        <w:rPr>
          <w:b/>
        </w:rPr>
        <w:tab/>
      </w:r>
      <w:r w:rsidR="007C05FF">
        <w:rPr>
          <w:bCs/>
          <w:i/>
          <w:iCs/>
        </w:rPr>
        <w:t xml:space="preserve">Name of </w:t>
      </w:r>
      <w:r w:rsidRPr="00D83460">
        <w:rPr>
          <w:i/>
          <w:iCs/>
        </w:rPr>
        <w:t xml:space="preserve">Organization </w:t>
      </w:r>
      <w:r>
        <w:rPr>
          <w:i/>
          <w:iCs/>
        </w:rPr>
        <w:t>(select US or LAC)</w:t>
      </w:r>
      <w:r w:rsidRPr="00D83460">
        <w:rPr>
          <w:i/>
          <w:iCs/>
        </w:rPr>
        <w:t xml:space="preserve"> </w:t>
      </w:r>
      <w:r w:rsidR="002F0C25">
        <w:rPr>
          <w:bCs/>
          <w:i/>
          <w:iCs/>
        </w:rPr>
        <w:t>(add CTEP code)</w:t>
      </w:r>
    </w:p>
    <w:p w14:paraId="1834CD95"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b/>
          <w:iCs/>
        </w:rPr>
        <w:t>Investigator:</w:t>
      </w:r>
      <w:r w:rsidRPr="00D83460">
        <w:rPr>
          <w:i/>
          <w:iCs/>
        </w:rPr>
        <w:tab/>
      </w:r>
      <w:r w:rsidRPr="00D83460">
        <w:rPr>
          <w:i/>
          <w:iCs/>
        </w:rPr>
        <w:tab/>
      </w:r>
      <w:r w:rsidRPr="00D83460">
        <w:rPr>
          <w:i/>
          <w:iCs/>
        </w:rPr>
        <w:tab/>
      </w:r>
      <w:r w:rsidRPr="00D83460">
        <w:rPr>
          <w:i/>
          <w:iCs/>
        </w:rPr>
        <w:tab/>
      </w:r>
      <w:r>
        <w:rPr>
          <w:i/>
          <w:iCs/>
        </w:rPr>
        <w:t xml:space="preserve">Name of </w:t>
      </w:r>
      <w:r w:rsidRPr="00D83460">
        <w:rPr>
          <w:i/>
          <w:iCs/>
        </w:rPr>
        <w:t>Investigato</w:t>
      </w:r>
      <w:r>
        <w:rPr>
          <w:i/>
          <w:iCs/>
        </w:rPr>
        <w:t>r</w:t>
      </w:r>
    </w:p>
    <w:p w14:paraId="3CBF8AF2"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r>
      <w:r>
        <w:rPr>
          <w:bCs/>
          <w:i/>
          <w:iCs/>
        </w:rPr>
        <w:t>Division/Department</w:t>
      </w:r>
    </w:p>
    <w:p w14:paraId="1B423A23"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56BD0A7C"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Address</w:t>
      </w:r>
    </w:p>
    <w:p w14:paraId="2D48129C"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Telephone</w:t>
      </w:r>
      <w:r>
        <w:rPr>
          <w:i/>
          <w:iCs/>
        </w:rPr>
        <w:t xml:space="preserve"> </w:t>
      </w:r>
      <w:r>
        <w:rPr>
          <w:i/>
        </w:rPr>
        <w:t>(+country code – area code – phone number)</w:t>
      </w:r>
    </w:p>
    <w:p w14:paraId="40FEC32A" w14:textId="77777777"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D83460">
        <w:rPr>
          <w:i/>
          <w:iCs/>
        </w:rPr>
        <w:tab/>
      </w:r>
      <w:r w:rsidRPr="00D83460">
        <w:rPr>
          <w:i/>
          <w:iCs/>
        </w:rPr>
        <w:tab/>
      </w:r>
      <w:r w:rsidRPr="00D83460">
        <w:rPr>
          <w:i/>
          <w:iCs/>
        </w:rPr>
        <w:tab/>
      </w:r>
      <w:r w:rsidRPr="00D83460">
        <w:rPr>
          <w:i/>
          <w:iCs/>
        </w:rPr>
        <w:tab/>
      </w:r>
      <w:r w:rsidRPr="00D83460">
        <w:rPr>
          <w:i/>
          <w:iCs/>
        </w:rPr>
        <w:tab/>
        <w:t>E-mail address</w:t>
      </w:r>
    </w:p>
    <w:p w14:paraId="0891E998" w14:textId="77777777" w:rsidR="00532243" w:rsidRPr="00D83460" w:rsidRDefault="00532243" w:rsidP="00CE786E">
      <w:pPr>
        <w:widowControl/>
        <w:tabs>
          <w:tab w:val="left" w:pos="720"/>
          <w:tab w:val="left" w:pos="1440"/>
          <w:tab w:val="left" w:pos="2160"/>
          <w:tab w:val="left" w:pos="2880"/>
          <w:tab w:val="left" w:pos="3600"/>
          <w:tab w:val="right" w:leader="dot" w:pos="9360"/>
        </w:tabs>
        <w:rPr>
          <w:iCs/>
        </w:rPr>
      </w:pPr>
    </w:p>
    <w:p w14:paraId="60BB1CB2" w14:textId="064B3C69" w:rsidR="00532243" w:rsidRPr="00D83460" w:rsidRDefault="00532243" w:rsidP="00CE786E">
      <w:pPr>
        <w:widowControl/>
        <w:tabs>
          <w:tab w:val="left" w:pos="720"/>
          <w:tab w:val="left" w:pos="1440"/>
          <w:tab w:val="left" w:pos="2160"/>
          <w:tab w:val="left" w:pos="2880"/>
          <w:tab w:val="left" w:pos="3600"/>
          <w:tab w:val="right" w:leader="dot" w:pos="9360"/>
        </w:tabs>
        <w:rPr>
          <w:i/>
          <w:iCs/>
        </w:rPr>
      </w:pPr>
      <w:r w:rsidRPr="00844036">
        <w:rPr>
          <w:b/>
        </w:rPr>
        <w:t>US</w:t>
      </w:r>
      <w:r w:rsidRPr="00A15CCC">
        <w:rPr>
          <w:b/>
        </w:rPr>
        <w:t>/LAC</w:t>
      </w:r>
      <w:r>
        <w:rPr>
          <w:b/>
        </w:rPr>
        <w:t xml:space="preserve"> Affiliate </w:t>
      </w:r>
      <w:r w:rsidRPr="00D83460">
        <w:rPr>
          <w:b/>
        </w:rPr>
        <w:t>Organization</w:t>
      </w:r>
      <w:r w:rsidR="00CE786E">
        <w:rPr>
          <w:b/>
        </w:rPr>
        <w:t xml:space="preserve"> (AO)</w:t>
      </w:r>
      <w:r w:rsidRPr="00D83460">
        <w:rPr>
          <w:b/>
        </w:rPr>
        <w:t>:</w:t>
      </w:r>
      <w:r w:rsidRPr="00D83460">
        <w:rPr>
          <w:b/>
        </w:rPr>
        <w:tab/>
      </w:r>
      <w:r w:rsidR="007C05FF">
        <w:rPr>
          <w:bCs/>
          <w:i/>
          <w:iCs/>
        </w:rPr>
        <w:t xml:space="preserve">Name of </w:t>
      </w:r>
      <w:r w:rsidRPr="00D83460">
        <w:rPr>
          <w:i/>
          <w:iCs/>
        </w:rPr>
        <w:t xml:space="preserve">Organization </w:t>
      </w:r>
      <w:r>
        <w:rPr>
          <w:i/>
          <w:iCs/>
        </w:rPr>
        <w:t>(select US or LAC)</w:t>
      </w:r>
      <w:r w:rsidRPr="00D83460">
        <w:rPr>
          <w:i/>
          <w:iCs/>
        </w:rPr>
        <w:t xml:space="preserve"> </w:t>
      </w:r>
      <w:r w:rsidR="002F0C25">
        <w:rPr>
          <w:bCs/>
          <w:i/>
          <w:iCs/>
        </w:rPr>
        <w:t>(add CTEP code)</w:t>
      </w:r>
    </w:p>
    <w:p w14:paraId="0548C683" w14:textId="77777777" w:rsidR="00532243" w:rsidRDefault="00532243" w:rsidP="00CE786E">
      <w:pPr>
        <w:widowControl/>
        <w:tabs>
          <w:tab w:val="left" w:pos="720"/>
          <w:tab w:val="left" w:pos="1440"/>
          <w:tab w:val="left" w:pos="2160"/>
          <w:tab w:val="left" w:pos="2880"/>
          <w:tab w:val="left" w:pos="3600"/>
          <w:tab w:val="right" w:leader="dot" w:pos="9360"/>
        </w:tabs>
        <w:rPr>
          <w:i/>
        </w:rPr>
      </w:pPr>
      <w:r w:rsidRPr="00D83460">
        <w:rPr>
          <w:b/>
        </w:rPr>
        <w:lastRenderedPageBreak/>
        <w:t>Statistician:</w:t>
      </w:r>
      <w:r w:rsidRPr="00D83460">
        <w:rPr>
          <w:i/>
        </w:rPr>
        <w:tab/>
      </w:r>
      <w:r w:rsidRPr="00D83460">
        <w:rPr>
          <w:i/>
        </w:rPr>
        <w:tab/>
      </w:r>
      <w:r w:rsidRPr="00D83460">
        <w:rPr>
          <w:i/>
        </w:rPr>
        <w:tab/>
      </w:r>
      <w:r w:rsidRPr="00D83460">
        <w:rPr>
          <w:i/>
        </w:rPr>
        <w:tab/>
      </w:r>
      <w:r>
        <w:rPr>
          <w:i/>
        </w:rPr>
        <w:t xml:space="preserve">Name of </w:t>
      </w:r>
      <w:r w:rsidRPr="00D83460">
        <w:rPr>
          <w:i/>
        </w:rPr>
        <w:t>Statisticia</w:t>
      </w:r>
      <w:r>
        <w:rPr>
          <w:i/>
        </w:rPr>
        <w:t>n</w:t>
      </w:r>
    </w:p>
    <w:p w14:paraId="53F44E01" w14:textId="77777777" w:rsidR="00532243" w:rsidRPr="00D83460" w:rsidRDefault="00532243" w:rsidP="00CE786E">
      <w:pPr>
        <w:widowControl/>
        <w:tabs>
          <w:tab w:val="left" w:pos="720"/>
          <w:tab w:val="left" w:pos="1440"/>
          <w:tab w:val="left" w:pos="2160"/>
          <w:tab w:val="left" w:pos="2880"/>
          <w:tab w:val="left" w:pos="3600"/>
          <w:tab w:val="right" w:leader="dot" w:pos="9360"/>
        </w:tabs>
        <w:rPr>
          <w:i/>
        </w:rPr>
      </w:pPr>
      <w:r>
        <w:rPr>
          <w:bCs/>
          <w:i/>
          <w:iCs/>
        </w:rPr>
        <w:tab/>
      </w:r>
      <w:r>
        <w:rPr>
          <w:bCs/>
          <w:i/>
          <w:iCs/>
        </w:rPr>
        <w:tab/>
      </w:r>
      <w:r>
        <w:rPr>
          <w:bCs/>
          <w:i/>
          <w:iCs/>
        </w:rPr>
        <w:tab/>
      </w:r>
      <w:r>
        <w:rPr>
          <w:bCs/>
          <w:i/>
          <w:iCs/>
        </w:rPr>
        <w:tab/>
      </w:r>
      <w:r>
        <w:rPr>
          <w:bCs/>
          <w:i/>
          <w:iCs/>
        </w:rPr>
        <w:tab/>
        <w:t>Division/Department</w:t>
      </w:r>
    </w:p>
    <w:p w14:paraId="5E6161F7" w14:textId="77777777" w:rsidR="00532243" w:rsidRPr="00D83460" w:rsidRDefault="00532243" w:rsidP="00CE786E">
      <w:pPr>
        <w:widowControl/>
        <w:tabs>
          <w:tab w:val="left" w:pos="720"/>
          <w:tab w:val="left" w:pos="1440"/>
          <w:tab w:val="left" w:pos="2160"/>
          <w:tab w:val="left" w:pos="2880"/>
          <w:tab w:val="left" w:pos="3600"/>
          <w:tab w:val="right" w:leader="dot" w:pos="9360"/>
        </w:tabs>
        <w:rPr>
          <w:i/>
        </w:rPr>
      </w:pPr>
      <w:r w:rsidRPr="00D83460">
        <w:rPr>
          <w:i/>
        </w:rPr>
        <w:tab/>
      </w:r>
      <w:r w:rsidRPr="00D83460">
        <w:rPr>
          <w:i/>
        </w:rPr>
        <w:tab/>
      </w:r>
      <w:r w:rsidRPr="00D83460">
        <w:rPr>
          <w:i/>
        </w:rPr>
        <w:tab/>
      </w:r>
      <w:r w:rsidRPr="00D83460">
        <w:rPr>
          <w:i/>
        </w:rPr>
        <w:tab/>
      </w:r>
      <w:r w:rsidRPr="00D83460">
        <w:rPr>
          <w:i/>
        </w:rPr>
        <w:tab/>
        <w:t>Address</w:t>
      </w:r>
    </w:p>
    <w:p w14:paraId="58F82642" w14:textId="77777777" w:rsidR="00532243" w:rsidRPr="00D83460" w:rsidRDefault="00532243" w:rsidP="00CE786E">
      <w:pPr>
        <w:widowControl/>
        <w:tabs>
          <w:tab w:val="left" w:pos="720"/>
          <w:tab w:val="left" w:pos="1440"/>
          <w:tab w:val="left" w:pos="2160"/>
          <w:tab w:val="left" w:pos="2880"/>
          <w:tab w:val="left" w:pos="3600"/>
          <w:tab w:val="right" w:leader="dot" w:pos="9360"/>
        </w:tabs>
        <w:ind w:firstLine="2881"/>
        <w:rPr>
          <w:i/>
        </w:rPr>
      </w:pPr>
      <w:r w:rsidRPr="00D83460">
        <w:rPr>
          <w:i/>
        </w:rPr>
        <w:tab/>
        <w:t>Address</w:t>
      </w:r>
    </w:p>
    <w:p w14:paraId="42E09089" w14:textId="77777777" w:rsidR="00532243" w:rsidRPr="00D83460" w:rsidRDefault="00532243" w:rsidP="00CE786E">
      <w:pPr>
        <w:widowControl/>
        <w:tabs>
          <w:tab w:val="left" w:pos="720"/>
          <w:tab w:val="left" w:pos="1440"/>
          <w:tab w:val="left" w:pos="2160"/>
          <w:tab w:val="left" w:pos="2880"/>
          <w:tab w:val="left" w:pos="3600"/>
          <w:tab w:val="right" w:leader="dot" w:pos="9360"/>
        </w:tabs>
        <w:ind w:firstLine="2881"/>
        <w:rPr>
          <w:i/>
        </w:rPr>
      </w:pPr>
      <w:r w:rsidRPr="00D83460">
        <w:rPr>
          <w:i/>
        </w:rPr>
        <w:tab/>
        <w:t>Telephone</w:t>
      </w:r>
      <w:r>
        <w:rPr>
          <w:i/>
        </w:rPr>
        <w:t xml:space="preserve"> (+country code – area code – phone number)</w:t>
      </w:r>
    </w:p>
    <w:p w14:paraId="3C15BA73" w14:textId="77777777" w:rsidR="00532243" w:rsidRPr="00D83460" w:rsidRDefault="00532243" w:rsidP="00CE786E">
      <w:pPr>
        <w:widowControl/>
        <w:tabs>
          <w:tab w:val="left" w:pos="720"/>
          <w:tab w:val="left" w:pos="1440"/>
          <w:tab w:val="left" w:pos="2160"/>
          <w:tab w:val="left" w:pos="2880"/>
          <w:tab w:val="left" w:pos="3600"/>
          <w:tab w:val="right" w:leader="dot" w:pos="9360"/>
        </w:tabs>
        <w:ind w:firstLine="2881"/>
      </w:pPr>
      <w:r w:rsidRPr="00D83460">
        <w:rPr>
          <w:i/>
        </w:rPr>
        <w:tab/>
        <w:t>E-mail address</w:t>
      </w:r>
    </w:p>
    <w:p w14:paraId="289EB016" w14:textId="77777777" w:rsidR="00532243" w:rsidRPr="00D83460" w:rsidRDefault="00532243" w:rsidP="00CE786E">
      <w:pPr>
        <w:widowControl/>
        <w:tabs>
          <w:tab w:val="left" w:pos="720"/>
          <w:tab w:val="left" w:pos="1440"/>
          <w:tab w:val="left" w:pos="2160"/>
          <w:tab w:val="left" w:pos="2880"/>
          <w:tab w:val="left" w:pos="3240"/>
          <w:tab w:val="left" w:pos="3600"/>
          <w:tab w:val="right" w:leader="dot" w:pos="9360"/>
        </w:tabs>
        <w:rPr>
          <w:b/>
        </w:rPr>
      </w:pPr>
    </w:p>
    <w:p w14:paraId="6AD5FB74" w14:textId="7054CD62" w:rsidR="00532243" w:rsidRPr="00844036" w:rsidRDefault="00A53515" w:rsidP="00CE786E">
      <w:pPr>
        <w:widowControl/>
        <w:tabs>
          <w:tab w:val="left" w:pos="720"/>
          <w:tab w:val="left" w:pos="1440"/>
          <w:tab w:val="left" w:pos="2160"/>
          <w:tab w:val="left" w:pos="2880"/>
          <w:tab w:val="left" w:pos="3600"/>
          <w:tab w:val="right" w:leader="dot" w:pos="9360"/>
        </w:tabs>
        <w:rPr>
          <w:b/>
        </w:rPr>
      </w:pPr>
      <w:r>
        <w:rPr>
          <w:b/>
          <w:bCs/>
        </w:rPr>
        <w:t xml:space="preserve">Funding </w:t>
      </w:r>
      <w:r w:rsidR="00532243" w:rsidRPr="00567AE0">
        <w:rPr>
          <w:b/>
          <w:bCs/>
        </w:rPr>
        <w:t>Sponsor Organization:</w:t>
      </w:r>
      <w:r w:rsidR="00532243" w:rsidRPr="00567AE0">
        <w:rPr>
          <w:b/>
          <w:bCs/>
          <w:i/>
          <w:iCs/>
        </w:rPr>
        <w:tab/>
      </w:r>
      <w:r w:rsidR="00532243" w:rsidRPr="00567AE0">
        <w:t xml:space="preserve">National Cancer Institute  </w:t>
      </w:r>
    </w:p>
    <w:p w14:paraId="2E1C8B93" w14:textId="77777777" w:rsidR="00532243" w:rsidRPr="00567AE0" w:rsidRDefault="00532243" w:rsidP="00CE786E">
      <w:pPr>
        <w:widowControl/>
        <w:tabs>
          <w:tab w:val="left" w:pos="720"/>
          <w:tab w:val="left" w:pos="1440"/>
          <w:tab w:val="left" w:pos="2160"/>
          <w:tab w:val="left" w:pos="2880"/>
          <w:tab w:val="left" w:pos="3600"/>
          <w:tab w:val="right" w:leader="dot" w:pos="9360"/>
        </w:tabs>
      </w:pPr>
      <w:r>
        <w:rPr>
          <w:b/>
        </w:rPr>
        <w:t>Program Scientist:</w:t>
      </w:r>
      <w:r>
        <w:rPr>
          <w:b/>
        </w:rPr>
        <w:tab/>
      </w:r>
      <w:r w:rsidRPr="0071449F">
        <w:tab/>
      </w:r>
      <w:r w:rsidRPr="0071449F">
        <w:tab/>
      </w:r>
      <w:r w:rsidRPr="00567AE0">
        <w:t>Vikrant Sahasrabuddhe, MBBS, MPH, DrPH</w:t>
      </w:r>
    </w:p>
    <w:p w14:paraId="182358C0"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t>Division of Cancer Prevention</w:t>
      </w:r>
    </w:p>
    <w:p w14:paraId="1F108921"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t>9609 Medical Center Drive, 5E-338</w:t>
      </w:r>
    </w:p>
    <w:p w14:paraId="5869867C"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t>Rockville, MD, 20850, USA</w:t>
      </w:r>
    </w:p>
    <w:p w14:paraId="63593888"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t xml:space="preserve">+1-240-276-7332 </w:t>
      </w:r>
    </w:p>
    <w:p w14:paraId="70DAB26A"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r>
      <w:hyperlink r:id="rId16" w:history="1">
        <w:r w:rsidRPr="00567AE0">
          <w:rPr>
            <w:rStyle w:val="Hyperlink"/>
          </w:rPr>
          <w:t>vikrant.sahasrabuddhe@nih.gov</w:t>
        </w:r>
      </w:hyperlink>
      <w:r w:rsidRPr="00567AE0">
        <w:t xml:space="preserve"> </w:t>
      </w:r>
    </w:p>
    <w:p w14:paraId="10FB73C3" w14:textId="77777777" w:rsidR="00532243" w:rsidRPr="00567AE0" w:rsidRDefault="00532243" w:rsidP="00CE786E">
      <w:pPr>
        <w:widowControl/>
        <w:tabs>
          <w:tab w:val="left" w:pos="720"/>
          <w:tab w:val="left" w:pos="1440"/>
          <w:tab w:val="left" w:pos="2160"/>
          <w:tab w:val="left" w:pos="2880"/>
          <w:tab w:val="left" w:pos="3600"/>
          <w:tab w:val="right" w:leader="dot" w:pos="9360"/>
        </w:tabs>
      </w:pPr>
      <w:r w:rsidRPr="00567AE0">
        <w:tab/>
      </w:r>
      <w:r w:rsidRPr="00567AE0">
        <w:tab/>
      </w:r>
      <w:r w:rsidRPr="00567AE0">
        <w:tab/>
      </w:r>
      <w:r w:rsidRPr="00567AE0">
        <w:tab/>
      </w:r>
      <w:r w:rsidRPr="00567AE0">
        <w:tab/>
      </w:r>
      <w:hyperlink r:id="rId17" w:history="1">
        <w:r w:rsidRPr="00567AE0">
          <w:rPr>
            <w:rStyle w:val="Hyperlink"/>
          </w:rPr>
          <w:t>ULACNet@mail.nih.gov</w:t>
        </w:r>
      </w:hyperlink>
      <w:r w:rsidRPr="00567AE0">
        <w:t xml:space="preserve">  </w:t>
      </w:r>
    </w:p>
    <w:p w14:paraId="1994BF02" w14:textId="77777777" w:rsidR="00532243" w:rsidRPr="00D83460" w:rsidRDefault="00532243" w:rsidP="00CE786E">
      <w:pPr>
        <w:pStyle w:val="Header"/>
        <w:tabs>
          <w:tab w:val="clear" w:pos="4320"/>
          <w:tab w:val="clear" w:pos="8640"/>
          <w:tab w:val="left" w:pos="720"/>
          <w:tab w:val="left" w:pos="1440"/>
          <w:tab w:val="left" w:pos="2160"/>
          <w:tab w:val="left" w:pos="2880"/>
          <w:tab w:val="left" w:pos="3600"/>
          <w:tab w:val="right" w:leader="dot" w:pos="9360"/>
        </w:tabs>
        <w:rPr>
          <w:sz w:val="22"/>
          <w:szCs w:val="22"/>
          <w:lang w:val="en-US"/>
        </w:rPr>
      </w:pPr>
    </w:p>
    <w:p w14:paraId="7A7067EB" w14:textId="77777777" w:rsidR="00532243" w:rsidRPr="00D83460" w:rsidRDefault="00532243" w:rsidP="00532243">
      <w:pPr>
        <w:widowControl/>
        <w:tabs>
          <w:tab w:val="left" w:pos="720"/>
          <w:tab w:val="left" w:pos="1440"/>
          <w:tab w:val="left" w:pos="2160"/>
          <w:tab w:val="right" w:leader="dot" w:pos="9360"/>
        </w:tabs>
        <w:rPr>
          <w:b/>
          <w:bCs/>
          <w:i/>
        </w:rPr>
      </w:pPr>
      <w:r w:rsidRPr="00D83460">
        <w:rPr>
          <w:b/>
          <w:i/>
        </w:rPr>
        <w:t>NOTE: If this is a multi-institution study:</w:t>
      </w:r>
    </w:p>
    <w:p w14:paraId="454FAB6A" w14:textId="77777777" w:rsidR="00532243" w:rsidRPr="00D83460" w:rsidRDefault="00532243" w:rsidP="00532243">
      <w:pPr>
        <w:widowControl/>
        <w:numPr>
          <w:ilvl w:val="0"/>
          <w:numId w:val="3"/>
        </w:numPr>
        <w:tabs>
          <w:tab w:val="left" w:pos="720"/>
          <w:tab w:val="left" w:pos="1440"/>
          <w:tab w:val="left" w:pos="2160"/>
          <w:tab w:val="right" w:leader="dot" w:pos="9360"/>
        </w:tabs>
        <w:autoSpaceDE/>
        <w:autoSpaceDN/>
        <w:adjustRightInd/>
        <w:rPr>
          <w:b/>
          <w:bCs/>
          <w:i/>
        </w:rPr>
      </w:pPr>
      <w:r w:rsidRPr="00D83460">
        <w:rPr>
          <w:b/>
          <w:i/>
        </w:rPr>
        <w:t xml:space="preserve">The protocol title page(s) </w:t>
      </w:r>
      <w:r w:rsidRPr="00D83460">
        <w:rPr>
          <w:b/>
          <w:i/>
          <w:u w:val="single"/>
        </w:rPr>
        <w:t>must</w:t>
      </w:r>
      <w:r w:rsidRPr="00D83460">
        <w:rPr>
          <w:b/>
          <w:i/>
        </w:rPr>
        <w:t xml:space="preserve"> include the name and address of the </w:t>
      </w:r>
      <w:r>
        <w:rPr>
          <w:b/>
          <w:i/>
          <w:u w:val="single"/>
        </w:rPr>
        <w:t>LAO</w:t>
      </w:r>
      <w:r w:rsidRPr="00D83460">
        <w:rPr>
          <w:b/>
          <w:i/>
        </w:rPr>
        <w:t xml:space="preserve"> and </w:t>
      </w:r>
      <w:r w:rsidRPr="00D83460">
        <w:rPr>
          <w:b/>
          <w:i/>
          <w:u w:val="single"/>
        </w:rPr>
        <w:t xml:space="preserve">all </w:t>
      </w:r>
      <w:r>
        <w:rPr>
          <w:b/>
          <w:i/>
          <w:u w:val="single"/>
        </w:rPr>
        <w:t>AOs</w:t>
      </w:r>
      <w:r w:rsidRPr="00D83460">
        <w:rPr>
          <w:b/>
          <w:i/>
          <w:u w:val="single"/>
        </w:rPr>
        <w:t xml:space="preserve"> participating in the study</w:t>
      </w:r>
      <w:r w:rsidRPr="00D83460">
        <w:rPr>
          <w:b/>
          <w:i/>
        </w:rPr>
        <w:t xml:space="preserve">. </w:t>
      </w:r>
    </w:p>
    <w:p w14:paraId="1C6FE3E4" w14:textId="2E95D4F7" w:rsidR="00532243" w:rsidRPr="00566530" w:rsidRDefault="00532243" w:rsidP="00532243">
      <w:pPr>
        <w:widowControl/>
        <w:numPr>
          <w:ilvl w:val="0"/>
          <w:numId w:val="3"/>
        </w:numPr>
        <w:tabs>
          <w:tab w:val="left" w:pos="720"/>
          <w:tab w:val="left" w:pos="1440"/>
          <w:tab w:val="left" w:pos="2160"/>
          <w:tab w:val="right" w:leader="dot" w:pos="9360"/>
        </w:tabs>
        <w:autoSpaceDE/>
        <w:autoSpaceDN/>
        <w:adjustRightInd/>
        <w:rPr>
          <w:b/>
          <w:bCs/>
          <w:i/>
        </w:rPr>
      </w:pPr>
      <w:r w:rsidRPr="00566530">
        <w:rPr>
          <w:b/>
          <w:i/>
        </w:rPr>
        <w:t xml:space="preserve">The protocol title page(s) must include the names of all </w:t>
      </w:r>
      <w:r w:rsidR="00F12E63">
        <w:rPr>
          <w:b/>
          <w:i/>
        </w:rPr>
        <w:t>co-</w:t>
      </w:r>
      <w:r w:rsidRPr="00566530">
        <w:rPr>
          <w:b/>
          <w:i/>
        </w:rPr>
        <w:t>investigators</w:t>
      </w:r>
      <w:r w:rsidR="00566530" w:rsidRPr="00566530">
        <w:rPr>
          <w:b/>
          <w:i/>
        </w:rPr>
        <w:t xml:space="preserve">, the </w:t>
      </w:r>
      <w:r w:rsidR="00566530">
        <w:rPr>
          <w:b/>
          <w:i/>
        </w:rPr>
        <w:t>division/department at their institution</w:t>
      </w:r>
      <w:r w:rsidR="00566530" w:rsidRPr="00566530">
        <w:rPr>
          <w:b/>
          <w:i/>
        </w:rPr>
        <w:t xml:space="preserve">, </w:t>
      </w:r>
      <w:r w:rsidR="00566530">
        <w:rPr>
          <w:b/>
          <w:i/>
        </w:rPr>
        <w:t xml:space="preserve">and their </w:t>
      </w:r>
      <w:r w:rsidR="00566530" w:rsidRPr="00566530">
        <w:rPr>
          <w:b/>
          <w:i/>
        </w:rPr>
        <w:t>address,</w:t>
      </w:r>
      <w:r w:rsidR="00322460" w:rsidRPr="00566530">
        <w:rPr>
          <w:b/>
          <w:i/>
        </w:rPr>
        <w:t xml:space="preserve"> </w:t>
      </w:r>
      <w:r w:rsidRPr="00566530">
        <w:rPr>
          <w:b/>
          <w:i/>
        </w:rPr>
        <w:t xml:space="preserve">telephone </w:t>
      </w:r>
      <w:r w:rsidR="00322460" w:rsidRPr="00566530">
        <w:rPr>
          <w:b/>
          <w:i/>
        </w:rPr>
        <w:t>number</w:t>
      </w:r>
      <w:r w:rsidR="00566530">
        <w:rPr>
          <w:b/>
          <w:i/>
        </w:rPr>
        <w:t>,</w:t>
      </w:r>
      <w:r w:rsidR="00322460" w:rsidRPr="00566530">
        <w:rPr>
          <w:b/>
          <w:i/>
        </w:rPr>
        <w:t xml:space="preserve"> </w:t>
      </w:r>
      <w:r w:rsidRPr="00566530">
        <w:rPr>
          <w:b/>
          <w:i/>
        </w:rPr>
        <w:t xml:space="preserve">and e-mail address. </w:t>
      </w:r>
    </w:p>
    <w:p w14:paraId="0B866844" w14:textId="6C2315CE" w:rsidR="00532243" w:rsidRPr="00D83460" w:rsidRDefault="00532243" w:rsidP="00532243">
      <w:pPr>
        <w:widowControl/>
        <w:numPr>
          <w:ilvl w:val="0"/>
          <w:numId w:val="3"/>
        </w:numPr>
        <w:tabs>
          <w:tab w:val="left" w:pos="720"/>
          <w:tab w:val="left" w:pos="1440"/>
          <w:tab w:val="left" w:pos="2160"/>
          <w:tab w:val="right" w:leader="dot" w:pos="9360"/>
        </w:tabs>
        <w:autoSpaceDE/>
        <w:autoSpaceDN/>
        <w:adjustRightInd/>
        <w:rPr>
          <w:b/>
          <w:bCs/>
          <w:i/>
        </w:rPr>
      </w:pPr>
      <w:r w:rsidRPr="00D83460">
        <w:rPr>
          <w:b/>
          <w:i/>
        </w:rPr>
        <w:t>Indicate non-accruing sites</w:t>
      </w:r>
      <w:r w:rsidR="00566530">
        <w:rPr>
          <w:b/>
          <w:i/>
        </w:rPr>
        <w:t xml:space="preserve"> (LAO/AO)</w:t>
      </w:r>
      <w:r w:rsidRPr="00D83460">
        <w:rPr>
          <w:b/>
          <w:i/>
        </w:rPr>
        <w:t xml:space="preserve"> with an asterisk and an associated footnote (e.g., “No participant accrual occurs at this site”).</w:t>
      </w:r>
    </w:p>
    <w:p w14:paraId="3E5AA24A" w14:textId="77777777" w:rsidR="00532243" w:rsidRPr="00D83460" w:rsidRDefault="00532243" w:rsidP="00532243">
      <w:pPr>
        <w:widowControl/>
        <w:tabs>
          <w:tab w:val="left" w:pos="720"/>
          <w:tab w:val="left" w:pos="1440"/>
          <w:tab w:val="left" w:pos="2160"/>
          <w:tab w:val="right" w:leader="dot" w:pos="9360"/>
        </w:tabs>
        <w:rPr>
          <w:i/>
        </w:rPr>
      </w:pPr>
    </w:p>
    <w:p w14:paraId="3610C374" w14:textId="77777777" w:rsidR="00532243" w:rsidRPr="00D83460" w:rsidRDefault="00532243" w:rsidP="00532243">
      <w:pPr>
        <w:pStyle w:val="BodyText"/>
        <w:widowControl/>
        <w:tabs>
          <w:tab w:val="left" w:pos="720"/>
          <w:tab w:val="left" w:pos="1440"/>
          <w:tab w:val="left" w:pos="2160"/>
          <w:tab w:val="left" w:pos="3240"/>
          <w:tab w:val="right" w:leader="dot" w:pos="9360"/>
        </w:tabs>
        <w:rPr>
          <w:sz w:val="22"/>
          <w:szCs w:val="22"/>
          <w:lang w:val="en-US"/>
        </w:rPr>
      </w:pPr>
    </w:p>
    <w:p w14:paraId="3C27196D" w14:textId="2E58AF04" w:rsidR="00532243" w:rsidRPr="00566530" w:rsidRDefault="00322460" w:rsidP="00CD3C30">
      <w:pPr>
        <w:pStyle w:val="BodyText"/>
        <w:widowControl/>
        <w:tabs>
          <w:tab w:val="left" w:pos="720"/>
          <w:tab w:val="left" w:pos="1440"/>
          <w:tab w:val="left" w:pos="2700"/>
          <w:tab w:val="right" w:leader="dot" w:pos="9360"/>
        </w:tabs>
        <w:rPr>
          <w:b/>
          <w:bCs/>
          <w:sz w:val="22"/>
          <w:szCs w:val="22"/>
          <w:lang w:val="en-US"/>
        </w:rPr>
      </w:pPr>
      <w:r w:rsidRPr="00566530">
        <w:rPr>
          <w:b/>
          <w:bCs/>
          <w:sz w:val="22"/>
          <w:szCs w:val="22"/>
          <w:lang w:val="en-US"/>
        </w:rPr>
        <w:t xml:space="preserve">Investigational </w:t>
      </w:r>
      <w:r w:rsidR="00532243" w:rsidRPr="00566530">
        <w:rPr>
          <w:b/>
          <w:bCs/>
          <w:sz w:val="22"/>
          <w:szCs w:val="22"/>
          <w:lang w:val="en-US"/>
        </w:rPr>
        <w:t>Agent</w:t>
      </w:r>
      <w:r w:rsidR="00566530">
        <w:rPr>
          <w:b/>
          <w:bCs/>
          <w:sz w:val="22"/>
          <w:szCs w:val="22"/>
          <w:lang w:val="en-US"/>
        </w:rPr>
        <w:t>(s</w:t>
      </w:r>
      <w:r w:rsidRPr="00566530">
        <w:rPr>
          <w:b/>
          <w:bCs/>
          <w:sz w:val="22"/>
          <w:szCs w:val="22"/>
          <w:lang w:val="en-US"/>
        </w:rPr>
        <w:t>)</w:t>
      </w:r>
      <w:r w:rsidR="00532243" w:rsidRPr="00566530">
        <w:rPr>
          <w:b/>
          <w:bCs/>
          <w:sz w:val="22"/>
          <w:szCs w:val="22"/>
          <w:lang w:val="en-US"/>
        </w:rPr>
        <w:t>:</w:t>
      </w:r>
      <w:r w:rsidRPr="00566530">
        <w:rPr>
          <w:b/>
          <w:bCs/>
          <w:sz w:val="22"/>
          <w:szCs w:val="22"/>
          <w:lang w:val="en-US"/>
        </w:rPr>
        <w:t xml:space="preserve"> </w:t>
      </w:r>
      <w:r w:rsidR="00CD3C30">
        <w:rPr>
          <w:b/>
          <w:bCs/>
          <w:sz w:val="22"/>
          <w:szCs w:val="22"/>
          <w:lang w:val="en-US"/>
        </w:rPr>
        <w:tab/>
      </w:r>
      <w:r w:rsidRPr="00566530">
        <w:rPr>
          <w:i/>
          <w:iCs/>
          <w:sz w:val="22"/>
          <w:szCs w:val="22"/>
          <w:lang w:val="en-US"/>
        </w:rPr>
        <w:t xml:space="preserve">Investigational </w:t>
      </w:r>
      <w:r w:rsidR="003415F0" w:rsidRPr="00566530">
        <w:rPr>
          <w:i/>
          <w:iCs/>
          <w:sz w:val="22"/>
          <w:szCs w:val="22"/>
          <w:lang w:val="en-US"/>
        </w:rPr>
        <w:t>A</w:t>
      </w:r>
      <w:r w:rsidR="00532243" w:rsidRPr="00566530">
        <w:rPr>
          <w:i/>
          <w:iCs/>
          <w:sz w:val="22"/>
          <w:szCs w:val="22"/>
          <w:lang w:val="en-US"/>
        </w:rPr>
        <w:t>gent(s) Name</w:t>
      </w:r>
      <w:r w:rsidR="00566530">
        <w:rPr>
          <w:i/>
          <w:iCs/>
          <w:sz w:val="22"/>
          <w:szCs w:val="22"/>
          <w:lang w:val="en-US"/>
        </w:rPr>
        <w:t>(s)</w:t>
      </w:r>
      <w:r w:rsidR="00532243" w:rsidRPr="00566530">
        <w:rPr>
          <w:i/>
          <w:iCs/>
          <w:sz w:val="22"/>
          <w:szCs w:val="22"/>
          <w:lang w:val="en-US"/>
        </w:rPr>
        <w:t xml:space="preserve"> or N/A if not applicable</w:t>
      </w:r>
    </w:p>
    <w:p w14:paraId="43072DBC" w14:textId="18051871" w:rsidR="00532243" w:rsidRPr="00566530" w:rsidRDefault="00532243" w:rsidP="00CD3C30">
      <w:pPr>
        <w:pStyle w:val="BodyText"/>
        <w:widowControl/>
        <w:tabs>
          <w:tab w:val="left" w:pos="720"/>
          <w:tab w:val="left" w:pos="1440"/>
          <w:tab w:val="left" w:pos="2700"/>
          <w:tab w:val="right" w:leader="dot" w:pos="9360"/>
        </w:tabs>
        <w:rPr>
          <w:sz w:val="22"/>
          <w:szCs w:val="22"/>
          <w:lang w:val="en-US"/>
        </w:rPr>
      </w:pPr>
      <w:r w:rsidRPr="00566530">
        <w:rPr>
          <w:b/>
          <w:bCs/>
          <w:sz w:val="22"/>
          <w:szCs w:val="22"/>
          <w:lang w:val="en-US"/>
        </w:rPr>
        <w:t>Supplier</w:t>
      </w:r>
      <w:r w:rsidRPr="00566530">
        <w:rPr>
          <w:sz w:val="22"/>
          <w:szCs w:val="22"/>
          <w:lang w:val="en-US"/>
        </w:rPr>
        <w:t>:</w:t>
      </w:r>
      <w:r w:rsidRPr="00566530">
        <w:rPr>
          <w:sz w:val="22"/>
          <w:szCs w:val="22"/>
          <w:lang w:val="en-US"/>
        </w:rPr>
        <w:tab/>
      </w:r>
      <w:r w:rsidRPr="00566530">
        <w:rPr>
          <w:sz w:val="22"/>
          <w:szCs w:val="22"/>
          <w:lang w:val="en-US"/>
        </w:rPr>
        <w:tab/>
      </w:r>
      <w:r w:rsidRPr="00566530">
        <w:rPr>
          <w:i/>
          <w:iCs/>
          <w:sz w:val="22"/>
          <w:szCs w:val="22"/>
          <w:lang w:val="en-US"/>
        </w:rPr>
        <w:t>Supplier Name or N/A if not applicable</w:t>
      </w:r>
      <w:r w:rsidRPr="00566530">
        <w:rPr>
          <w:sz w:val="22"/>
          <w:szCs w:val="22"/>
          <w:lang w:val="en-US"/>
        </w:rPr>
        <w:t xml:space="preserve"> </w:t>
      </w:r>
    </w:p>
    <w:p w14:paraId="0572558D" w14:textId="601BE43C" w:rsidR="00532243" w:rsidRPr="00566530" w:rsidRDefault="00532243" w:rsidP="00CD3C30">
      <w:pPr>
        <w:tabs>
          <w:tab w:val="left" w:pos="720"/>
          <w:tab w:val="left" w:pos="1440"/>
          <w:tab w:val="left" w:pos="2700"/>
          <w:tab w:val="right" w:leader="dot" w:pos="9360"/>
        </w:tabs>
      </w:pPr>
      <w:r w:rsidRPr="00566530">
        <w:rPr>
          <w:b/>
        </w:rPr>
        <w:t>IND</w:t>
      </w:r>
      <w:r w:rsidR="003415F0" w:rsidRPr="00566530">
        <w:rPr>
          <w:b/>
        </w:rPr>
        <w:t>/IDE</w:t>
      </w:r>
      <w:r w:rsidRPr="00566530">
        <w:rPr>
          <w:b/>
        </w:rPr>
        <w:t xml:space="preserve"> Sponsor:</w:t>
      </w:r>
      <w:r w:rsidRPr="00566530">
        <w:rPr>
          <w:b/>
        </w:rPr>
        <w:tab/>
      </w:r>
      <w:r w:rsidRPr="00566530">
        <w:rPr>
          <w:i/>
          <w:iCs/>
        </w:rPr>
        <w:t>IND</w:t>
      </w:r>
      <w:r w:rsidR="003415F0" w:rsidRPr="00566530">
        <w:rPr>
          <w:i/>
          <w:iCs/>
        </w:rPr>
        <w:t>/IDE</w:t>
      </w:r>
      <w:r w:rsidRPr="00566530">
        <w:rPr>
          <w:i/>
          <w:iCs/>
        </w:rPr>
        <w:t xml:space="preserve"> Sponsor or N/A if not applicable</w:t>
      </w:r>
    </w:p>
    <w:p w14:paraId="0E48A3F2" w14:textId="78F83CC1" w:rsidR="00532243" w:rsidRPr="00566530" w:rsidRDefault="00532243" w:rsidP="00CD3C30">
      <w:pPr>
        <w:pStyle w:val="BodyText"/>
        <w:widowControl/>
        <w:tabs>
          <w:tab w:val="left" w:pos="720"/>
          <w:tab w:val="left" w:pos="1440"/>
          <w:tab w:val="left" w:pos="2700"/>
          <w:tab w:val="right" w:leader="dot" w:pos="9360"/>
        </w:tabs>
        <w:ind w:left="2160" w:hanging="2160"/>
        <w:rPr>
          <w:i/>
          <w:sz w:val="22"/>
          <w:szCs w:val="22"/>
          <w:lang w:val="en-US"/>
        </w:rPr>
      </w:pPr>
      <w:r w:rsidRPr="00566530">
        <w:rPr>
          <w:b/>
          <w:sz w:val="22"/>
          <w:szCs w:val="22"/>
          <w:lang w:val="en-US"/>
        </w:rPr>
        <w:t>IND</w:t>
      </w:r>
      <w:r w:rsidR="003415F0" w:rsidRPr="00566530">
        <w:rPr>
          <w:b/>
          <w:sz w:val="22"/>
          <w:szCs w:val="22"/>
          <w:lang w:val="en-US"/>
        </w:rPr>
        <w:t>/IDE</w:t>
      </w:r>
      <w:r w:rsidRPr="00566530">
        <w:rPr>
          <w:b/>
          <w:sz w:val="22"/>
          <w:szCs w:val="22"/>
          <w:lang w:val="en-US"/>
        </w:rPr>
        <w:t xml:space="preserve"> Number: </w:t>
      </w:r>
      <w:r w:rsidR="004C665A">
        <w:rPr>
          <w:sz w:val="22"/>
          <w:szCs w:val="22"/>
          <w:lang w:val="en-US"/>
        </w:rPr>
        <w:tab/>
      </w:r>
      <w:r w:rsidR="00CD3C30">
        <w:rPr>
          <w:sz w:val="22"/>
          <w:szCs w:val="22"/>
          <w:lang w:val="en-US"/>
        </w:rPr>
        <w:tab/>
      </w:r>
      <w:r w:rsidRPr="00566530">
        <w:rPr>
          <w:i/>
          <w:iCs/>
          <w:sz w:val="22"/>
          <w:szCs w:val="22"/>
          <w:lang w:val="en-US"/>
        </w:rPr>
        <w:t>IND</w:t>
      </w:r>
      <w:r w:rsidR="003415F0" w:rsidRPr="00566530">
        <w:rPr>
          <w:i/>
          <w:iCs/>
          <w:sz w:val="22"/>
          <w:szCs w:val="22"/>
          <w:lang w:val="en-US"/>
        </w:rPr>
        <w:t>/IDE</w:t>
      </w:r>
      <w:r w:rsidRPr="00566530">
        <w:rPr>
          <w:i/>
          <w:iCs/>
          <w:sz w:val="22"/>
          <w:szCs w:val="22"/>
          <w:lang w:val="en-US"/>
        </w:rPr>
        <w:t xml:space="preserve"> Number</w:t>
      </w:r>
      <w:r w:rsidRPr="00566530">
        <w:rPr>
          <w:sz w:val="22"/>
          <w:szCs w:val="22"/>
          <w:lang w:val="en-US"/>
        </w:rPr>
        <w:t xml:space="preserve"> </w:t>
      </w:r>
      <w:r w:rsidRPr="00566530">
        <w:rPr>
          <w:i/>
          <w:iCs/>
          <w:sz w:val="22"/>
          <w:szCs w:val="22"/>
          <w:lang w:val="en-US"/>
        </w:rPr>
        <w:t>or N/A if not applicable</w:t>
      </w:r>
    </w:p>
    <w:p w14:paraId="13C6245A" w14:textId="77777777" w:rsidR="00532243" w:rsidRPr="00D83460" w:rsidRDefault="00532243" w:rsidP="00532243">
      <w:pPr>
        <w:pStyle w:val="BodyText"/>
        <w:widowControl/>
        <w:tabs>
          <w:tab w:val="left" w:pos="720"/>
          <w:tab w:val="left" w:pos="1440"/>
          <w:tab w:val="left" w:pos="2160"/>
          <w:tab w:val="right" w:leader="dot" w:pos="9360"/>
        </w:tabs>
        <w:rPr>
          <w:sz w:val="22"/>
          <w:szCs w:val="22"/>
          <w:lang w:val="en-US"/>
        </w:rPr>
      </w:pPr>
    </w:p>
    <w:p w14:paraId="336D5555" w14:textId="77777777" w:rsidR="00532243" w:rsidRPr="00D83460" w:rsidRDefault="00532243" w:rsidP="00CD3C30">
      <w:pPr>
        <w:pStyle w:val="BodyText"/>
        <w:widowControl/>
        <w:tabs>
          <w:tab w:val="left" w:pos="720"/>
          <w:tab w:val="left" w:pos="1440"/>
          <w:tab w:val="left" w:pos="2700"/>
          <w:tab w:val="right" w:leader="dot" w:pos="9360"/>
        </w:tabs>
        <w:rPr>
          <w:b/>
          <w:bCs/>
          <w:sz w:val="22"/>
          <w:szCs w:val="22"/>
          <w:lang w:val="en-US"/>
        </w:rPr>
      </w:pPr>
      <w:r w:rsidRPr="00D83460">
        <w:rPr>
          <w:b/>
          <w:bCs/>
          <w:sz w:val="22"/>
          <w:szCs w:val="22"/>
          <w:lang w:val="en-US"/>
        </w:rPr>
        <w:t>NIH Grant N</w:t>
      </w:r>
      <w:r>
        <w:rPr>
          <w:b/>
          <w:bCs/>
          <w:sz w:val="22"/>
          <w:szCs w:val="22"/>
          <w:lang w:val="en-US"/>
        </w:rPr>
        <w:t>umber:</w:t>
      </w:r>
      <w:r w:rsidRPr="00D83460">
        <w:rPr>
          <w:b/>
          <w:bCs/>
          <w:sz w:val="22"/>
          <w:szCs w:val="22"/>
          <w:lang w:val="en-US"/>
        </w:rPr>
        <w:tab/>
      </w:r>
      <w:r w:rsidRPr="00D83460">
        <w:rPr>
          <w:sz w:val="22"/>
          <w:szCs w:val="22"/>
          <w:lang w:val="en-US"/>
        </w:rPr>
        <w:t>U54CA</w:t>
      </w:r>
      <w:r>
        <w:rPr>
          <w:sz w:val="22"/>
          <w:szCs w:val="22"/>
          <w:lang w:val="en-US"/>
        </w:rPr>
        <w:t>XXXXXX</w:t>
      </w:r>
    </w:p>
    <w:p w14:paraId="046F600B" w14:textId="77777777" w:rsidR="00532243" w:rsidRPr="00D83460" w:rsidRDefault="00532243" w:rsidP="00532243">
      <w:pPr>
        <w:pStyle w:val="BodyText"/>
        <w:widowControl/>
        <w:tabs>
          <w:tab w:val="left" w:pos="720"/>
          <w:tab w:val="left" w:pos="1440"/>
          <w:tab w:val="left" w:pos="2160"/>
          <w:tab w:val="right" w:leader="dot" w:pos="9360"/>
        </w:tabs>
        <w:rPr>
          <w:sz w:val="22"/>
          <w:szCs w:val="22"/>
          <w:lang w:val="en-US"/>
        </w:rPr>
      </w:pPr>
    </w:p>
    <w:p w14:paraId="669B5894" w14:textId="663FC2E1" w:rsidR="00A53515" w:rsidRDefault="00532243" w:rsidP="00CD3C30">
      <w:pPr>
        <w:tabs>
          <w:tab w:val="left" w:pos="720"/>
          <w:tab w:val="left" w:pos="1440"/>
          <w:tab w:val="left" w:pos="2700"/>
          <w:tab w:val="right" w:leader="dot" w:pos="9360"/>
        </w:tabs>
      </w:pPr>
      <w:r w:rsidRPr="00D83460">
        <w:rPr>
          <w:b/>
          <w:bCs/>
        </w:rPr>
        <w:t>Protocol Version</w:t>
      </w:r>
      <w:r>
        <w:rPr>
          <w:b/>
          <w:bCs/>
        </w:rPr>
        <w:t xml:space="preserve"> and </w:t>
      </w:r>
      <w:r w:rsidRPr="00D83460">
        <w:rPr>
          <w:b/>
          <w:bCs/>
        </w:rPr>
        <w:t>Date:</w:t>
      </w:r>
      <w:r w:rsidRPr="00D83460">
        <w:rPr>
          <w:iCs/>
        </w:rPr>
        <w:t xml:space="preserve"> </w:t>
      </w:r>
      <w:r w:rsidR="00CD3C30">
        <w:rPr>
          <w:iCs/>
        </w:rPr>
        <w:tab/>
      </w:r>
      <w:r w:rsidRPr="00A53515">
        <w:rPr>
          <w:iCs/>
        </w:rPr>
        <w:t>Version X</w:t>
      </w:r>
      <w:r w:rsidR="00A53515">
        <w:rPr>
          <w:iCs/>
        </w:rPr>
        <w:t>, dated</w:t>
      </w:r>
      <w:r w:rsidRPr="00D83460">
        <w:rPr>
          <w:iCs/>
        </w:rPr>
        <w:t xml:space="preserve"> </w:t>
      </w:r>
      <w:r w:rsidR="00A53515">
        <w:t>DD-Month-</w:t>
      </w:r>
      <w:r w:rsidRPr="00D83460">
        <w:t>20</w:t>
      </w:r>
      <w:r w:rsidR="00A53515">
        <w:t>YY</w:t>
      </w:r>
    </w:p>
    <w:p w14:paraId="6819AEE4" w14:textId="77777777" w:rsidR="00532243" w:rsidRPr="00D83460" w:rsidRDefault="00532243" w:rsidP="00532243">
      <w:pPr>
        <w:tabs>
          <w:tab w:val="left" w:pos="720"/>
          <w:tab w:val="left" w:pos="1440"/>
          <w:tab w:val="left" w:pos="2160"/>
          <w:tab w:val="right" w:leader="dot" w:pos="9360"/>
        </w:tabs>
        <w:rPr>
          <w:b/>
          <w:i/>
          <w:iCs/>
        </w:rPr>
      </w:pPr>
    </w:p>
    <w:p w14:paraId="3C57521F" w14:textId="4CE5B31B" w:rsidR="00532243" w:rsidRPr="00567AE0" w:rsidRDefault="00532243" w:rsidP="00532243">
      <w:pPr>
        <w:tabs>
          <w:tab w:val="left" w:pos="720"/>
          <w:tab w:val="left" w:pos="1440"/>
          <w:tab w:val="left" w:pos="2160"/>
          <w:tab w:val="right" w:leader="dot" w:pos="9360"/>
        </w:tabs>
        <w:rPr>
          <w:b/>
        </w:rPr>
      </w:pPr>
    </w:p>
    <w:p w14:paraId="7CF63B4F" w14:textId="77777777" w:rsidR="00532243" w:rsidRPr="00D83460" w:rsidRDefault="00532243" w:rsidP="00532243">
      <w:pPr>
        <w:widowControl/>
        <w:tabs>
          <w:tab w:val="left" w:pos="720"/>
          <w:tab w:val="left" w:pos="1440"/>
          <w:tab w:val="left" w:pos="2160"/>
          <w:tab w:val="right" w:leader="dot" w:pos="9360"/>
        </w:tabs>
        <w:rPr>
          <w:b/>
        </w:rPr>
      </w:pPr>
    </w:p>
    <w:p w14:paraId="0D4E53EB" w14:textId="478543A7" w:rsidR="00532243" w:rsidRDefault="00532243" w:rsidP="00532243">
      <w:pPr>
        <w:widowControl/>
        <w:tabs>
          <w:tab w:val="left" w:pos="720"/>
          <w:tab w:val="left" w:pos="1440"/>
          <w:tab w:val="left" w:pos="2160"/>
          <w:tab w:val="right" w:leader="dot" w:pos="9360"/>
        </w:tabs>
        <w:rPr>
          <w:b/>
        </w:rPr>
      </w:pPr>
    </w:p>
    <w:p w14:paraId="5E813F39" w14:textId="1F635A95" w:rsidR="00A7727D" w:rsidRDefault="00A7727D" w:rsidP="00532243">
      <w:pPr>
        <w:widowControl/>
        <w:tabs>
          <w:tab w:val="left" w:pos="720"/>
          <w:tab w:val="left" w:pos="1440"/>
          <w:tab w:val="left" w:pos="2160"/>
          <w:tab w:val="right" w:leader="dot" w:pos="9360"/>
        </w:tabs>
        <w:rPr>
          <w:b/>
        </w:rPr>
      </w:pPr>
    </w:p>
    <w:p w14:paraId="4196B6AF" w14:textId="4DEB2606" w:rsidR="00A7727D" w:rsidRDefault="00A7727D" w:rsidP="00532243">
      <w:pPr>
        <w:widowControl/>
        <w:tabs>
          <w:tab w:val="left" w:pos="720"/>
          <w:tab w:val="left" w:pos="1440"/>
          <w:tab w:val="left" w:pos="2160"/>
          <w:tab w:val="right" w:leader="dot" w:pos="9360"/>
        </w:tabs>
        <w:rPr>
          <w:b/>
        </w:rPr>
      </w:pPr>
    </w:p>
    <w:p w14:paraId="511E94D6" w14:textId="1D40BBB9" w:rsidR="00A7727D" w:rsidRDefault="00A7727D" w:rsidP="00532243">
      <w:pPr>
        <w:widowControl/>
        <w:tabs>
          <w:tab w:val="left" w:pos="720"/>
          <w:tab w:val="left" w:pos="1440"/>
          <w:tab w:val="left" w:pos="2160"/>
          <w:tab w:val="right" w:leader="dot" w:pos="9360"/>
        </w:tabs>
        <w:rPr>
          <w:b/>
        </w:rPr>
      </w:pPr>
    </w:p>
    <w:p w14:paraId="576E63D9" w14:textId="40F96C26" w:rsidR="00A7727D" w:rsidRDefault="00A7727D" w:rsidP="00532243">
      <w:pPr>
        <w:widowControl/>
        <w:tabs>
          <w:tab w:val="left" w:pos="720"/>
          <w:tab w:val="left" w:pos="1440"/>
          <w:tab w:val="left" w:pos="2160"/>
          <w:tab w:val="right" w:leader="dot" w:pos="9360"/>
        </w:tabs>
        <w:rPr>
          <w:b/>
        </w:rPr>
      </w:pPr>
    </w:p>
    <w:p w14:paraId="3BB6D25C" w14:textId="6FB0E41E" w:rsidR="00A7727D" w:rsidRDefault="00A7727D" w:rsidP="00532243">
      <w:pPr>
        <w:widowControl/>
        <w:tabs>
          <w:tab w:val="left" w:pos="720"/>
          <w:tab w:val="left" w:pos="1440"/>
          <w:tab w:val="left" w:pos="2160"/>
          <w:tab w:val="right" w:leader="dot" w:pos="9360"/>
        </w:tabs>
        <w:rPr>
          <w:b/>
        </w:rPr>
      </w:pPr>
    </w:p>
    <w:p w14:paraId="702C44C9" w14:textId="6D57D6D1" w:rsidR="00A7727D" w:rsidRDefault="00A7727D" w:rsidP="00532243">
      <w:pPr>
        <w:widowControl/>
        <w:tabs>
          <w:tab w:val="left" w:pos="720"/>
          <w:tab w:val="left" w:pos="1440"/>
          <w:tab w:val="left" w:pos="2160"/>
          <w:tab w:val="right" w:leader="dot" w:pos="9360"/>
        </w:tabs>
        <w:rPr>
          <w:b/>
        </w:rPr>
      </w:pPr>
    </w:p>
    <w:p w14:paraId="5DD8FD3F" w14:textId="68783453" w:rsidR="00A7727D" w:rsidRDefault="00A7727D" w:rsidP="00532243">
      <w:pPr>
        <w:widowControl/>
        <w:tabs>
          <w:tab w:val="left" w:pos="720"/>
          <w:tab w:val="left" w:pos="1440"/>
          <w:tab w:val="left" w:pos="2160"/>
          <w:tab w:val="right" w:leader="dot" w:pos="9360"/>
        </w:tabs>
        <w:rPr>
          <w:b/>
        </w:rPr>
      </w:pPr>
    </w:p>
    <w:p w14:paraId="667C3735" w14:textId="465ECB0A" w:rsidR="00A7727D" w:rsidRDefault="00A7727D" w:rsidP="00532243">
      <w:pPr>
        <w:widowControl/>
        <w:tabs>
          <w:tab w:val="left" w:pos="720"/>
          <w:tab w:val="left" w:pos="1440"/>
          <w:tab w:val="left" w:pos="2160"/>
          <w:tab w:val="right" w:leader="dot" w:pos="9360"/>
        </w:tabs>
        <w:rPr>
          <w:b/>
        </w:rPr>
      </w:pPr>
    </w:p>
    <w:p w14:paraId="3DA00FDB" w14:textId="408D1A80" w:rsidR="00A7727D" w:rsidRDefault="00A7727D" w:rsidP="00532243">
      <w:pPr>
        <w:widowControl/>
        <w:tabs>
          <w:tab w:val="left" w:pos="720"/>
          <w:tab w:val="left" w:pos="1440"/>
          <w:tab w:val="left" w:pos="2160"/>
          <w:tab w:val="right" w:leader="dot" w:pos="9360"/>
        </w:tabs>
        <w:rPr>
          <w:b/>
        </w:rPr>
      </w:pPr>
    </w:p>
    <w:p w14:paraId="003E8775" w14:textId="79DF36A4" w:rsidR="00A7727D" w:rsidRDefault="00A7727D" w:rsidP="00532243">
      <w:pPr>
        <w:widowControl/>
        <w:tabs>
          <w:tab w:val="left" w:pos="720"/>
          <w:tab w:val="left" w:pos="1440"/>
          <w:tab w:val="left" w:pos="2160"/>
          <w:tab w:val="right" w:leader="dot" w:pos="9360"/>
        </w:tabs>
        <w:rPr>
          <w:b/>
        </w:rPr>
      </w:pPr>
    </w:p>
    <w:p w14:paraId="0340390E" w14:textId="51D9792B" w:rsidR="00A7727D" w:rsidRDefault="00A7727D" w:rsidP="00532243">
      <w:pPr>
        <w:widowControl/>
        <w:tabs>
          <w:tab w:val="left" w:pos="720"/>
          <w:tab w:val="left" w:pos="1440"/>
          <w:tab w:val="left" w:pos="2160"/>
          <w:tab w:val="right" w:leader="dot" w:pos="9360"/>
        </w:tabs>
        <w:rPr>
          <w:b/>
        </w:rPr>
      </w:pPr>
    </w:p>
    <w:p w14:paraId="1F0A5179" w14:textId="69E45A2F" w:rsidR="00A7727D" w:rsidRDefault="00A7727D" w:rsidP="00532243">
      <w:pPr>
        <w:widowControl/>
        <w:tabs>
          <w:tab w:val="left" w:pos="720"/>
          <w:tab w:val="left" w:pos="1440"/>
          <w:tab w:val="left" w:pos="2160"/>
          <w:tab w:val="right" w:leader="dot" w:pos="9360"/>
        </w:tabs>
        <w:rPr>
          <w:b/>
        </w:rPr>
      </w:pPr>
    </w:p>
    <w:p w14:paraId="713CA9F8" w14:textId="77777777" w:rsidR="00566530" w:rsidRDefault="00566530" w:rsidP="00A53515">
      <w:pPr>
        <w:widowControl/>
        <w:tabs>
          <w:tab w:val="left" w:pos="1530"/>
        </w:tabs>
        <w:autoSpaceDE/>
        <w:autoSpaceDN/>
        <w:adjustRightInd/>
        <w:spacing w:before="200" w:after="120"/>
        <w:jc w:val="center"/>
        <w:rPr>
          <w:b/>
          <w:bCs/>
          <w:color w:val="000000"/>
        </w:rPr>
      </w:pPr>
    </w:p>
    <w:p w14:paraId="3E93DEB4" w14:textId="4DBB2D32" w:rsidR="00A7727D" w:rsidRPr="00A53515" w:rsidRDefault="00A7727D" w:rsidP="00A53515">
      <w:pPr>
        <w:widowControl/>
        <w:tabs>
          <w:tab w:val="left" w:pos="1530"/>
        </w:tabs>
        <w:autoSpaceDE/>
        <w:autoSpaceDN/>
        <w:adjustRightInd/>
        <w:spacing w:before="200" w:after="120"/>
        <w:jc w:val="center"/>
        <w:rPr>
          <w:color w:val="000000"/>
        </w:rPr>
      </w:pPr>
      <w:r w:rsidRPr="00A53515">
        <w:rPr>
          <w:b/>
          <w:bCs/>
          <w:color w:val="000000"/>
        </w:rPr>
        <w:lastRenderedPageBreak/>
        <w:t xml:space="preserve">Version </w:t>
      </w:r>
      <w:r w:rsidR="00F147E0">
        <w:rPr>
          <w:b/>
          <w:bCs/>
          <w:color w:val="000000"/>
        </w:rPr>
        <w:t xml:space="preserve">Change Log (for </w:t>
      </w:r>
      <w:r w:rsidR="00973B33">
        <w:rPr>
          <w:b/>
          <w:bCs/>
          <w:color w:val="000000"/>
        </w:rPr>
        <w:t>Amendments</w:t>
      </w:r>
      <w:r w:rsidR="00F147E0">
        <w:rPr>
          <w:b/>
          <w:bCs/>
          <w:color w:val="000000"/>
        </w:rPr>
        <w:t xml:space="preserve">, after initial NCI DCP Approval)  </w:t>
      </w:r>
      <w:r w:rsidRPr="00A53515">
        <w:rPr>
          <w:b/>
          <w:bCs/>
          <w:color w:val="000000"/>
        </w:rPr>
        <w:t xml:space="preserve"> </w:t>
      </w:r>
    </w:p>
    <w:p w14:paraId="2EB63E09" w14:textId="77777777" w:rsidR="00A7727D" w:rsidRPr="00A53515" w:rsidRDefault="00A7727D" w:rsidP="00A53515">
      <w:pPr>
        <w:widowControl/>
        <w:tabs>
          <w:tab w:val="left" w:pos="1530"/>
        </w:tabs>
        <w:autoSpaceDE/>
        <w:autoSpaceDN/>
        <w:adjustRightInd/>
        <w:rPr>
          <w:color w:val="000000"/>
        </w:rPr>
      </w:pPr>
      <w:r w:rsidRPr="00A53515">
        <w:rPr>
          <w:i/>
          <w:iCs/>
          <w:color w:val="000000"/>
        </w:rPr>
        <w:t> </w:t>
      </w:r>
    </w:p>
    <w:p w14:paraId="2076A64E" w14:textId="77777777" w:rsidR="00A7727D" w:rsidRPr="00A53515" w:rsidRDefault="00A7727D" w:rsidP="00A53515">
      <w:pPr>
        <w:widowControl/>
        <w:tabs>
          <w:tab w:val="left" w:pos="1530"/>
        </w:tabs>
        <w:autoSpaceDE/>
        <w:autoSpaceDN/>
        <w:adjustRightInd/>
        <w:jc w:val="center"/>
        <w:rPr>
          <w:color w:val="000000"/>
        </w:rPr>
      </w:pPr>
      <w:r w:rsidRPr="00A53515">
        <w:rPr>
          <w:i/>
          <w:iCs/>
          <w:color w:val="000000"/>
        </w:rPr>
        <w:t> </w:t>
      </w:r>
    </w:p>
    <w:p w14:paraId="02D6B94F" w14:textId="798F77C3" w:rsidR="00A7727D" w:rsidRDefault="00A7727D">
      <w:pPr>
        <w:widowControl/>
        <w:tabs>
          <w:tab w:val="left" w:pos="1530"/>
        </w:tabs>
        <w:autoSpaceDE/>
        <w:autoSpaceDN/>
        <w:adjustRightInd/>
        <w:rPr>
          <w:b/>
          <w:bCs/>
          <w:color w:val="000000"/>
        </w:rPr>
      </w:pPr>
      <w:r w:rsidRPr="00A53515">
        <w:rPr>
          <w:b/>
          <w:bCs/>
          <w:color w:val="000000"/>
        </w:rPr>
        <w:t>Summary of Substantive Changes from Previous Version:</w:t>
      </w:r>
    </w:p>
    <w:p w14:paraId="0FF264C3" w14:textId="77777777" w:rsidR="00F147E0" w:rsidRPr="00A53515" w:rsidRDefault="00F147E0" w:rsidP="00A53515">
      <w:pPr>
        <w:widowControl/>
        <w:tabs>
          <w:tab w:val="left" w:pos="1530"/>
        </w:tabs>
        <w:autoSpaceDE/>
        <w:autoSpaceDN/>
        <w:adjustRightInd/>
        <w:rPr>
          <w:color w:val="000000"/>
        </w:rPr>
      </w:pPr>
    </w:p>
    <w:tbl>
      <w:tblPr>
        <w:tblW w:w="0" w:type="auto"/>
        <w:tblCellMar>
          <w:left w:w="0" w:type="dxa"/>
          <w:right w:w="0" w:type="dxa"/>
        </w:tblCellMar>
        <w:tblLook w:val="04A0" w:firstRow="1" w:lastRow="0" w:firstColumn="1" w:lastColumn="0" w:noHBand="0" w:noVBand="1"/>
      </w:tblPr>
      <w:tblGrid>
        <w:gridCol w:w="1970"/>
        <w:gridCol w:w="2250"/>
        <w:gridCol w:w="5120"/>
      </w:tblGrid>
      <w:tr w:rsidR="00A7727D" w:rsidRPr="00F53F92" w14:paraId="6A65698F" w14:textId="77777777" w:rsidTr="00F71311">
        <w:tc>
          <w:tcPr>
            <w:tcW w:w="1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E1641" w14:textId="4F203997" w:rsidR="00A7727D" w:rsidRPr="00A53515" w:rsidRDefault="00F71311" w:rsidP="00A53515">
            <w:pPr>
              <w:widowControl/>
              <w:tabs>
                <w:tab w:val="left" w:pos="1530"/>
              </w:tabs>
              <w:autoSpaceDE/>
              <w:autoSpaceDN/>
              <w:adjustRightInd/>
              <w:spacing w:before="200" w:after="200" w:line="276" w:lineRule="atLeast"/>
            </w:pPr>
            <w:r>
              <w:t>Version Number</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6C94B4" w14:textId="4FCA9CB0" w:rsidR="00A7727D" w:rsidRPr="00A53515" w:rsidRDefault="00F71311" w:rsidP="00A53515">
            <w:pPr>
              <w:widowControl/>
              <w:tabs>
                <w:tab w:val="left" w:pos="1530"/>
              </w:tabs>
              <w:autoSpaceDE/>
              <w:autoSpaceDN/>
              <w:adjustRightInd/>
              <w:spacing w:before="200" w:after="200" w:line="276" w:lineRule="atLeast"/>
            </w:pPr>
            <w:r>
              <w:t>Version Date</w:t>
            </w:r>
          </w:p>
        </w:tc>
        <w:tc>
          <w:tcPr>
            <w:tcW w:w="5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10AA64" w14:textId="31CEE0DB" w:rsidR="00A7727D" w:rsidRPr="00A53515" w:rsidRDefault="00A7727D" w:rsidP="00A53515">
            <w:pPr>
              <w:widowControl/>
              <w:tabs>
                <w:tab w:val="left" w:pos="1530"/>
              </w:tabs>
              <w:autoSpaceDE/>
              <w:autoSpaceDN/>
              <w:adjustRightInd/>
              <w:spacing w:before="200" w:after="200" w:line="276" w:lineRule="atLeast"/>
            </w:pPr>
            <w:r w:rsidRPr="00A53515">
              <w:t>Summary of Substantive Changes</w:t>
            </w:r>
          </w:p>
        </w:tc>
      </w:tr>
      <w:tr w:rsidR="00A7727D" w:rsidRPr="00F53F92" w14:paraId="65938F49" w14:textId="77777777" w:rsidTr="00F71311">
        <w:tc>
          <w:tcPr>
            <w:tcW w:w="1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8F8BBC" w14:textId="1DE8C890" w:rsidR="00A7727D" w:rsidRPr="00A53515" w:rsidRDefault="00A7727D" w:rsidP="00A53515">
            <w:pPr>
              <w:widowControl/>
              <w:tabs>
                <w:tab w:val="left" w:pos="1530"/>
              </w:tabs>
              <w:autoSpaceDE/>
              <w:autoSpaceDN/>
              <w:adjustRightInd/>
              <w:spacing w:before="200" w:after="200" w:line="276" w:lineRule="atLeast"/>
            </w:pP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14:paraId="50F07DA4" w14:textId="0662EC45" w:rsidR="00A7727D" w:rsidRPr="00A53515" w:rsidRDefault="00A7727D" w:rsidP="00A53515">
            <w:pPr>
              <w:widowControl/>
              <w:tabs>
                <w:tab w:val="left" w:pos="1530"/>
              </w:tabs>
              <w:autoSpaceDE/>
              <w:autoSpaceDN/>
              <w:adjustRightInd/>
              <w:spacing w:before="200" w:after="200" w:line="276" w:lineRule="atLeast"/>
            </w:pPr>
          </w:p>
        </w:tc>
        <w:tc>
          <w:tcPr>
            <w:tcW w:w="5120" w:type="dxa"/>
            <w:tcBorders>
              <w:top w:val="nil"/>
              <w:left w:val="nil"/>
              <w:bottom w:val="single" w:sz="8" w:space="0" w:color="000000"/>
              <w:right w:val="single" w:sz="8" w:space="0" w:color="000000"/>
            </w:tcBorders>
            <w:tcMar>
              <w:top w:w="0" w:type="dxa"/>
              <w:left w:w="108" w:type="dxa"/>
              <w:bottom w:w="0" w:type="dxa"/>
              <w:right w:w="108" w:type="dxa"/>
            </w:tcMar>
            <w:hideMark/>
          </w:tcPr>
          <w:p w14:paraId="3510EE52" w14:textId="77777777" w:rsidR="00A7727D" w:rsidRPr="00A53515" w:rsidRDefault="00A7727D" w:rsidP="00A53515">
            <w:pPr>
              <w:widowControl/>
              <w:tabs>
                <w:tab w:val="left" w:pos="1530"/>
              </w:tabs>
              <w:autoSpaceDE/>
              <w:autoSpaceDN/>
              <w:adjustRightInd/>
              <w:spacing w:before="200" w:after="200" w:line="276" w:lineRule="atLeast"/>
            </w:pPr>
            <w:r w:rsidRPr="00A53515">
              <w:rPr>
                <w:b/>
                <w:bCs/>
              </w:rPr>
              <w:t> </w:t>
            </w:r>
          </w:p>
        </w:tc>
      </w:tr>
      <w:tr w:rsidR="00A7727D" w:rsidRPr="00F53F92" w14:paraId="7A906937" w14:textId="77777777" w:rsidTr="00F71311">
        <w:tc>
          <w:tcPr>
            <w:tcW w:w="19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ECD901" w14:textId="77777777" w:rsidR="00A7727D" w:rsidRPr="00A53515" w:rsidRDefault="00A7727D" w:rsidP="00A53515">
            <w:pPr>
              <w:widowControl/>
              <w:tabs>
                <w:tab w:val="left" w:pos="1530"/>
              </w:tabs>
              <w:autoSpaceDE/>
              <w:autoSpaceDN/>
              <w:adjustRightInd/>
              <w:spacing w:before="200" w:after="200" w:line="276" w:lineRule="atLeast"/>
            </w:pPr>
            <w:r w:rsidRPr="00A53515">
              <w:rPr>
                <w:b/>
                <w:bCs/>
              </w:rPr>
              <w:t>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14:paraId="614DF45F" w14:textId="77777777" w:rsidR="00A7727D" w:rsidRPr="00A53515" w:rsidRDefault="00A7727D" w:rsidP="00A53515">
            <w:pPr>
              <w:widowControl/>
              <w:tabs>
                <w:tab w:val="left" w:pos="1530"/>
              </w:tabs>
              <w:autoSpaceDE/>
              <w:autoSpaceDN/>
              <w:adjustRightInd/>
              <w:spacing w:before="200" w:after="200" w:line="276" w:lineRule="atLeast"/>
            </w:pPr>
            <w:r w:rsidRPr="00A53515">
              <w:rPr>
                <w:b/>
                <w:bCs/>
              </w:rPr>
              <w:t> </w:t>
            </w:r>
          </w:p>
        </w:tc>
        <w:tc>
          <w:tcPr>
            <w:tcW w:w="5120" w:type="dxa"/>
            <w:tcBorders>
              <w:top w:val="nil"/>
              <w:left w:val="nil"/>
              <w:bottom w:val="single" w:sz="8" w:space="0" w:color="000000"/>
              <w:right w:val="single" w:sz="8" w:space="0" w:color="000000"/>
            </w:tcBorders>
            <w:tcMar>
              <w:top w:w="0" w:type="dxa"/>
              <w:left w:w="108" w:type="dxa"/>
              <w:bottom w:w="0" w:type="dxa"/>
              <w:right w:w="108" w:type="dxa"/>
            </w:tcMar>
            <w:hideMark/>
          </w:tcPr>
          <w:p w14:paraId="06A4C7C4" w14:textId="77777777" w:rsidR="00A7727D" w:rsidRPr="00A53515" w:rsidRDefault="00A7727D" w:rsidP="00A53515">
            <w:pPr>
              <w:widowControl/>
              <w:tabs>
                <w:tab w:val="left" w:pos="1530"/>
              </w:tabs>
              <w:autoSpaceDE/>
              <w:autoSpaceDN/>
              <w:adjustRightInd/>
              <w:spacing w:before="200" w:after="200" w:line="276" w:lineRule="atLeast"/>
            </w:pPr>
            <w:r w:rsidRPr="00A53515">
              <w:rPr>
                <w:b/>
                <w:bCs/>
              </w:rPr>
              <w:t> </w:t>
            </w:r>
          </w:p>
        </w:tc>
      </w:tr>
    </w:tbl>
    <w:p w14:paraId="112159F8" w14:textId="77777777" w:rsidR="00A7727D" w:rsidRPr="00A7727D" w:rsidRDefault="00A7727D" w:rsidP="00A7727D">
      <w:pPr>
        <w:widowControl/>
        <w:autoSpaceDE/>
        <w:autoSpaceDN/>
        <w:adjustRightInd/>
        <w:rPr>
          <w:sz w:val="24"/>
          <w:szCs w:val="24"/>
        </w:rPr>
      </w:pPr>
    </w:p>
    <w:p w14:paraId="67194F52" w14:textId="5104E29E" w:rsidR="00E12153" w:rsidRPr="00A7727D" w:rsidRDefault="00E12153" w:rsidP="00A15694">
      <w:pPr>
        <w:widowControl/>
        <w:tabs>
          <w:tab w:val="left" w:pos="720"/>
          <w:tab w:val="left" w:pos="1440"/>
          <w:tab w:val="left" w:pos="2160"/>
          <w:tab w:val="right" w:leader="dot" w:pos="9360"/>
        </w:tabs>
        <w:rPr>
          <w:b/>
        </w:rPr>
      </w:pPr>
    </w:p>
    <w:p w14:paraId="454905D9" w14:textId="77777777" w:rsidR="00F71311" w:rsidRPr="00F71311" w:rsidRDefault="00F71311" w:rsidP="00F71311">
      <w:pPr>
        <w:widowControl/>
        <w:autoSpaceDE/>
        <w:autoSpaceDN/>
        <w:adjustRightInd/>
        <w:rPr>
          <w:rFonts w:ascii="Calibri" w:hAnsi="Calibri" w:cs="Calibri"/>
          <w:color w:val="000000"/>
        </w:rPr>
      </w:pPr>
      <w:r w:rsidRPr="00F71311">
        <w:rPr>
          <w:rFonts w:ascii="Calibri" w:hAnsi="Calibri" w:cs="Calibri"/>
          <w:color w:val="000000"/>
        </w:rPr>
        <w:t> </w:t>
      </w:r>
    </w:p>
    <w:p w14:paraId="43769B78" w14:textId="38371CCA" w:rsidR="00E12153" w:rsidRPr="00A7727D" w:rsidRDefault="00E12153" w:rsidP="00A15694">
      <w:pPr>
        <w:widowControl/>
        <w:tabs>
          <w:tab w:val="left" w:pos="720"/>
          <w:tab w:val="left" w:pos="1440"/>
          <w:tab w:val="left" w:pos="2160"/>
          <w:tab w:val="right" w:leader="dot" w:pos="9360"/>
        </w:tabs>
        <w:rPr>
          <w:b/>
        </w:rPr>
      </w:pPr>
    </w:p>
    <w:p w14:paraId="69C88CEB" w14:textId="65110685" w:rsidR="00E12153" w:rsidRPr="00A7727D" w:rsidRDefault="00E12153" w:rsidP="00A15694">
      <w:pPr>
        <w:widowControl/>
        <w:tabs>
          <w:tab w:val="left" w:pos="720"/>
          <w:tab w:val="left" w:pos="1440"/>
          <w:tab w:val="left" w:pos="2160"/>
          <w:tab w:val="right" w:leader="dot" w:pos="9360"/>
        </w:tabs>
        <w:rPr>
          <w:b/>
        </w:rPr>
      </w:pPr>
    </w:p>
    <w:p w14:paraId="2AF116ED" w14:textId="77777777" w:rsidR="00A7727D" w:rsidRPr="00A53515" w:rsidRDefault="00A7727D" w:rsidP="00854D2E">
      <w:pPr>
        <w:pStyle w:val="Heading1"/>
        <w:rPr>
          <w:rFonts w:ascii="Times New Roman" w:hAnsi="Times New Roman"/>
          <w:u w:val="single"/>
          <w:lang w:val="en-US"/>
        </w:rPr>
      </w:pPr>
    </w:p>
    <w:p w14:paraId="7DA7B731" w14:textId="1603CD8B" w:rsidR="00695C20" w:rsidRPr="00D83460" w:rsidRDefault="00E12153" w:rsidP="00566530">
      <w:pPr>
        <w:pStyle w:val="Heading1"/>
        <w:jc w:val="center"/>
        <w:rPr>
          <w:lang w:val="en-US"/>
        </w:rPr>
      </w:pPr>
      <w:r w:rsidRPr="00D83460">
        <w:rPr>
          <w:u w:val="single"/>
          <w:lang w:val="en-US"/>
        </w:rPr>
        <w:br w:type="page"/>
      </w:r>
      <w:bookmarkStart w:id="4" w:name="_Toc320103495"/>
      <w:bookmarkStart w:id="5" w:name="_Toc340148661"/>
      <w:bookmarkStart w:id="6" w:name="_Toc80609563"/>
      <w:r w:rsidR="00695C20" w:rsidRPr="00D83460">
        <w:rPr>
          <w:lang w:val="en-US"/>
        </w:rPr>
        <w:lastRenderedPageBreak/>
        <w:t>SCHEMA</w:t>
      </w:r>
      <w:bookmarkEnd w:id="4"/>
      <w:bookmarkEnd w:id="5"/>
      <w:bookmarkEnd w:id="6"/>
    </w:p>
    <w:p w14:paraId="262BCB5D" w14:textId="77777777" w:rsidR="00695C20" w:rsidRPr="00D83460" w:rsidRDefault="00695C20" w:rsidP="00A15694">
      <w:pPr>
        <w:widowControl/>
        <w:tabs>
          <w:tab w:val="left" w:pos="720"/>
          <w:tab w:val="left" w:pos="1440"/>
          <w:tab w:val="left" w:pos="2160"/>
          <w:tab w:val="right" w:leader="dot" w:pos="9360"/>
        </w:tabs>
      </w:pPr>
    </w:p>
    <w:p w14:paraId="79256C4C" w14:textId="77604D5D" w:rsidR="00695C20" w:rsidRDefault="00695C20" w:rsidP="00A15694">
      <w:pPr>
        <w:pStyle w:val="BodyText"/>
        <w:widowControl/>
        <w:tabs>
          <w:tab w:val="left" w:pos="720"/>
          <w:tab w:val="left" w:pos="1440"/>
          <w:tab w:val="left" w:pos="2160"/>
          <w:tab w:val="right" w:leader="dot" w:pos="9360"/>
        </w:tabs>
        <w:jc w:val="center"/>
        <w:rPr>
          <w:i/>
          <w:sz w:val="22"/>
          <w:szCs w:val="22"/>
          <w:lang w:val="en-US"/>
        </w:rPr>
      </w:pPr>
      <w:r w:rsidRPr="00D83460">
        <w:rPr>
          <w:i/>
          <w:sz w:val="22"/>
          <w:szCs w:val="22"/>
          <w:lang w:val="en-US"/>
        </w:rPr>
        <w:t>Please provide a schema for the study.</w:t>
      </w:r>
    </w:p>
    <w:p w14:paraId="2BB8A4AF" w14:textId="6817F926" w:rsidR="00695C20" w:rsidRPr="00D83460" w:rsidRDefault="006D1104" w:rsidP="00A15694">
      <w:pPr>
        <w:pStyle w:val="BodyText"/>
        <w:widowControl/>
        <w:tabs>
          <w:tab w:val="left" w:pos="720"/>
          <w:tab w:val="left" w:pos="1440"/>
          <w:tab w:val="left" w:pos="2160"/>
          <w:tab w:val="right" w:leader="dot" w:pos="9360"/>
        </w:tabs>
        <w:jc w:val="center"/>
        <w:rPr>
          <w:i/>
          <w:sz w:val="22"/>
          <w:szCs w:val="22"/>
          <w:lang w:val="en-US"/>
        </w:rPr>
      </w:pPr>
      <w:r>
        <w:rPr>
          <w:i/>
          <w:sz w:val="22"/>
          <w:szCs w:val="22"/>
          <w:lang w:val="en-US"/>
        </w:rPr>
        <w:t xml:space="preserve">The schema diagram </w:t>
      </w:r>
      <w:r w:rsidRPr="006D1104">
        <w:rPr>
          <w:i/>
          <w:sz w:val="22"/>
          <w:szCs w:val="22"/>
          <w:lang w:val="en-US"/>
        </w:rPr>
        <w:t>provide</w:t>
      </w:r>
      <w:r>
        <w:rPr>
          <w:i/>
          <w:sz w:val="22"/>
          <w:szCs w:val="22"/>
          <w:lang w:val="en-US"/>
        </w:rPr>
        <w:t>s</w:t>
      </w:r>
      <w:r w:rsidRPr="006D1104">
        <w:rPr>
          <w:i/>
          <w:sz w:val="22"/>
          <w:szCs w:val="22"/>
          <w:lang w:val="en-US"/>
        </w:rPr>
        <w:t xml:space="preserve"> a quick “snapshot” of the study and ideally be limited to 1 page</w:t>
      </w:r>
      <w:r>
        <w:rPr>
          <w:i/>
          <w:sz w:val="22"/>
          <w:szCs w:val="22"/>
          <w:lang w:val="en-US"/>
        </w:rPr>
        <w:t xml:space="preserve">, with adequate </w:t>
      </w:r>
      <w:r w:rsidRPr="006D1104">
        <w:rPr>
          <w:i/>
          <w:sz w:val="22"/>
          <w:szCs w:val="22"/>
          <w:lang w:val="en-US"/>
        </w:rPr>
        <w:t xml:space="preserve">level of detail needed to convey an overview of the study design. </w:t>
      </w:r>
    </w:p>
    <w:p w14:paraId="43D77A14" w14:textId="77777777" w:rsidR="00695C20" w:rsidRPr="00D83460" w:rsidRDefault="00695C20" w:rsidP="00A15694">
      <w:pPr>
        <w:pStyle w:val="BodyText"/>
        <w:widowControl/>
        <w:tabs>
          <w:tab w:val="left" w:pos="720"/>
          <w:tab w:val="left" w:pos="1440"/>
          <w:tab w:val="left" w:pos="2160"/>
          <w:tab w:val="right" w:leader="dot" w:pos="9360"/>
        </w:tabs>
        <w:jc w:val="center"/>
        <w:rPr>
          <w:i/>
          <w:sz w:val="22"/>
          <w:szCs w:val="22"/>
          <w:lang w:val="en-US"/>
        </w:rPr>
      </w:pPr>
    </w:p>
    <w:p w14:paraId="3C7337D8" w14:textId="77777777" w:rsidR="00695C20" w:rsidRPr="00D83460" w:rsidRDefault="00695C20" w:rsidP="00A15694">
      <w:pPr>
        <w:pStyle w:val="BodyText"/>
        <w:widowControl/>
        <w:tabs>
          <w:tab w:val="left" w:pos="720"/>
          <w:tab w:val="left" w:pos="1440"/>
          <w:tab w:val="left" w:pos="2160"/>
          <w:tab w:val="right" w:leader="dot" w:pos="9360"/>
        </w:tabs>
        <w:jc w:val="center"/>
        <w:rPr>
          <w:i/>
          <w:sz w:val="22"/>
          <w:szCs w:val="22"/>
          <w:lang w:val="en-US"/>
        </w:rPr>
      </w:pPr>
    </w:p>
    <w:p w14:paraId="3DFBA57C" w14:textId="3FB8DE8F" w:rsidR="00695C20" w:rsidRPr="00D83460" w:rsidRDefault="00695C20" w:rsidP="00A15694">
      <w:pPr>
        <w:pStyle w:val="BodyText"/>
        <w:widowControl/>
        <w:tabs>
          <w:tab w:val="left" w:pos="720"/>
          <w:tab w:val="left" w:pos="1440"/>
          <w:tab w:val="left" w:pos="2160"/>
          <w:tab w:val="right" w:leader="dot" w:pos="9360"/>
        </w:tabs>
        <w:jc w:val="center"/>
        <w:rPr>
          <w:b/>
          <w:bCs/>
          <w:i/>
          <w:sz w:val="22"/>
          <w:szCs w:val="22"/>
          <w:lang w:val="en-US"/>
        </w:rPr>
      </w:pPr>
      <w:r w:rsidRPr="00D83460">
        <w:rPr>
          <w:b/>
          <w:bCs/>
          <w:sz w:val="22"/>
          <w:szCs w:val="22"/>
          <w:lang w:val="en-US"/>
        </w:rPr>
        <w:t>Protocol Title</w:t>
      </w:r>
      <w:r w:rsidR="00C07F3A" w:rsidRPr="00D83460">
        <w:rPr>
          <w:b/>
          <w:bCs/>
          <w:sz w:val="22"/>
          <w:szCs w:val="22"/>
          <w:lang w:val="en-US"/>
        </w:rPr>
        <w:t>:</w:t>
      </w:r>
      <w:r w:rsidR="007C05FF">
        <w:rPr>
          <w:b/>
          <w:bCs/>
          <w:sz w:val="22"/>
          <w:szCs w:val="22"/>
          <w:lang w:val="en-US"/>
        </w:rPr>
        <w:t xml:space="preserve"> </w:t>
      </w:r>
      <w:r w:rsidR="007C05FF">
        <w:rPr>
          <w:b/>
          <w:bCs/>
          <w:i/>
          <w:iCs/>
          <w:sz w:val="22"/>
          <w:szCs w:val="22"/>
          <w:lang w:val="en-US"/>
        </w:rPr>
        <w:t>Title</w:t>
      </w:r>
    </w:p>
    <w:p w14:paraId="7A086D98" w14:textId="77777777" w:rsidR="00695C20" w:rsidRPr="00D83460" w:rsidRDefault="00695C20" w:rsidP="00A15694">
      <w:pPr>
        <w:pStyle w:val="BodyText"/>
        <w:widowControl/>
        <w:tabs>
          <w:tab w:val="left" w:pos="720"/>
          <w:tab w:val="left" w:pos="1440"/>
          <w:tab w:val="left" w:pos="2160"/>
          <w:tab w:val="right" w:leader="dot" w:pos="9360"/>
        </w:tabs>
        <w:jc w:val="center"/>
        <w:rPr>
          <w:b/>
          <w:bCs/>
          <w:i/>
          <w:sz w:val="22"/>
          <w:szCs w:val="22"/>
          <w:lang w:val="en-US"/>
        </w:rPr>
      </w:pPr>
    </w:p>
    <w:p w14:paraId="30616179" w14:textId="77777777" w:rsidR="00695C20" w:rsidRPr="00D83460" w:rsidRDefault="00695C20" w:rsidP="00A15694">
      <w:pPr>
        <w:pStyle w:val="BodyText"/>
        <w:widowControl/>
        <w:tabs>
          <w:tab w:val="left" w:pos="720"/>
          <w:tab w:val="left" w:pos="1440"/>
          <w:tab w:val="left" w:pos="2160"/>
          <w:tab w:val="right" w:leader="dot" w:pos="9360"/>
        </w:tabs>
        <w:jc w:val="center"/>
        <w:rPr>
          <w:b/>
          <w:bCs/>
          <w:iCs/>
          <w:sz w:val="22"/>
          <w:szCs w:val="22"/>
          <w:lang w:val="en-US"/>
        </w:rPr>
      </w:pPr>
    </w:p>
    <w:p w14:paraId="6B2E2E8A" w14:textId="523DBE06" w:rsidR="001A52E4" w:rsidRPr="007C05FF" w:rsidRDefault="001A52E4" w:rsidP="00A15694">
      <w:pPr>
        <w:pStyle w:val="BodyText"/>
        <w:widowControl/>
        <w:tabs>
          <w:tab w:val="left" w:pos="720"/>
          <w:tab w:val="left" w:pos="1440"/>
          <w:tab w:val="left" w:pos="2160"/>
          <w:tab w:val="right" w:leader="dot" w:pos="9360"/>
        </w:tabs>
        <w:jc w:val="center"/>
        <w:rPr>
          <w:i/>
          <w:sz w:val="22"/>
          <w:szCs w:val="22"/>
          <w:lang w:val="en-US"/>
        </w:rPr>
      </w:pPr>
      <w:r>
        <w:rPr>
          <w:b/>
          <w:bCs/>
          <w:iCs/>
          <w:sz w:val="22"/>
          <w:szCs w:val="22"/>
          <w:lang w:val="en-US"/>
        </w:rPr>
        <w:t>Screening</w:t>
      </w:r>
      <w:r w:rsidR="003415F0">
        <w:rPr>
          <w:b/>
          <w:bCs/>
          <w:iCs/>
          <w:sz w:val="22"/>
          <w:szCs w:val="22"/>
          <w:lang w:val="en-US"/>
        </w:rPr>
        <w:t xml:space="preserve"> Visit</w:t>
      </w:r>
      <w:r>
        <w:rPr>
          <w:b/>
          <w:bCs/>
          <w:iCs/>
          <w:sz w:val="22"/>
          <w:szCs w:val="22"/>
          <w:lang w:val="en-US"/>
        </w:rPr>
        <w:t xml:space="preserve">: </w:t>
      </w:r>
      <w:r w:rsidR="007C05FF">
        <w:rPr>
          <w:i/>
          <w:sz w:val="22"/>
          <w:szCs w:val="22"/>
          <w:lang w:val="en-US"/>
        </w:rPr>
        <w:t>Describe the study population</w:t>
      </w:r>
      <w:r>
        <w:rPr>
          <w:i/>
          <w:sz w:val="22"/>
          <w:szCs w:val="22"/>
          <w:lang w:val="en-US"/>
        </w:rPr>
        <w:t>,</w:t>
      </w:r>
      <w:r w:rsidR="003415F0">
        <w:rPr>
          <w:i/>
          <w:sz w:val="22"/>
          <w:szCs w:val="22"/>
          <w:lang w:val="en-US"/>
        </w:rPr>
        <w:t xml:space="preserve"> </w:t>
      </w:r>
      <w:r w:rsidRPr="001A52E4">
        <w:rPr>
          <w:i/>
          <w:sz w:val="22"/>
          <w:szCs w:val="22"/>
          <w:lang w:val="en-US"/>
        </w:rPr>
        <w:t>Obtain informed consent. Screen potential participants by inclusion and exclusion criteria.</w:t>
      </w:r>
      <w:r w:rsidR="003415F0">
        <w:rPr>
          <w:i/>
          <w:sz w:val="22"/>
          <w:szCs w:val="22"/>
          <w:lang w:val="en-US"/>
        </w:rPr>
        <w:t xml:space="preserve"> Specify target sample size.</w:t>
      </w:r>
    </w:p>
    <w:p w14:paraId="4AE9A803" w14:textId="77777777" w:rsidR="00695C20" w:rsidRPr="00D83460" w:rsidRDefault="006B686E" w:rsidP="00A15694">
      <w:pPr>
        <w:widowControl/>
        <w:tabs>
          <w:tab w:val="left" w:pos="720"/>
          <w:tab w:val="left" w:pos="1440"/>
          <w:tab w:val="left" w:pos="2160"/>
          <w:tab w:val="right" w:leader="dot" w:pos="9360"/>
        </w:tabs>
        <w:jc w:val="center"/>
        <w:rPr>
          <w:iCs/>
        </w:rPr>
      </w:pPr>
      <w:r w:rsidRPr="00D83460">
        <w:rPr>
          <w:iCs/>
          <w:noProof/>
        </w:rPr>
        <mc:AlternateContent>
          <mc:Choice Requires="wps">
            <w:drawing>
              <wp:anchor distT="0" distB="0" distL="114298" distR="114298" simplePos="0" relativeHeight="251652608" behindDoc="0" locked="0" layoutInCell="1" allowOverlap="1" wp14:anchorId="5781DD70" wp14:editId="6859495D">
                <wp:simplePos x="0" y="0"/>
                <wp:positionH relativeFrom="column">
                  <wp:posOffset>2908934</wp:posOffset>
                </wp:positionH>
                <wp:positionV relativeFrom="paragraph">
                  <wp:posOffset>13970</wp:posOffset>
                </wp:positionV>
                <wp:extent cx="0" cy="369570"/>
                <wp:effectExtent l="76200" t="0" r="76200" b="49530"/>
                <wp:wrapNone/>
                <wp:docPr id="1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FD546" id="Line 2" o:spid="_x0000_s1026" alt="&quot;&quot;" style="position:absolute;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05pt,1.1pt" to="229.0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">
                <v:stroke endarrow="block"/>
              </v:line>
            </w:pict>
          </mc:Fallback>
        </mc:AlternateContent>
      </w:r>
    </w:p>
    <w:p w14:paraId="00DF4A71" w14:textId="77777777" w:rsidR="00695C20" w:rsidRPr="00D83460" w:rsidRDefault="00695C20" w:rsidP="00A15694">
      <w:pPr>
        <w:widowControl/>
        <w:tabs>
          <w:tab w:val="left" w:pos="720"/>
          <w:tab w:val="left" w:pos="1440"/>
          <w:tab w:val="left" w:pos="2160"/>
          <w:tab w:val="right" w:leader="dot" w:pos="9360"/>
        </w:tabs>
        <w:jc w:val="center"/>
        <w:rPr>
          <w:iCs/>
        </w:rPr>
      </w:pPr>
    </w:p>
    <w:p w14:paraId="1137923E" w14:textId="77777777" w:rsidR="00695C20" w:rsidRPr="00D83460" w:rsidRDefault="00695C20" w:rsidP="00A15694">
      <w:pPr>
        <w:widowControl/>
        <w:tabs>
          <w:tab w:val="left" w:pos="720"/>
          <w:tab w:val="left" w:pos="1440"/>
          <w:tab w:val="left" w:pos="2160"/>
          <w:tab w:val="right" w:leader="dot" w:pos="9360"/>
        </w:tabs>
        <w:jc w:val="center"/>
        <w:rPr>
          <w:iCs/>
        </w:rPr>
      </w:pPr>
    </w:p>
    <w:p w14:paraId="242BD425" w14:textId="48AF51D3" w:rsidR="001A52E4" w:rsidRDefault="001A52E4" w:rsidP="001A52E4">
      <w:pPr>
        <w:widowControl/>
        <w:tabs>
          <w:tab w:val="left" w:pos="720"/>
          <w:tab w:val="left" w:pos="1440"/>
          <w:tab w:val="left" w:pos="2160"/>
          <w:tab w:val="right" w:leader="dot" w:pos="9360"/>
        </w:tabs>
        <w:jc w:val="center"/>
        <w:rPr>
          <w:i/>
        </w:rPr>
      </w:pPr>
      <w:r>
        <w:rPr>
          <w:b/>
          <w:bCs/>
          <w:iCs/>
        </w:rPr>
        <w:t>Enrollment visit</w:t>
      </w:r>
      <w:r w:rsidR="00C07F3A" w:rsidRPr="00D83460">
        <w:rPr>
          <w:b/>
          <w:bCs/>
          <w:iCs/>
        </w:rPr>
        <w:t>:</w:t>
      </w:r>
      <w:r w:rsidR="007C05FF">
        <w:rPr>
          <w:b/>
          <w:bCs/>
          <w:iCs/>
        </w:rPr>
        <w:t xml:space="preserve"> </w:t>
      </w:r>
      <w:r w:rsidR="007C05FF">
        <w:rPr>
          <w:i/>
        </w:rPr>
        <w:t xml:space="preserve">List major data points </w:t>
      </w:r>
      <w:r>
        <w:rPr>
          <w:i/>
        </w:rPr>
        <w:t xml:space="preserve">to be collected including any clinical </w:t>
      </w:r>
      <w:r w:rsidRPr="001A52E4">
        <w:rPr>
          <w:i/>
        </w:rPr>
        <w:t>assessments</w:t>
      </w:r>
      <w:r>
        <w:rPr>
          <w:i/>
        </w:rPr>
        <w:t xml:space="preserve">, </w:t>
      </w:r>
      <w:r w:rsidRPr="001A52E4">
        <w:rPr>
          <w:i/>
        </w:rPr>
        <w:t>specimens to be collected, examinations</w:t>
      </w:r>
      <w:r>
        <w:rPr>
          <w:i/>
        </w:rPr>
        <w:t>/imaging/</w:t>
      </w:r>
      <w:r w:rsidRPr="001A52E4">
        <w:rPr>
          <w:i/>
        </w:rPr>
        <w:t>assays to be performed, questionnaires to be completed</w:t>
      </w:r>
      <w:r>
        <w:rPr>
          <w:i/>
        </w:rPr>
        <w:t>, etc. at baseline</w:t>
      </w:r>
    </w:p>
    <w:p w14:paraId="562C89E7" w14:textId="0C86167D" w:rsidR="001A52E4" w:rsidRDefault="001A52E4" w:rsidP="001A52E4">
      <w:pPr>
        <w:widowControl/>
        <w:tabs>
          <w:tab w:val="left" w:pos="720"/>
          <w:tab w:val="left" w:pos="1440"/>
          <w:tab w:val="left" w:pos="2160"/>
          <w:tab w:val="right" w:leader="dot" w:pos="9360"/>
        </w:tabs>
        <w:jc w:val="center"/>
        <w:rPr>
          <w:i/>
        </w:rPr>
      </w:pPr>
      <w:r w:rsidRPr="00D83460">
        <w:rPr>
          <w:b/>
          <w:bCs/>
          <w:iCs/>
          <w:noProof/>
        </w:rPr>
        <mc:AlternateContent>
          <mc:Choice Requires="wps">
            <w:drawing>
              <wp:anchor distT="0" distB="0" distL="114298" distR="114298" simplePos="0" relativeHeight="251653632" behindDoc="0" locked="0" layoutInCell="1" allowOverlap="1" wp14:anchorId="5283920D" wp14:editId="446052D2">
                <wp:simplePos x="0" y="0"/>
                <wp:positionH relativeFrom="column">
                  <wp:posOffset>2908300</wp:posOffset>
                </wp:positionH>
                <wp:positionV relativeFrom="paragraph">
                  <wp:posOffset>24765</wp:posOffset>
                </wp:positionV>
                <wp:extent cx="0" cy="367030"/>
                <wp:effectExtent l="76200" t="0" r="76200" b="52070"/>
                <wp:wrapNone/>
                <wp:docPr id="1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2B1D" id="Line 3" o:spid="_x0000_s1026" alt="&quot;&quot;" style="position:absolute;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pt,1.95pt" to="22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">
                <v:stroke endarrow="block"/>
              </v:line>
            </w:pict>
          </mc:Fallback>
        </mc:AlternateContent>
      </w:r>
    </w:p>
    <w:p w14:paraId="49230528" w14:textId="77777777" w:rsidR="001A52E4" w:rsidRDefault="001A52E4" w:rsidP="001A52E4">
      <w:pPr>
        <w:widowControl/>
        <w:tabs>
          <w:tab w:val="left" w:pos="720"/>
          <w:tab w:val="left" w:pos="1440"/>
          <w:tab w:val="left" w:pos="2160"/>
          <w:tab w:val="right" w:leader="dot" w:pos="9360"/>
        </w:tabs>
        <w:jc w:val="center"/>
        <w:rPr>
          <w:iCs/>
        </w:rPr>
      </w:pPr>
    </w:p>
    <w:p w14:paraId="5D8C44A7" w14:textId="77777777" w:rsidR="00695C20" w:rsidRPr="00D83460" w:rsidRDefault="00695C20" w:rsidP="00A15694">
      <w:pPr>
        <w:widowControl/>
        <w:tabs>
          <w:tab w:val="left" w:pos="720"/>
          <w:tab w:val="left" w:pos="1440"/>
          <w:tab w:val="left" w:pos="2160"/>
          <w:tab w:val="right" w:leader="dot" w:pos="9360"/>
        </w:tabs>
        <w:jc w:val="center"/>
        <w:rPr>
          <w:iCs/>
        </w:rPr>
      </w:pPr>
    </w:p>
    <w:p w14:paraId="6932B506" w14:textId="2DDE10A3" w:rsidR="00695C20" w:rsidRPr="007C05FF" w:rsidRDefault="00695C20" w:rsidP="00A15694">
      <w:pPr>
        <w:pStyle w:val="BodyText"/>
        <w:widowControl/>
        <w:tabs>
          <w:tab w:val="left" w:pos="720"/>
          <w:tab w:val="left" w:pos="1440"/>
          <w:tab w:val="left" w:pos="2160"/>
          <w:tab w:val="right" w:leader="dot" w:pos="9360"/>
        </w:tabs>
        <w:jc w:val="center"/>
        <w:rPr>
          <w:i/>
          <w:sz w:val="22"/>
          <w:szCs w:val="22"/>
          <w:lang w:val="en-US"/>
        </w:rPr>
      </w:pPr>
      <w:r w:rsidRPr="00D83460">
        <w:rPr>
          <w:b/>
          <w:bCs/>
          <w:iCs/>
          <w:sz w:val="22"/>
          <w:szCs w:val="22"/>
          <w:lang w:val="en-US"/>
        </w:rPr>
        <w:t>Randomization</w:t>
      </w:r>
      <w:r w:rsidR="00C07F3A" w:rsidRPr="00D83460">
        <w:rPr>
          <w:b/>
          <w:bCs/>
          <w:iCs/>
          <w:sz w:val="22"/>
          <w:szCs w:val="22"/>
          <w:lang w:val="en-US"/>
        </w:rPr>
        <w:t>:</w:t>
      </w:r>
      <w:r w:rsidR="007C05FF">
        <w:rPr>
          <w:b/>
          <w:bCs/>
          <w:iCs/>
          <w:sz w:val="22"/>
          <w:szCs w:val="22"/>
          <w:lang w:val="en-US"/>
        </w:rPr>
        <w:t xml:space="preserve"> </w:t>
      </w:r>
      <w:r w:rsidR="007C05FF">
        <w:rPr>
          <w:i/>
          <w:sz w:val="22"/>
          <w:szCs w:val="22"/>
          <w:lang w:val="en-US"/>
        </w:rPr>
        <w:t>Briefly list the process for randomization</w:t>
      </w:r>
      <w:r w:rsidR="001A52E4">
        <w:rPr>
          <w:i/>
          <w:sz w:val="22"/>
          <w:szCs w:val="22"/>
          <w:lang w:val="en-US"/>
        </w:rPr>
        <w:t xml:space="preserve"> (if applicable</w:t>
      </w:r>
      <w:r w:rsidR="003415F0">
        <w:rPr>
          <w:i/>
          <w:sz w:val="22"/>
          <w:szCs w:val="22"/>
          <w:lang w:val="en-US"/>
        </w:rPr>
        <w:t>)</w:t>
      </w:r>
    </w:p>
    <w:p w14:paraId="595798C5" w14:textId="77777777" w:rsidR="00695C20" w:rsidRPr="00D83460" w:rsidRDefault="006B686E" w:rsidP="00A15694">
      <w:pPr>
        <w:widowControl/>
        <w:tabs>
          <w:tab w:val="left" w:pos="720"/>
          <w:tab w:val="left" w:pos="1440"/>
          <w:tab w:val="left" w:pos="2160"/>
          <w:tab w:val="right" w:leader="dot" w:pos="9360"/>
        </w:tabs>
        <w:jc w:val="center"/>
        <w:rPr>
          <w:iCs/>
        </w:rPr>
      </w:pPr>
      <w:r w:rsidRPr="00D83460">
        <w:rPr>
          <w:iCs/>
          <w:noProof/>
        </w:rPr>
        <mc:AlternateContent>
          <mc:Choice Requires="wps">
            <w:drawing>
              <wp:anchor distT="0" distB="0" distL="114298" distR="114298" simplePos="0" relativeHeight="251655680" behindDoc="0" locked="0" layoutInCell="1" allowOverlap="1" wp14:anchorId="7D54F34C" wp14:editId="3E561A8E">
                <wp:simplePos x="0" y="0"/>
                <wp:positionH relativeFrom="column">
                  <wp:posOffset>2908934</wp:posOffset>
                </wp:positionH>
                <wp:positionV relativeFrom="paragraph">
                  <wp:posOffset>1270</wp:posOffset>
                </wp:positionV>
                <wp:extent cx="0" cy="412750"/>
                <wp:effectExtent l="76200" t="0" r="57150" b="63500"/>
                <wp:wrapNone/>
                <wp:docPr id="1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A25E" id="Line 4" o:spid="_x0000_s1026" alt="&quot;&quot;"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05pt,.1pt" to="229.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">
                <v:stroke endarrow="block"/>
              </v:line>
            </w:pict>
          </mc:Fallback>
        </mc:AlternateContent>
      </w:r>
    </w:p>
    <w:p w14:paraId="108CA57F" w14:textId="77777777" w:rsidR="00695C20" w:rsidRPr="00D83460" w:rsidRDefault="00695C20" w:rsidP="00A15694">
      <w:pPr>
        <w:widowControl/>
        <w:tabs>
          <w:tab w:val="left" w:pos="720"/>
          <w:tab w:val="left" w:pos="1440"/>
          <w:tab w:val="left" w:pos="2160"/>
          <w:tab w:val="right" w:leader="dot" w:pos="9360"/>
        </w:tabs>
        <w:jc w:val="center"/>
        <w:rPr>
          <w:iCs/>
        </w:rPr>
      </w:pPr>
    </w:p>
    <w:p w14:paraId="7EB5AA23" w14:textId="77777777" w:rsidR="00695C20" w:rsidRPr="00D83460" w:rsidRDefault="00695C20" w:rsidP="00A15694">
      <w:pPr>
        <w:widowControl/>
        <w:tabs>
          <w:tab w:val="left" w:pos="720"/>
          <w:tab w:val="left" w:pos="1440"/>
          <w:tab w:val="left" w:pos="2160"/>
          <w:tab w:val="right" w:leader="dot" w:pos="9360"/>
        </w:tabs>
        <w:jc w:val="center"/>
        <w:rPr>
          <w:iCs/>
        </w:rPr>
      </w:pPr>
    </w:p>
    <w:p w14:paraId="1A4CF8FA" w14:textId="7991F9CE" w:rsidR="00695C20" w:rsidRPr="007C05FF" w:rsidRDefault="00566530" w:rsidP="00A15694">
      <w:pPr>
        <w:pStyle w:val="BodyText"/>
        <w:widowControl/>
        <w:tabs>
          <w:tab w:val="left" w:pos="720"/>
          <w:tab w:val="left" w:pos="1440"/>
          <w:tab w:val="left" w:pos="2160"/>
          <w:tab w:val="right" w:leader="dot" w:pos="9360"/>
        </w:tabs>
        <w:jc w:val="center"/>
        <w:rPr>
          <w:i/>
          <w:sz w:val="22"/>
          <w:szCs w:val="22"/>
          <w:lang w:val="en-US"/>
        </w:rPr>
      </w:pPr>
      <w:r>
        <w:rPr>
          <w:b/>
          <w:bCs/>
          <w:iCs/>
          <w:sz w:val="22"/>
          <w:szCs w:val="22"/>
          <w:lang w:val="en-US"/>
        </w:rPr>
        <w:t xml:space="preserve">Investigational Agent(s) </w:t>
      </w:r>
      <w:r w:rsidR="002F6419" w:rsidRPr="00D83460">
        <w:rPr>
          <w:b/>
          <w:bCs/>
          <w:iCs/>
          <w:sz w:val="22"/>
          <w:szCs w:val="22"/>
          <w:lang w:val="en-US"/>
        </w:rPr>
        <w:t>or Screening</w:t>
      </w:r>
      <w:r w:rsidR="002C2DF8" w:rsidRPr="00D83460">
        <w:rPr>
          <w:b/>
          <w:bCs/>
          <w:iCs/>
          <w:sz w:val="22"/>
          <w:szCs w:val="22"/>
          <w:lang w:val="en-US"/>
        </w:rPr>
        <w:t>/Diagnostic</w:t>
      </w:r>
      <w:r w:rsidR="00F147E0">
        <w:rPr>
          <w:b/>
          <w:bCs/>
          <w:iCs/>
          <w:sz w:val="22"/>
          <w:szCs w:val="22"/>
          <w:lang w:val="en-US"/>
        </w:rPr>
        <w:t xml:space="preserve"> Tests</w:t>
      </w:r>
      <w:r w:rsidR="00C07F3A" w:rsidRPr="00D83460">
        <w:rPr>
          <w:b/>
          <w:bCs/>
          <w:iCs/>
          <w:sz w:val="22"/>
          <w:szCs w:val="22"/>
          <w:lang w:val="en-US"/>
        </w:rPr>
        <w:t>:</w:t>
      </w:r>
      <w:r w:rsidR="007C05FF">
        <w:rPr>
          <w:b/>
          <w:bCs/>
          <w:iCs/>
          <w:sz w:val="22"/>
          <w:szCs w:val="22"/>
          <w:lang w:val="en-US"/>
        </w:rPr>
        <w:t xml:space="preserve"> </w:t>
      </w:r>
      <w:r w:rsidR="007C05FF">
        <w:rPr>
          <w:i/>
          <w:sz w:val="22"/>
          <w:szCs w:val="22"/>
          <w:lang w:val="en-US"/>
        </w:rPr>
        <w:t xml:space="preserve">Describe the </w:t>
      </w:r>
      <w:r>
        <w:rPr>
          <w:i/>
          <w:sz w:val="22"/>
          <w:szCs w:val="22"/>
          <w:lang w:val="en-US"/>
        </w:rPr>
        <w:t xml:space="preserve">investigational agent(s) </w:t>
      </w:r>
      <w:r w:rsidR="007C05FF">
        <w:rPr>
          <w:i/>
          <w:sz w:val="22"/>
          <w:szCs w:val="22"/>
          <w:lang w:val="en-US"/>
        </w:rPr>
        <w:t xml:space="preserve">or </w:t>
      </w:r>
      <w:r w:rsidR="001A52E4">
        <w:rPr>
          <w:i/>
          <w:sz w:val="22"/>
          <w:szCs w:val="22"/>
          <w:lang w:val="en-US"/>
        </w:rPr>
        <w:t xml:space="preserve">the </w:t>
      </w:r>
      <w:r w:rsidR="007C05FF">
        <w:rPr>
          <w:i/>
          <w:sz w:val="22"/>
          <w:szCs w:val="22"/>
          <w:lang w:val="en-US"/>
        </w:rPr>
        <w:t>screening</w:t>
      </w:r>
      <w:r w:rsidR="001A52E4">
        <w:rPr>
          <w:i/>
          <w:sz w:val="22"/>
          <w:szCs w:val="22"/>
          <w:lang w:val="en-US"/>
        </w:rPr>
        <w:t>/diagnostic tests (as appropriate)</w:t>
      </w:r>
      <w:r w:rsidR="007C05FF">
        <w:rPr>
          <w:i/>
          <w:sz w:val="22"/>
          <w:szCs w:val="22"/>
          <w:lang w:val="en-US"/>
        </w:rPr>
        <w:t xml:space="preserve"> </w:t>
      </w:r>
      <w:r w:rsidR="001A52E4">
        <w:rPr>
          <w:i/>
          <w:sz w:val="22"/>
          <w:szCs w:val="22"/>
          <w:lang w:val="en-US"/>
        </w:rPr>
        <w:t>to be administered in the protocol</w:t>
      </w:r>
    </w:p>
    <w:p w14:paraId="15F856D4" w14:textId="77777777" w:rsidR="00695C20" w:rsidRPr="00D83460" w:rsidRDefault="006B686E" w:rsidP="00A15694">
      <w:pPr>
        <w:widowControl/>
        <w:tabs>
          <w:tab w:val="left" w:pos="720"/>
          <w:tab w:val="left" w:pos="1440"/>
          <w:tab w:val="left" w:pos="2160"/>
          <w:tab w:val="right" w:leader="dot" w:pos="9360"/>
        </w:tabs>
        <w:jc w:val="center"/>
        <w:rPr>
          <w:iCs/>
        </w:rPr>
      </w:pPr>
      <w:r w:rsidRPr="00D83460">
        <w:rPr>
          <w:iCs/>
          <w:noProof/>
        </w:rPr>
        <mc:AlternateContent>
          <mc:Choice Requires="wps">
            <w:drawing>
              <wp:anchor distT="0" distB="0" distL="114298" distR="114298" simplePos="0" relativeHeight="251654656" behindDoc="0" locked="0" layoutInCell="1" allowOverlap="1" wp14:anchorId="7E9456B7" wp14:editId="08459261">
                <wp:simplePos x="0" y="0"/>
                <wp:positionH relativeFrom="column">
                  <wp:posOffset>2908934</wp:posOffset>
                </wp:positionH>
                <wp:positionV relativeFrom="paragraph">
                  <wp:posOffset>52070</wp:posOffset>
                </wp:positionV>
                <wp:extent cx="0" cy="317500"/>
                <wp:effectExtent l="76200" t="0" r="76200" b="63500"/>
                <wp:wrapNone/>
                <wp:docPr id="1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49F6A" id="Line 5" o:spid="_x0000_s1026" alt="&quot;&quot;" style="position:absolute;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05pt,4.1pt" to="229.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">
                <v:stroke endarrow="block"/>
              </v:line>
            </w:pict>
          </mc:Fallback>
        </mc:AlternateContent>
      </w:r>
    </w:p>
    <w:p w14:paraId="7327CBD8" w14:textId="77777777" w:rsidR="00695C20" w:rsidRPr="00D83460" w:rsidRDefault="00695C20" w:rsidP="00A15694">
      <w:pPr>
        <w:widowControl/>
        <w:tabs>
          <w:tab w:val="left" w:pos="720"/>
          <w:tab w:val="left" w:pos="1440"/>
          <w:tab w:val="left" w:pos="2160"/>
          <w:tab w:val="right" w:leader="dot" w:pos="9360"/>
        </w:tabs>
        <w:jc w:val="center"/>
        <w:rPr>
          <w:iCs/>
        </w:rPr>
      </w:pPr>
    </w:p>
    <w:p w14:paraId="58C40C96" w14:textId="44D77188" w:rsidR="00695C20" w:rsidRDefault="00695C20" w:rsidP="00A15694">
      <w:pPr>
        <w:widowControl/>
        <w:tabs>
          <w:tab w:val="left" w:pos="720"/>
          <w:tab w:val="left" w:pos="1440"/>
          <w:tab w:val="left" w:pos="2160"/>
          <w:tab w:val="right" w:leader="dot" w:pos="9360"/>
        </w:tabs>
        <w:jc w:val="center"/>
        <w:rPr>
          <w:iCs/>
        </w:rPr>
      </w:pPr>
    </w:p>
    <w:p w14:paraId="182B4D91" w14:textId="6ACC6012" w:rsidR="001A52E4" w:rsidRDefault="001A52E4" w:rsidP="001A52E4">
      <w:pPr>
        <w:widowControl/>
        <w:tabs>
          <w:tab w:val="left" w:pos="720"/>
          <w:tab w:val="left" w:pos="1440"/>
          <w:tab w:val="left" w:pos="2160"/>
          <w:tab w:val="right" w:leader="dot" w:pos="9360"/>
        </w:tabs>
        <w:jc w:val="center"/>
        <w:rPr>
          <w:iCs/>
        </w:rPr>
      </w:pPr>
      <w:r w:rsidRPr="001A52E4">
        <w:rPr>
          <w:b/>
          <w:bCs/>
          <w:iCs/>
        </w:rPr>
        <w:t>Follow-up</w:t>
      </w:r>
      <w:r>
        <w:rPr>
          <w:b/>
          <w:bCs/>
          <w:iCs/>
        </w:rPr>
        <w:t xml:space="preserve"> Visits</w:t>
      </w:r>
      <w:r>
        <w:rPr>
          <w:iCs/>
        </w:rPr>
        <w:t xml:space="preserve">: </w:t>
      </w:r>
      <w:r>
        <w:rPr>
          <w:i/>
        </w:rPr>
        <w:t>Indicate visit frequency, timepoints, and f</w:t>
      </w:r>
      <w:r w:rsidRPr="001A52E4">
        <w:rPr>
          <w:i/>
        </w:rPr>
        <w:t>ollow-up assessments</w:t>
      </w:r>
      <w:r>
        <w:rPr>
          <w:i/>
        </w:rPr>
        <w:t>/</w:t>
      </w:r>
      <w:r w:rsidRPr="001A52E4">
        <w:rPr>
          <w:i/>
        </w:rPr>
        <w:t>specimens to be collected, examinations</w:t>
      </w:r>
      <w:r>
        <w:rPr>
          <w:i/>
        </w:rPr>
        <w:t>/imaging/</w:t>
      </w:r>
      <w:r w:rsidRPr="001A52E4">
        <w:rPr>
          <w:i/>
        </w:rPr>
        <w:t>assays to be performed, questionnaires to be completed</w:t>
      </w:r>
    </w:p>
    <w:p w14:paraId="4C9E38C6" w14:textId="77777777" w:rsidR="001A52E4" w:rsidRPr="00D83460" w:rsidRDefault="001A52E4" w:rsidP="001A52E4">
      <w:pPr>
        <w:widowControl/>
        <w:tabs>
          <w:tab w:val="left" w:pos="720"/>
          <w:tab w:val="left" w:pos="1440"/>
          <w:tab w:val="left" w:pos="2160"/>
          <w:tab w:val="right" w:leader="dot" w:pos="9360"/>
        </w:tabs>
        <w:jc w:val="center"/>
        <w:rPr>
          <w:iCs/>
        </w:rPr>
      </w:pPr>
      <w:r w:rsidRPr="00D83460">
        <w:rPr>
          <w:iCs/>
          <w:noProof/>
        </w:rPr>
        <mc:AlternateContent>
          <mc:Choice Requires="wps">
            <w:drawing>
              <wp:anchor distT="0" distB="0" distL="114298" distR="114298" simplePos="0" relativeHeight="251659264" behindDoc="0" locked="0" layoutInCell="1" allowOverlap="1" wp14:anchorId="6CF4EDF4" wp14:editId="700D5014">
                <wp:simplePos x="0" y="0"/>
                <wp:positionH relativeFrom="column">
                  <wp:posOffset>2908934</wp:posOffset>
                </wp:positionH>
                <wp:positionV relativeFrom="paragraph">
                  <wp:posOffset>52070</wp:posOffset>
                </wp:positionV>
                <wp:extent cx="0" cy="317500"/>
                <wp:effectExtent l="76200" t="0" r="76200" b="63500"/>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2E74" id="Line 5" o:spid="_x0000_s1026" alt="&quot;&quot;"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05pt,4.1pt" to="229.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">
                <v:stroke endarrow="block"/>
              </v:line>
            </w:pict>
          </mc:Fallback>
        </mc:AlternateContent>
      </w:r>
    </w:p>
    <w:p w14:paraId="00620D20" w14:textId="065D5D42" w:rsidR="001A52E4" w:rsidRDefault="001A52E4" w:rsidP="001A52E4">
      <w:pPr>
        <w:widowControl/>
        <w:tabs>
          <w:tab w:val="left" w:pos="720"/>
          <w:tab w:val="left" w:pos="1440"/>
          <w:tab w:val="left" w:pos="2160"/>
          <w:tab w:val="right" w:leader="dot" w:pos="9360"/>
        </w:tabs>
        <w:jc w:val="center"/>
        <w:rPr>
          <w:iCs/>
        </w:rPr>
      </w:pPr>
    </w:p>
    <w:p w14:paraId="46CF4EFE" w14:textId="77777777" w:rsidR="001A52E4" w:rsidRPr="00D83460" w:rsidRDefault="001A52E4" w:rsidP="001A52E4">
      <w:pPr>
        <w:widowControl/>
        <w:tabs>
          <w:tab w:val="left" w:pos="720"/>
          <w:tab w:val="left" w:pos="1440"/>
          <w:tab w:val="left" w:pos="2160"/>
          <w:tab w:val="right" w:leader="dot" w:pos="9360"/>
        </w:tabs>
        <w:jc w:val="center"/>
        <w:rPr>
          <w:iCs/>
        </w:rPr>
      </w:pPr>
    </w:p>
    <w:p w14:paraId="7423BEB7" w14:textId="53EE53E8" w:rsidR="00695C20" w:rsidRPr="007C05FF" w:rsidRDefault="00695C20" w:rsidP="00A15694">
      <w:pPr>
        <w:pStyle w:val="BodyText"/>
        <w:widowControl/>
        <w:tabs>
          <w:tab w:val="left" w:pos="720"/>
          <w:tab w:val="left" w:pos="1440"/>
          <w:tab w:val="left" w:pos="2160"/>
          <w:tab w:val="right" w:leader="dot" w:pos="9360"/>
        </w:tabs>
        <w:jc w:val="center"/>
        <w:rPr>
          <w:i/>
          <w:sz w:val="22"/>
          <w:szCs w:val="22"/>
          <w:lang w:val="en-US"/>
        </w:rPr>
      </w:pPr>
      <w:r w:rsidRPr="00D83460">
        <w:rPr>
          <w:b/>
          <w:bCs/>
          <w:iCs/>
          <w:sz w:val="22"/>
          <w:szCs w:val="22"/>
          <w:lang w:val="en-US"/>
        </w:rPr>
        <w:t>Endpoints</w:t>
      </w:r>
      <w:r w:rsidR="00C07F3A" w:rsidRPr="00D83460">
        <w:rPr>
          <w:b/>
          <w:bCs/>
          <w:iCs/>
          <w:sz w:val="22"/>
          <w:szCs w:val="22"/>
          <w:lang w:val="en-US"/>
        </w:rPr>
        <w:t>:</w:t>
      </w:r>
      <w:r w:rsidR="007C05FF">
        <w:rPr>
          <w:b/>
          <w:bCs/>
          <w:iCs/>
          <w:sz w:val="22"/>
          <w:szCs w:val="22"/>
          <w:lang w:val="en-US"/>
        </w:rPr>
        <w:t xml:space="preserve"> </w:t>
      </w:r>
      <w:r w:rsidR="007C05FF">
        <w:rPr>
          <w:i/>
          <w:sz w:val="22"/>
          <w:szCs w:val="22"/>
          <w:lang w:val="en-US"/>
        </w:rPr>
        <w:t>List the major endpoints</w:t>
      </w:r>
    </w:p>
    <w:p w14:paraId="1A5865B9" w14:textId="77777777" w:rsidR="00695C20" w:rsidRPr="00D83460" w:rsidRDefault="00695C20" w:rsidP="00854D2E">
      <w:pPr>
        <w:pStyle w:val="Heading1"/>
        <w:jc w:val="center"/>
        <w:rPr>
          <w:lang w:val="en-US"/>
        </w:rPr>
      </w:pPr>
      <w:r w:rsidRPr="00D83460">
        <w:rPr>
          <w:i/>
          <w:iCs/>
          <w:sz w:val="36"/>
          <w:lang w:val="en-US"/>
        </w:rPr>
        <w:br w:type="page"/>
      </w:r>
      <w:bookmarkStart w:id="7" w:name="_Toc80609564"/>
      <w:r w:rsidRPr="00D83460">
        <w:rPr>
          <w:lang w:val="en-US"/>
        </w:rPr>
        <w:lastRenderedPageBreak/>
        <w:t>TABLE OF CONTENTS</w:t>
      </w:r>
      <w:bookmarkEnd w:id="7"/>
    </w:p>
    <w:p w14:paraId="4C432BC5"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47F2FBEF" w14:textId="19593D21" w:rsidR="00695C20" w:rsidRPr="00D83460" w:rsidRDefault="00695C20" w:rsidP="00A15694">
      <w:pPr>
        <w:pStyle w:val="BodyText"/>
        <w:widowControl/>
        <w:tabs>
          <w:tab w:val="left" w:pos="720"/>
          <w:tab w:val="left" w:pos="1440"/>
          <w:tab w:val="left" w:pos="2160"/>
          <w:tab w:val="right" w:leader="dot" w:pos="9360"/>
        </w:tabs>
        <w:ind w:left="720" w:hanging="720"/>
        <w:rPr>
          <w:i/>
          <w:sz w:val="22"/>
          <w:szCs w:val="22"/>
          <w:lang w:val="en-US"/>
        </w:rPr>
      </w:pPr>
      <w:r w:rsidRPr="00D83460">
        <w:rPr>
          <w:i/>
          <w:sz w:val="22"/>
          <w:szCs w:val="22"/>
          <w:lang w:val="en-US"/>
        </w:rPr>
        <w:t>NOTE:</w:t>
      </w:r>
      <w:r w:rsidRPr="00D83460">
        <w:rPr>
          <w:i/>
          <w:sz w:val="22"/>
          <w:szCs w:val="22"/>
          <w:lang w:val="en-US"/>
        </w:rPr>
        <w:tab/>
        <w:t>The page numbers in the TOC should update as you incorporate text into the protocol. If the numbers do not automatically update, follow these steps:</w:t>
      </w:r>
    </w:p>
    <w:p w14:paraId="4FB7D1B8" w14:textId="77777777"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r w:rsidRPr="00D83460">
        <w:rPr>
          <w:i/>
          <w:sz w:val="22"/>
          <w:szCs w:val="22"/>
          <w:lang w:val="en-US"/>
        </w:rPr>
        <w:tab/>
        <w:t>1.</w:t>
      </w:r>
      <w:r w:rsidRPr="00D83460">
        <w:rPr>
          <w:i/>
          <w:sz w:val="22"/>
          <w:szCs w:val="22"/>
          <w:lang w:val="en-US"/>
        </w:rPr>
        <w:tab/>
        <w:t>Select the TOC by highlighting it.</w:t>
      </w:r>
    </w:p>
    <w:p w14:paraId="59F56E23" w14:textId="77777777" w:rsidR="00695C20" w:rsidRPr="00D83460" w:rsidRDefault="00695C20" w:rsidP="00AA228E">
      <w:pPr>
        <w:pStyle w:val="BodyText"/>
        <w:widowControl/>
        <w:tabs>
          <w:tab w:val="left" w:pos="720"/>
          <w:tab w:val="left" w:pos="1440"/>
          <w:tab w:val="left" w:pos="2160"/>
          <w:tab w:val="right" w:leader="dot" w:pos="9360"/>
        </w:tabs>
        <w:ind w:left="1440" w:hanging="1440"/>
        <w:rPr>
          <w:i/>
          <w:sz w:val="22"/>
          <w:szCs w:val="22"/>
          <w:lang w:val="en-US"/>
        </w:rPr>
      </w:pPr>
      <w:r w:rsidRPr="00D83460">
        <w:rPr>
          <w:i/>
          <w:sz w:val="22"/>
          <w:szCs w:val="22"/>
          <w:lang w:val="en-US"/>
        </w:rPr>
        <w:tab/>
        <w:t xml:space="preserve">2. </w:t>
      </w:r>
      <w:r w:rsidRPr="00D83460">
        <w:rPr>
          <w:i/>
          <w:sz w:val="22"/>
          <w:szCs w:val="22"/>
          <w:lang w:val="en-US"/>
        </w:rPr>
        <w:tab/>
        <w:t>Right-click on the highlighted TOC. You will see a dialogue box asking if you want to update the whole table or just the page numbers.</w:t>
      </w:r>
    </w:p>
    <w:p w14:paraId="378F1CF1" w14:textId="77777777"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r w:rsidRPr="00D83460">
        <w:rPr>
          <w:i/>
          <w:sz w:val="22"/>
          <w:szCs w:val="22"/>
          <w:lang w:val="en-US"/>
        </w:rPr>
        <w:tab/>
        <w:t>3.</w:t>
      </w:r>
      <w:r w:rsidRPr="00D83460">
        <w:rPr>
          <w:i/>
          <w:sz w:val="22"/>
          <w:szCs w:val="22"/>
          <w:lang w:val="en-US"/>
        </w:rPr>
        <w:tab/>
        <w:t>Choose update page numbers.</w:t>
      </w:r>
    </w:p>
    <w:p w14:paraId="0856166E" w14:textId="082926A5"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p>
    <w:p w14:paraId="652F7E94" w14:textId="5F8F224C" w:rsidR="004E0E1B" w:rsidRDefault="00357087">
      <w:pPr>
        <w:pStyle w:val="TOC1"/>
        <w:rPr>
          <w:rFonts w:asciiTheme="minorHAnsi" w:eastAsiaTheme="minorEastAsia" w:hAnsiTheme="minorHAnsi" w:cstheme="minorBidi"/>
          <w:noProof/>
          <w:sz w:val="24"/>
          <w:szCs w:val="24"/>
        </w:rPr>
      </w:pPr>
      <w:r w:rsidRPr="00D83460">
        <w:rPr>
          <w:bCs/>
          <w:szCs w:val="22"/>
        </w:rPr>
        <w:fldChar w:fldCharType="begin"/>
      </w:r>
      <w:r w:rsidR="00695C20" w:rsidRPr="00D83460">
        <w:rPr>
          <w:bCs/>
          <w:szCs w:val="22"/>
        </w:rPr>
        <w:instrText xml:space="preserve"> TOC \o "1-2" \h \z \u </w:instrText>
      </w:r>
      <w:r w:rsidRPr="00D83460">
        <w:rPr>
          <w:bCs/>
          <w:szCs w:val="22"/>
        </w:rPr>
        <w:fldChar w:fldCharType="separate"/>
      </w:r>
      <w:hyperlink w:anchor="_Toc80609562" w:history="1">
        <w:r w:rsidR="004E0E1B" w:rsidRPr="00901057">
          <w:rPr>
            <w:rStyle w:val="Hyperlink"/>
            <w:noProof/>
          </w:rPr>
          <w:t>COVER PAGE</w:t>
        </w:r>
        <w:r w:rsidR="004E0E1B">
          <w:rPr>
            <w:noProof/>
            <w:webHidden/>
          </w:rPr>
          <w:tab/>
        </w:r>
        <w:r w:rsidR="004E0E1B">
          <w:rPr>
            <w:noProof/>
            <w:webHidden/>
          </w:rPr>
          <w:fldChar w:fldCharType="begin"/>
        </w:r>
        <w:r w:rsidR="004E0E1B">
          <w:rPr>
            <w:noProof/>
            <w:webHidden/>
          </w:rPr>
          <w:instrText xml:space="preserve"> PAGEREF _Toc80609562 \h </w:instrText>
        </w:r>
        <w:r w:rsidR="004E0E1B">
          <w:rPr>
            <w:noProof/>
            <w:webHidden/>
          </w:rPr>
        </w:r>
        <w:r w:rsidR="004E0E1B">
          <w:rPr>
            <w:noProof/>
            <w:webHidden/>
          </w:rPr>
          <w:fldChar w:fldCharType="separate"/>
        </w:r>
        <w:r w:rsidR="004E0E1B">
          <w:rPr>
            <w:noProof/>
            <w:webHidden/>
          </w:rPr>
          <w:t>1</w:t>
        </w:r>
        <w:r w:rsidR="004E0E1B">
          <w:rPr>
            <w:noProof/>
            <w:webHidden/>
          </w:rPr>
          <w:fldChar w:fldCharType="end"/>
        </w:r>
      </w:hyperlink>
    </w:p>
    <w:p w14:paraId="6A17CF53" w14:textId="5CA6F107" w:rsidR="004E0E1B" w:rsidRDefault="004E0E1B">
      <w:pPr>
        <w:pStyle w:val="TOC1"/>
        <w:rPr>
          <w:rFonts w:asciiTheme="minorHAnsi" w:eastAsiaTheme="minorEastAsia" w:hAnsiTheme="minorHAnsi" w:cstheme="minorBidi"/>
          <w:noProof/>
          <w:sz w:val="24"/>
          <w:szCs w:val="24"/>
        </w:rPr>
      </w:pPr>
      <w:hyperlink w:anchor="_Toc80609563" w:history="1">
        <w:r w:rsidRPr="00901057">
          <w:rPr>
            <w:rStyle w:val="Hyperlink"/>
            <w:noProof/>
          </w:rPr>
          <w:t>SCHEMA</w:t>
        </w:r>
        <w:r>
          <w:rPr>
            <w:noProof/>
            <w:webHidden/>
          </w:rPr>
          <w:tab/>
        </w:r>
        <w:r>
          <w:rPr>
            <w:noProof/>
            <w:webHidden/>
          </w:rPr>
          <w:fldChar w:fldCharType="begin"/>
        </w:r>
        <w:r>
          <w:rPr>
            <w:noProof/>
            <w:webHidden/>
          </w:rPr>
          <w:instrText xml:space="preserve"> PAGEREF _Toc80609563 \h </w:instrText>
        </w:r>
        <w:r>
          <w:rPr>
            <w:noProof/>
            <w:webHidden/>
          </w:rPr>
        </w:r>
        <w:r>
          <w:rPr>
            <w:noProof/>
            <w:webHidden/>
          </w:rPr>
          <w:fldChar w:fldCharType="separate"/>
        </w:r>
        <w:r>
          <w:rPr>
            <w:noProof/>
            <w:webHidden/>
          </w:rPr>
          <w:t>4</w:t>
        </w:r>
        <w:r>
          <w:rPr>
            <w:noProof/>
            <w:webHidden/>
          </w:rPr>
          <w:fldChar w:fldCharType="end"/>
        </w:r>
      </w:hyperlink>
    </w:p>
    <w:p w14:paraId="2E79A202" w14:textId="1C570C5F" w:rsidR="004E0E1B" w:rsidRDefault="004E0E1B">
      <w:pPr>
        <w:pStyle w:val="TOC1"/>
        <w:rPr>
          <w:rFonts w:asciiTheme="minorHAnsi" w:eastAsiaTheme="minorEastAsia" w:hAnsiTheme="minorHAnsi" w:cstheme="minorBidi"/>
          <w:noProof/>
          <w:sz w:val="24"/>
          <w:szCs w:val="24"/>
        </w:rPr>
      </w:pPr>
      <w:hyperlink w:anchor="_Toc80609564" w:history="1">
        <w:r w:rsidRPr="00901057">
          <w:rPr>
            <w:rStyle w:val="Hyperlink"/>
            <w:noProof/>
          </w:rPr>
          <w:t>TABLE OF CONTENTS</w:t>
        </w:r>
        <w:r>
          <w:rPr>
            <w:noProof/>
            <w:webHidden/>
          </w:rPr>
          <w:tab/>
        </w:r>
        <w:r>
          <w:rPr>
            <w:noProof/>
            <w:webHidden/>
          </w:rPr>
          <w:fldChar w:fldCharType="begin"/>
        </w:r>
        <w:r>
          <w:rPr>
            <w:noProof/>
            <w:webHidden/>
          </w:rPr>
          <w:instrText xml:space="preserve"> PAGEREF _Toc80609564 \h </w:instrText>
        </w:r>
        <w:r>
          <w:rPr>
            <w:noProof/>
            <w:webHidden/>
          </w:rPr>
        </w:r>
        <w:r>
          <w:rPr>
            <w:noProof/>
            <w:webHidden/>
          </w:rPr>
          <w:fldChar w:fldCharType="separate"/>
        </w:r>
        <w:r>
          <w:rPr>
            <w:noProof/>
            <w:webHidden/>
          </w:rPr>
          <w:t>5</w:t>
        </w:r>
        <w:r>
          <w:rPr>
            <w:noProof/>
            <w:webHidden/>
          </w:rPr>
          <w:fldChar w:fldCharType="end"/>
        </w:r>
      </w:hyperlink>
    </w:p>
    <w:p w14:paraId="0B48EE10" w14:textId="0DB89627" w:rsidR="004E0E1B" w:rsidRDefault="004E0E1B">
      <w:pPr>
        <w:pStyle w:val="TOC1"/>
        <w:rPr>
          <w:rFonts w:asciiTheme="minorHAnsi" w:eastAsiaTheme="minorEastAsia" w:hAnsiTheme="minorHAnsi" w:cstheme="minorBidi"/>
          <w:noProof/>
          <w:sz w:val="24"/>
          <w:szCs w:val="24"/>
        </w:rPr>
      </w:pPr>
      <w:hyperlink w:anchor="_Toc80609565" w:history="1">
        <w:r w:rsidRPr="00901057">
          <w:rPr>
            <w:rStyle w:val="Hyperlink"/>
            <w:noProof/>
          </w:rPr>
          <w:t>1.</w:t>
        </w:r>
        <w:r>
          <w:rPr>
            <w:rFonts w:asciiTheme="minorHAnsi" w:eastAsiaTheme="minorEastAsia" w:hAnsiTheme="minorHAnsi" w:cstheme="minorBidi"/>
            <w:noProof/>
            <w:sz w:val="24"/>
            <w:szCs w:val="24"/>
          </w:rPr>
          <w:tab/>
        </w:r>
        <w:r w:rsidRPr="00901057">
          <w:rPr>
            <w:rStyle w:val="Hyperlink"/>
            <w:noProof/>
          </w:rPr>
          <w:t>OBJECTIVES</w:t>
        </w:r>
        <w:r>
          <w:rPr>
            <w:noProof/>
            <w:webHidden/>
          </w:rPr>
          <w:tab/>
        </w:r>
        <w:r>
          <w:rPr>
            <w:noProof/>
            <w:webHidden/>
          </w:rPr>
          <w:fldChar w:fldCharType="begin"/>
        </w:r>
        <w:r>
          <w:rPr>
            <w:noProof/>
            <w:webHidden/>
          </w:rPr>
          <w:instrText xml:space="preserve"> PAGEREF _Toc80609565 \h </w:instrText>
        </w:r>
        <w:r>
          <w:rPr>
            <w:noProof/>
            <w:webHidden/>
          </w:rPr>
        </w:r>
        <w:r>
          <w:rPr>
            <w:noProof/>
            <w:webHidden/>
          </w:rPr>
          <w:fldChar w:fldCharType="separate"/>
        </w:r>
        <w:r>
          <w:rPr>
            <w:noProof/>
            <w:webHidden/>
          </w:rPr>
          <w:t>7</w:t>
        </w:r>
        <w:r>
          <w:rPr>
            <w:noProof/>
            <w:webHidden/>
          </w:rPr>
          <w:fldChar w:fldCharType="end"/>
        </w:r>
      </w:hyperlink>
    </w:p>
    <w:p w14:paraId="07E18C4B" w14:textId="08B3662D" w:rsidR="004E0E1B" w:rsidRDefault="004E0E1B">
      <w:pPr>
        <w:pStyle w:val="TOC2"/>
        <w:rPr>
          <w:rFonts w:asciiTheme="minorHAnsi" w:eastAsiaTheme="minorEastAsia" w:hAnsiTheme="minorHAnsi" w:cstheme="minorBidi"/>
          <w:noProof/>
          <w:sz w:val="24"/>
          <w:szCs w:val="24"/>
        </w:rPr>
      </w:pPr>
      <w:hyperlink w:anchor="_Toc80609566" w:history="1">
        <w:r w:rsidRPr="00901057">
          <w:rPr>
            <w:rStyle w:val="Hyperlink"/>
            <w:noProof/>
          </w:rPr>
          <w:t>1.1</w:t>
        </w:r>
        <w:r>
          <w:rPr>
            <w:rFonts w:asciiTheme="minorHAnsi" w:eastAsiaTheme="minorEastAsia" w:hAnsiTheme="minorHAnsi" w:cstheme="minorBidi"/>
            <w:noProof/>
            <w:sz w:val="24"/>
            <w:szCs w:val="24"/>
          </w:rPr>
          <w:tab/>
        </w:r>
        <w:r w:rsidRPr="00901057">
          <w:rPr>
            <w:rStyle w:val="Hyperlink"/>
            <w:noProof/>
          </w:rPr>
          <w:t>Primary Objectives</w:t>
        </w:r>
        <w:r>
          <w:rPr>
            <w:noProof/>
            <w:webHidden/>
          </w:rPr>
          <w:tab/>
        </w:r>
        <w:r>
          <w:rPr>
            <w:noProof/>
            <w:webHidden/>
          </w:rPr>
          <w:fldChar w:fldCharType="begin"/>
        </w:r>
        <w:r>
          <w:rPr>
            <w:noProof/>
            <w:webHidden/>
          </w:rPr>
          <w:instrText xml:space="preserve"> PAGEREF _Toc80609566 \h </w:instrText>
        </w:r>
        <w:r>
          <w:rPr>
            <w:noProof/>
            <w:webHidden/>
          </w:rPr>
        </w:r>
        <w:r>
          <w:rPr>
            <w:noProof/>
            <w:webHidden/>
          </w:rPr>
          <w:fldChar w:fldCharType="separate"/>
        </w:r>
        <w:r>
          <w:rPr>
            <w:noProof/>
            <w:webHidden/>
          </w:rPr>
          <w:t>7</w:t>
        </w:r>
        <w:r>
          <w:rPr>
            <w:noProof/>
            <w:webHidden/>
          </w:rPr>
          <w:fldChar w:fldCharType="end"/>
        </w:r>
      </w:hyperlink>
    </w:p>
    <w:p w14:paraId="72CFE0BA" w14:textId="2B81A3E5" w:rsidR="004E0E1B" w:rsidRDefault="004E0E1B">
      <w:pPr>
        <w:pStyle w:val="TOC2"/>
        <w:rPr>
          <w:rFonts w:asciiTheme="minorHAnsi" w:eastAsiaTheme="minorEastAsia" w:hAnsiTheme="minorHAnsi" w:cstheme="minorBidi"/>
          <w:noProof/>
          <w:sz w:val="24"/>
          <w:szCs w:val="24"/>
        </w:rPr>
      </w:pPr>
      <w:hyperlink w:anchor="_Toc80609567" w:history="1">
        <w:r w:rsidRPr="00901057">
          <w:rPr>
            <w:rStyle w:val="Hyperlink"/>
            <w:noProof/>
          </w:rPr>
          <w:t>1.2</w:t>
        </w:r>
        <w:r>
          <w:rPr>
            <w:rFonts w:asciiTheme="minorHAnsi" w:eastAsiaTheme="minorEastAsia" w:hAnsiTheme="minorHAnsi" w:cstheme="minorBidi"/>
            <w:noProof/>
            <w:sz w:val="24"/>
            <w:szCs w:val="24"/>
          </w:rPr>
          <w:tab/>
        </w:r>
        <w:r w:rsidRPr="00901057">
          <w:rPr>
            <w:rStyle w:val="Hyperlink"/>
            <w:noProof/>
          </w:rPr>
          <w:t>Secondary Objectives</w:t>
        </w:r>
        <w:r>
          <w:rPr>
            <w:noProof/>
            <w:webHidden/>
          </w:rPr>
          <w:tab/>
        </w:r>
        <w:r>
          <w:rPr>
            <w:noProof/>
            <w:webHidden/>
          </w:rPr>
          <w:fldChar w:fldCharType="begin"/>
        </w:r>
        <w:r>
          <w:rPr>
            <w:noProof/>
            <w:webHidden/>
          </w:rPr>
          <w:instrText xml:space="preserve"> PAGEREF _Toc80609567 \h </w:instrText>
        </w:r>
        <w:r>
          <w:rPr>
            <w:noProof/>
            <w:webHidden/>
          </w:rPr>
        </w:r>
        <w:r>
          <w:rPr>
            <w:noProof/>
            <w:webHidden/>
          </w:rPr>
          <w:fldChar w:fldCharType="separate"/>
        </w:r>
        <w:r>
          <w:rPr>
            <w:noProof/>
            <w:webHidden/>
          </w:rPr>
          <w:t>7</w:t>
        </w:r>
        <w:r>
          <w:rPr>
            <w:noProof/>
            <w:webHidden/>
          </w:rPr>
          <w:fldChar w:fldCharType="end"/>
        </w:r>
      </w:hyperlink>
    </w:p>
    <w:p w14:paraId="2BED245A" w14:textId="18B94D37" w:rsidR="004E0E1B" w:rsidRDefault="004E0E1B">
      <w:pPr>
        <w:pStyle w:val="TOC1"/>
        <w:rPr>
          <w:rFonts w:asciiTheme="minorHAnsi" w:eastAsiaTheme="minorEastAsia" w:hAnsiTheme="minorHAnsi" w:cstheme="minorBidi"/>
          <w:noProof/>
          <w:sz w:val="24"/>
          <w:szCs w:val="24"/>
        </w:rPr>
      </w:pPr>
      <w:hyperlink w:anchor="_Toc80609568" w:history="1">
        <w:r w:rsidRPr="00901057">
          <w:rPr>
            <w:rStyle w:val="Hyperlink"/>
            <w:noProof/>
          </w:rPr>
          <w:t>2.</w:t>
        </w:r>
        <w:r>
          <w:rPr>
            <w:rFonts w:asciiTheme="minorHAnsi" w:eastAsiaTheme="minorEastAsia" w:hAnsiTheme="minorHAnsi" w:cstheme="minorBidi"/>
            <w:noProof/>
            <w:sz w:val="24"/>
            <w:szCs w:val="24"/>
          </w:rPr>
          <w:tab/>
        </w:r>
        <w:r w:rsidRPr="00901057">
          <w:rPr>
            <w:rStyle w:val="Hyperlink"/>
            <w:noProof/>
          </w:rPr>
          <w:t>BACKGROUND</w:t>
        </w:r>
        <w:r>
          <w:rPr>
            <w:noProof/>
            <w:webHidden/>
          </w:rPr>
          <w:tab/>
        </w:r>
        <w:r>
          <w:rPr>
            <w:noProof/>
            <w:webHidden/>
          </w:rPr>
          <w:fldChar w:fldCharType="begin"/>
        </w:r>
        <w:r>
          <w:rPr>
            <w:noProof/>
            <w:webHidden/>
          </w:rPr>
          <w:instrText xml:space="preserve"> PAGEREF _Toc80609568 \h </w:instrText>
        </w:r>
        <w:r>
          <w:rPr>
            <w:noProof/>
            <w:webHidden/>
          </w:rPr>
        </w:r>
        <w:r>
          <w:rPr>
            <w:noProof/>
            <w:webHidden/>
          </w:rPr>
          <w:fldChar w:fldCharType="separate"/>
        </w:r>
        <w:r>
          <w:rPr>
            <w:noProof/>
            <w:webHidden/>
          </w:rPr>
          <w:t>7</w:t>
        </w:r>
        <w:r>
          <w:rPr>
            <w:noProof/>
            <w:webHidden/>
          </w:rPr>
          <w:fldChar w:fldCharType="end"/>
        </w:r>
      </w:hyperlink>
    </w:p>
    <w:p w14:paraId="43985003" w14:textId="37CB8B65" w:rsidR="004E0E1B" w:rsidRDefault="004E0E1B">
      <w:pPr>
        <w:pStyle w:val="TOC2"/>
        <w:rPr>
          <w:rFonts w:asciiTheme="minorHAnsi" w:eastAsiaTheme="minorEastAsia" w:hAnsiTheme="minorHAnsi" w:cstheme="minorBidi"/>
          <w:noProof/>
          <w:sz w:val="24"/>
          <w:szCs w:val="24"/>
        </w:rPr>
      </w:pPr>
      <w:hyperlink w:anchor="_Toc80609569" w:history="1">
        <w:r w:rsidRPr="00901057">
          <w:rPr>
            <w:rStyle w:val="Hyperlink"/>
            <w:noProof/>
          </w:rPr>
          <w:t>2.1</w:t>
        </w:r>
        <w:r>
          <w:rPr>
            <w:rFonts w:asciiTheme="minorHAnsi" w:eastAsiaTheme="minorEastAsia" w:hAnsiTheme="minorHAnsi" w:cstheme="minorBidi"/>
            <w:noProof/>
            <w:sz w:val="24"/>
            <w:szCs w:val="24"/>
          </w:rPr>
          <w:tab/>
        </w:r>
        <w:r w:rsidRPr="00901057">
          <w:rPr>
            <w:rStyle w:val="Hyperlink"/>
            <w:iCs/>
            <w:noProof/>
          </w:rPr>
          <w:t>Study Disease</w:t>
        </w:r>
        <w:r>
          <w:rPr>
            <w:noProof/>
            <w:webHidden/>
          </w:rPr>
          <w:tab/>
        </w:r>
        <w:r>
          <w:rPr>
            <w:noProof/>
            <w:webHidden/>
          </w:rPr>
          <w:fldChar w:fldCharType="begin"/>
        </w:r>
        <w:r>
          <w:rPr>
            <w:noProof/>
            <w:webHidden/>
          </w:rPr>
          <w:instrText xml:space="preserve"> PAGEREF _Toc80609569 \h </w:instrText>
        </w:r>
        <w:r>
          <w:rPr>
            <w:noProof/>
            <w:webHidden/>
          </w:rPr>
        </w:r>
        <w:r>
          <w:rPr>
            <w:noProof/>
            <w:webHidden/>
          </w:rPr>
          <w:fldChar w:fldCharType="separate"/>
        </w:r>
        <w:r>
          <w:rPr>
            <w:noProof/>
            <w:webHidden/>
          </w:rPr>
          <w:t>7</w:t>
        </w:r>
        <w:r>
          <w:rPr>
            <w:noProof/>
            <w:webHidden/>
          </w:rPr>
          <w:fldChar w:fldCharType="end"/>
        </w:r>
      </w:hyperlink>
    </w:p>
    <w:p w14:paraId="45424939" w14:textId="2933075B" w:rsidR="004E0E1B" w:rsidRDefault="004E0E1B">
      <w:pPr>
        <w:pStyle w:val="TOC2"/>
        <w:rPr>
          <w:rFonts w:asciiTheme="minorHAnsi" w:eastAsiaTheme="minorEastAsia" w:hAnsiTheme="minorHAnsi" w:cstheme="minorBidi"/>
          <w:noProof/>
          <w:sz w:val="24"/>
          <w:szCs w:val="24"/>
        </w:rPr>
      </w:pPr>
      <w:hyperlink w:anchor="_Toc80609570" w:history="1">
        <w:r w:rsidRPr="00901057">
          <w:rPr>
            <w:rStyle w:val="Hyperlink"/>
            <w:noProof/>
          </w:rPr>
          <w:t>2.2</w:t>
        </w:r>
        <w:r>
          <w:rPr>
            <w:rFonts w:asciiTheme="minorHAnsi" w:eastAsiaTheme="minorEastAsia" w:hAnsiTheme="minorHAnsi" w:cstheme="minorBidi"/>
            <w:noProof/>
            <w:sz w:val="24"/>
            <w:szCs w:val="24"/>
          </w:rPr>
          <w:tab/>
        </w:r>
        <w:r w:rsidRPr="00901057">
          <w:rPr>
            <w:rStyle w:val="Hyperlink"/>
            <w:iCs/>
            <w:noProof/>
          </w:rPr>
          <w:t>Study Agent</w:t>
        </w:r>
        <w:r>
          <w:rPr>
            <w:noProof/>
            <w:webHidden/>
          </w:rPr>
          <w:tab/>
        </w:r>
        <w:r>
          <w:rPr>
            <w:noProof/>
            <w:webHidden/>
          </w:rPr>
          <w:fldChar w:fldCharType="begin"/>
        </w:r>
        <w:r>
          <w:rPr>
            <w:noProof/>
            <w:webHidden/>
          </w:rPr>
          <w:instrText xml:space="preserve"> PAGEREF _Toc80609570 \h </w:instrText>
        </w:r>
        <w:r>
          <w:rPr>
            <w:noProof/>
            <w:webHidden/>
          </w:rPr>
        </w:r>
        <w:r>
          <w:rPr>
            <w:noProof/>
            <w:webHidden/>
          </w:rPr>
          <w:fldChar w:fldCharType="separate"/>
        </w:r>
        <w:r>
          <w:rPr>
            <w:noProof/>
            <w:webHidden/>
          </w:rPr>
          <w:t>7</w:t>
        </w:r>
        <w:r>
          <w:rPr>
            <w:noProof/>
            <w:webHidden/>
          </w:rPr>
          <w:fldChar w:fldCharType="end"/>
        </w:r>
      </w:hyperlink>
    </w:p>
    <w:p w14:paraId="1AFFEA26" w14:textId="2A09F4BE" w:rsidR="004E0E1B" w:rsidRDefault="004E0E1B">
      <w:pPr>
        <w:pStyle w:val="TOC2"/>
        <w:rPr>
          <w:rFonts w:asciiTheme="minorHAnsi" w:eastAsiaTheme="minorEastAsia" w:hAnsiTheme="minorHAnsi" w:cstheme="minorBidi"/>
          <w:noProof/>
          <w:sz w:val="24"/>
          <w:szCs w:val="24"/>
        </w:rPr>
      </w:pPr>
      <w:hyperlink w:anchor="_Toc80609571" w:history="1">
        <w:r w:rsidRPr="00901057">
          <w:rPr>
            <w:rStyle w:val="Hyperlink"/>
            <w:noProof/>
          </w:rPr>
          <w:t>2.3</w:t>
        </w:r>
        <w:r>
          <w:rPr>
            <w:rFonts w:asciiTheme="minorHAnsi" w:eastAsiaTheme="minorEastAsia" w:hAnsiTheme="minorHAnsi" w:cstheme="minorBidi"/>
            <w:noProof/>
            <w:sz w:val="24"/>
            <w:szCs w:val="24"/>
          </w:rPr>
          <w:tab/>
        </w:r>
        <w:r w:rsidRPr="00901057">
          <w:rPr>
            <w:rStyle w:val="Hyperlink"/>
            <w:noProof/>
          </w:rPr>
          <w:t>Rationale</w:t>
        </w:r>
        <w:r>
          <w:rPr>
            <w:noProof/>
            <w:webHidden/>
          </w:rPr>
          <w:tab/>
        </w:r>
        <w:r>
          <w:rPr>
            <w:noProof/>
            <w:webHidden/>
          </w:rPr>
          <w:fldChar w:fldCharType="begin"/>
        </w:r>
        <w:r>
          <w:rPr>
            <w:noProof/>
            <w:webHidden/>
          </w:rPr>
          <w:instrText xml:space="preserve"> PAGEREF _Toc80609571 \h </w:instrText>
        </w:r>
        <w:r>
          <w:rPr>
            <w:noProof/>
            <w:webHidden/>
          </w:rPr>
        </w:r>
        <w:r>
          <w:rPr>
            <w:noProof/>
            <w:webHidden/>
          </w:rPr>
          <w:fldChar w:fldCharType="separate"/>
        </w:r>
        <w:r>
          <w:rPr>
            <w:noProof/>
            <w:webHidden/>
          </w:rPr>
          <w:t>7</w:t>
        </w:r>
        <w:r>
          <w:rPr>
            <w:noProof/>
            <w:webHidden/>
          </w:rPr>
          <w:fldChar w:fldCharType="end"/>
        </w:r>
      </w:hyperlink>
    </w:p>
    <w:p w14:paraId="66C6707F" w14:textId="5388F78A" w:rsidR="004E0E1B" w:rsidRDefault="004E0E1B">
      <w:pPr>
        <w:pStyle w:val="TOC1"/>
        <w:rPr>
          <w:rFonts w:asciiTheme="minorHAnsi" w:eastAsiaTheme="minorEastAsia" w:hAnsiTheme="minorHAnsi" w:cstheme="minorBidi"/>
          <w:noProof/>
          <w:sz w:val="24"/>
          <w:szCs w:val="24"/>
        </w:rPr>
      </w:pPr>
      <w:hyperlink w:anchor="_Toc80609572" w:history="1">
        <w:r w:rsidRPr="00901057">
          <w:rPr>
            <w:rStyle w:val="Hyperlink"/>
            <w:noProof/>
          </w:rPr>
          <w:t>3.</w:t>
        </w:r>
        <w:r>
          <w:rPr>
            <w:rFonts w:asciiTheme="minorHAnsi" w:eastAsiaTheme="minorEastAsia" w:hAnsiTheme="minorHAnsi" w:cstheme="minorBidi"/>
            <w:noProof/>
            <w:sz w:val="24"/>
            <w:szCs w:val="24"/>
          </w:rPr>
          <w:tab/>
        </w:r>
        <w:r w:rsidRPr="00901057">
          <w:rPr>
            <w:rStyle w:val="Hyperlink"/>
            <w:noProof/>
          </w:rPr>
          <w:t>SUMMARY OF STUDY PLAN</w:t>
        </w:r>
        <w:r>
          <w:rPr>
            <w:noProof/>
            <w:webHidden/>
          </w:rPr>
          <w:tab/>
        </w:r>
        <w:r>
          <w:rPr>
            <w:noProof/>
            <w:webHidden/>
          </w:rPr>
          <w:fldChar w:fldCharType="begin"/>
        </w:r>
        <w:r>
          <w:rPr>
            <w:noProof/>
            <w:webHidden/>
          </w:rPr>
          <w:instrText xml:space="preserve"> PAGEREF _Toc80609572 \h </w:instrText>
        </w:r>
        <w:r>
          <w:rPr>
            <w:noProof/>
            <w:webHidden/>
          </w:rPr>
        </w:r>
        <w:r>
          <w:rPr>
            <w:noProof/>
            <w:webHidden/>
          </w:rPr>
          <w:fldChar w:fldCharType="separate"/>
        </w:r>
        <w:r>
          <w:rPr>
            <w:noProof/>
            <w:webHidden/>
          </w:rPr>
          <w:t>7</w:t>
        </w:r>
        <w:r>
          <w:rPr>
            <w:noProof/>
            <w:webHidden/>
          </w:rPr>
          <w:fldChar w:fldCharType="end"/>
        </w:r>
      </w:hyperlink>
    </w:p>
    <w:p w14:paraId="65D696EB" w14:textId="3F1D0868" w:rsidR="004E0E1B" w:rsidRDefault="004E0E1B">
      <w:pPr>
        <w:pStyle w:val="TOC1"/>
        <w:rPr>
          <w:rFonts w:asciiTheme="minorHAnsi" w:eastAsiaTheme="minorEastAsia" w:hAnsiTheme="minorHAnsi" w:cstheme="minorBidi"/>
          <w:noProof/>
          <w:sz w:val="24"/>
          <w:szCs w:val="24"/>
        </w:rPr>
      </w:pPr>
      <w:hyperlink w:anchor="_Toc80609573" w:history="1">
        <w:r w:rsidRPr="00901057">
          <w:rPr>
            <w:rStyle w:val="Hyperlink"/>
            <w:noProof/>
          </w:rPr>
          <w:t>4.</w:t>
        </w:r>
        <w:r>
          <w:rPr>
            <w:rFonts w:asciiTheme="minorHAnsi" w:eastAsiaTheme="minorEastAsia" w:hAnsiTheme="minorHAnsi" w:cstheme="minorBidi"/>
            <w:noProof/>
            <w:sz w:val="24"/>
            <w:szCs w:val="24"/>
          </w:rPr>
          <w:tab/>
        </w:r>
        <w:r w:rsidRPr="00901057">
          <w:rPr>
            <w:rStyle w:val="Hyperlink"/>
            <w:noProof/>
          </w:rPr>
          <w:t>PARTICIPANT SELECTION</w:t>
        </w:r>
        <w:r>
          <w:rPr>
            <w:noProof/>
            <w:webHidden/>
          </w:rPr>
          <w:tab/>
        </w:r>
        <w:r>
          <w:rPr>
            <w:noProof/>
            <w:webHidden/>
          </w:rPr>
          <w:fldChar w:fldCharType="begin"/>
        </w:r>
        <w:r>
          <w:rPr>
            <w:noProof/>
            <w:webHidden/>
          </w:rPr>
          <w:instrText xml:space="preserve"> PAGEREF _Toc80609573 \h </w:instrText>
        </w:r>
        <w:r>
          <w:rPr>
            <w:noProof/>
            <w:webHidden/>
          </w:rPr>
        </w:r>
        <w:r>
          <w:rPr>
            <w:noProof/>
            <w:webHidden/>
          </w:rPr>
          <w:fldChar w:fldCharType="separate"/>
        </w:r>
        <w:r>
          <w:rPr>
            <w:noProof/>
            <w:webHidden/>
          </w:rPr>
          <w:t>8</w:t>
        </w:r>
        <w:r>
          <w:rPr>
            <w:noProof/>
            <w:webHidden/>
          </w:rPr>
          <w:fldChar w:fldCharType="end"/>
        </w:r>
      </w:hyperlink>
    </w:p>
    <w:p w14:paraId="7468ACF4" w14:textId="1AF4E872" w:rsidR="004E0E1B" w:rsidRDefault="004E0E1B">
      <w:pPr>
        <w:pStyle w:val="TOC2"/>
        <w:rPr>
          <w:rFonts w:asciiTheme="minorHAnsi" w:eastAsiaTheme="minorEastAsia" w:hAnsiTheme="minorHAnsi" w:cstheme="minorBidi"/>
          <w:noProof/>
          <w:sz w:val="24"/>
          <w:szCs w:val="24"/>
        </w:rPr>
      </w:pPr>
      <w:hyperlink w:anchor="_Toc80609574" w:history="1">
        <w:r w:rsidRPr="00901057">
          <w:rPr>
            <w:rStyle w:val="Hyperlink"/>
            <w:noProof/>
          </w:rPr>
          <w:t>4.1</w:t>
        </w:r>
        <w:r>
          <w:rPr>
            <w:rFonts w:asciiTheme="minorHAnsi" w:eastAsiaTheme="minorEastAsia" w:hAnsiTheme="minorHAnsi" w:cstheme="minorBidi"/>
            <w:noProof/>
            <w:sz w:val="24"/>
            <w:szCs w:val="24"/>
          </w:rPr>
          <w:tab/>
        </w:r>
        <w:r w:rsidRPr="00901057">
          <w:rPr>
            <w:rStyle w:val="Hyperlink"/>
            <w:noProof/>
          </w:rPr>
          <w:t>Inclusion Criteria</w:t>
        </w:r>
        <w:r>
          <w:rPr>
            <w:noProof/>
            <w:webHidden/>
          </w:rPr>
          <w:tab/>
        </w:r>
        <w:r>
          <w:rPr>
            <w:noProof/>
            <w:webHidden/>
          </w:rPr>
          <w:fldChar w:fldCharType="begin"/>
        </w:r>
        <w:r>
          <w:rPr>
            <w:noProof/>
            <w:webHidden/>
          </w:rPr>
          <w:instrText xml:space="preserve"> PAGEREF _Toc80609574 \h </w:instrText>
        </w:r>
        <w:r>
          <w:rPr>
            <w:noProof/>
            <w:webHidden/>
          </w:rPr>
        </w:r>
        <w:r>
          <w:rPr>
            <w:noProof/>
            <w:webHidden/>
          </w:rPr>
          <w:fldChar w:fldCharType="separate"/>
        </w:r>
        <w:r>
          <w:rPr>
            <w:noProof/>
            <w:webHidden/>
          </w:rPr>
          <w:t>8</w:t>
        </w:r>
        <w:r>
          <w:rPr>
            <w:noProof/>
            <w:webHidden/>
          </w:rPr>
          <w:fldChar w:fldCharType="end"/>
        </w:r>
      </w:hyperlink>
    </w:p>
    <w:p w14:paraId="6EC008F2" w14:textId="710136DB" w:rsidR="004E0E1B" w:rsidRDefault="004E0E1B">
      <w:pPr>
        <w:pStyle w:val="TOC2"/>
        <w:rPr>
          <w:rFonts w:asciiTheme="minorHAnsi" w:eastAsiaTheme="minorEastAsia" w:hAnsiTheme="minorHAnsi" w:cstheme="minorBidi"/>
          <w:noProof/>
          <w:sz w:val="24"/>
          <w:szCs w:val="24"/>
        </w:rPr>
      </w:pPr>
      <w:hyperlink w:anchor="_Toc80609575" w:history="1">
        <w:r w:rsidRPr="00901057">
          <w:rPr>
            <w:rStyle w:val="Hyperlink"/>
            <w:noProof/>
          </w:rPr>
          <w:t>4.2</w:t>
        </w:r>
        <w:r>
          <w:rPr>
            <w:rFonts w:asciiTheme="minorHAnsi" w:eastAsiaTheme="minorEastAsia" w:hAnsiTheme="minorHAnsi" w:cstheme="minorBidi"/>
            <w:noProof/>
            <w:sz w:val="24"/>
            <w:szCs w:val="24"/>
          </w:rPr>
          <w:tab/>
        </w:r>
        <w:r w:rsidRPr="00901057">
          <w:rPr>
            <w:rStyle w:val="Hyperlink"/>
            <w:noProof/>
          </w:rPr>
          <w:t>Exclusion Criteria</w:t>
        </w:r>
        <w:r>
          <w:rPr>
            <w:noProof/>
            <w:webHidden/>
          </w:rPr>
          <w:tab/>
        </w:r>
        <w:r>
          <w:rPr>
            <w:noProof/>
            <w:webHidden/>
          </w:rPr>
          <w:fldChar w:fldCharType="begin"/>
        </w:r>
        <w:r>
          <w:rPr>
            <w:noProof/>
            <w:webHidden/>
          </w:rPr>
          <w:instrText xml:space="preserve"> PAGEREF _Toc80609575 \h </w:instrText>
        </w:r>
        <w:r>
          <w:rPr>
            <w:noProof/>
            <w:webHidden/>
          </w:rPr>
        </w:r>
        <w:r>
          <w:rPr>
            <w:noProof/>
            <w:webHidden/>
          </w:rPr>
          <w:fldChar w:fldCharType="separate"/>
        </w:r>
        <w:r>
          <w:rPr>
            <w:noProof/>
            <w:webHidden/>
          </w:rPr>
          <w:t>8</w:t>
        </w:r>
        <w:r>
          <w:rPr>
            <w:noProof/>
            <w:webHidden/>
          </w:rPr>
          <w:fldChar w:fldCharType="end"/>
        </w:r>
      </w:hyperlink>
    </w:p>
    <w:p w14:paraId="582412F0" w14:textId="095740AB" w:rsidR="004E0E1B" w:rsidRDefault="004E0E1B">
      <w:pPr>
        <w:pStyle w:val="TOC2"/>
        <w:rPr>
          <w:rFonts w:asciiTheme="minorHAnsi" w:eastAsiaTheme="minorEastAsia" w:hAnsiTheme="minorHAnsi" w:cstheme="minorBidi"/>
          <w:noProof/>
          <w:sz w:val="24"/>
          <w:szCs w:val="24"/>
        </w:rPr>
      </w:pPr>
      <w:hyperlink w:anchor="_Toc80609576" w:history="1">
        <w:r w:rsidRPr="00901057">
          <w:rPr>
            <w:rStyle w:val="Hyperlink"/>
            <w:noProof/>
          </w:rPr>
          <w:t>4.3</w:t>
        </w:r>
        <w:r>
          <w:rPr>
            <w:rFonts w:asciiTheme="minorHAnsi" w:eastAsiaTheme="minorEastAsia" w:hAnsiTheme="minorHAnsi" w:cstheme="minorBidi"/>
            <w:noProof/>
            <w:sz w:val="24"/>
            <w:szCs w:val="24"/>
          </w:rPr>
          <w:tab/>
        </w:r>
        <w:r w:rsidRPr="00901057">
          <w:rPr>
            <w:rStyle w:val="Hyperlink"/>
            <w:noProof/>
          </w:rPr>
          <w:t>Inclusion of Women and Minorities</w:t>
        </w:r>
        <w:r>
          <w:rPr>
            <w:noProof/>
            <w:webHidden/>
          </w:rPr>
          <w:tab/>
        </w:r>
        <w:r>
          <w:rPr>
            <w:noProof/>
            <w:webHidden/>
          </w:rPr>
          <w:fldChar w:fldCharType="begin"/>
        </w:r>
        <w:r>
          <w:rPr>
            <w:noProof/>
            <w:webHidden/>
          </w:rPr>
          <w:instrText xml:space="preserve"> PAGEREF _Toc80609576 \h </w:instrText>
        </w:r>
        <w:r>
          <w:rPr>
            <w:noProof/>
            <w:webHidden/>
          </w:rPr>
        </w:r>
        <w:r>
          <w:rPr>
            <w:noProof/>
            <w:webHidden/>
          </w:rPr>
          <w:fldChar w:fldCharType="separate"/>
        </w:r>
        <w:r>
          <w:rPr>
            <w:noProof/>
            <w:webHidden/>
          </w:rPr>
          <w:t>9</w:t>
        </w:r>
        <w:r>
          <w:rPr>
            <w:noProof/>
            <w:webHidden/>
          </w:rPr>
          <w:fldChar w:fldCharType="end"/>
        </w:r>
      </w:hyperlink>
    </w:p>
    <w:p w14:paraId="7AF77818" w14:textId="437D5D1D" w:rsidR="004E0E1B" w:rsidRDefault="004E0E1B">
      <w:pPr>
        <w:pStyle w:val="TOC2"/>
        <w:rPr>
          <w:rFonts w:asciiTheme="minorHAnsi" w:eastAsiaTheme="minorEastAsia" w:hAnsiTheme="minorHAnsi" w:cstheme="minorBidi"/>
          <w:noProof/>
          <w:sz w:val="24"/>
          <w:szCs w:val="24"/>
        </w:rPr>
      </w:pPr>
      <w:hyperlink w:anchor="_Toc80609577" w:history="1">
        <w:r w:rsidRPr="00901057">
          <w:rPr>
            <w:rStyle w:val="Hyperlink"/>
            <w:noProof/>
          </w:rPr>
          <w:t xml:space="preserve">4.4 </w:t>
        </w:r>
        <w:r>
          <w:rPr>
            <w:rFonts w:asciiTheme="minorHAnsi" w:eastAsiaTheme="minorEastAsia" w:hAnsiTheme="minorHAnsi" w:cstheme="minorBidi"/>
            <w:noProof/>
            <w:sz w:val="24"/>
            <w:szCs w:val="24"/>
          </w:rPr>
          <w:tab/>
        </w:r>
        <w:r w:rsidRPr="00901057">
          <w:rPr>
            <w:rStyle w:val="Hyperlink"/>
            <w:noProof/>
          </w:rPr>
          <w:t>Recruitment and Retention Plan</w:t>
        </w:r>
        <w:r>
          <w:rPr>
            <w:noProof/>
            <w:webHidden/>
          </w:rPr>
          <w:tab/>
        </w:r>
        <w:r>
          <w:rPr>
            <w:noProof/>
            <w:webHidden/>
          </w:rPr>
          <w:fldChar w:fldCharType="begin"/>
        </w:r>
        <w:r>
          <w:rPr>
            <w:noProof/>
            <w:webHidden/>
          </w:rPr>
          <w:instrText xml:space="preserve"> PAGEREF _Toc80609577 \h </w:instrText>
        </w:r>
        <w:r>
          <w:rPr>
            <w:noProof/>
            <w:webHidden/>
          </w:rPr>
        </w:r>
        <w:r>
          <w:rPr>
            <w:noProof/>
            <w:webHidden/>
          </w:rPr>
          <w:fldChar w:fldCharType="separate"/>
        </w:r>
        <w:r>
          <w:rPr>
            <w:noProof/>
            <w:webHidden/>
          </w:rPr>
          <w:t>9</w:t>
        </w:r>
        <w:r>
          <w:rPr>
            <w:noProof/>
            <w:webHidden/>
          </w:rPr>
          <w:fldChar w:fldCharType="end"/>
        </w:r>
      </w:hyperlink>
    </w:p>
    <w:p w14:paraId="02C73B0A" w14:textId="13C951CC" w:rsidR="004E0E1B" w:rsidRDefault="004E0E1B">
      <w:pPr>
        <w:pStyle w:val="TOC2"/>
        <w:rPr>
          <w:rFonts w:asciiTheme="minorHAnsi" w:eastAsiaTheme="minorEastAsia" w:hAnsiTheme="minorHAnsi" w:cstheme="minorBidi"/>
          <w:noProof/>
          <w:sz w:val="24"/>
          <w:szCs w:val="24"/>
        </w:rPr>
      </w:pPr>
      <w:hyperlink w:anchor="_Toc80609578" w:history="1">
        <w:r w:rsidRPr="00901057">
          <w:rPr>
            <w:rStyle w:val="Hyperlink"/>
            <w:noProof/>
          </w:rPr>
          <w:t xml:space="preserve">4.5 </w:t>
        </w:r>
        <w:r>
          <w:rPr>
            <w:rFonts w:asciiTheme="minorHAnsi" w:eastAsiaTheme="minorEastAsia" w:hAnsiTheme="minorHAnsi" w:cstheme="minorBidi"/>
            <w:noProof/>
            <w:sz w:val="24"/>
            <w:szCs w:val="24"/>
          </w:rPr>
          <w:tab/>
        </w:r>
        <w:r w:rsidRPr="00901057">
          <w:rPr>
            <w:rStyle w:val="Hyperlink"/>
            <w:noProof/>
          </w:rPr>
          <w:t>Accrual and Feasibility</w:t>
        </w:r>
        <w:r>
          <w:rPr>
            <w:noProof/>
            <w:webHidden/>
          </w:rPr>
          <w:tab/>
        </w:r>
        <w:r>
          <w:rPr>
            <w:noProof/>
            <w:webHidden/>
          </w:rPr>
          <w:fldChar w:fldCharType="begin"/>
        </w:r>
        <w:r>
          <w:rPr>
            <w:noProof/>
            <w:webHidden/>
          </w:rPr>
          <w:instrText xml:space="preserve"> PAGEREF _Toc80609578 \h </w:instrText>
        </w:r>
        <w:r>
          <w:rPr>
            <w:noProof/>
            <w:webHidden/>
          </w:rPr>
        </w:r>
        <w:r>
          <w:rPr>
            <w:noProof/>
            <w:webHidden/>
          </w:rPr>
          <w:fldChar w:fldCharType="separate"/>
        </w:r>
        <w:r>
          <w:rPr>
            <w:noProof/>
            <w:webHidden/>
          </w:rPr>
          <w:t>10</w:t>
        </w:r>
        <w:r>
          <w:rPr>
            <w:noProof/>
            <w:webHidden/>
          </w:rPr>
          <w:fldChar w:fldCharType="end"/>
        </w:r>
      </w:hyperlink>
    </w:p>
    <w:p w14:paraId="3030AE19" w14:textId="47D1919F" w:rsidR="004E0E1B" w:rsidRDefault="004E0E1B">
      <w:pPr>
        <w:pStyle w:val="TOC1"/>
        <w:rPr>
          <w:rFonts w:asciiTheme="minorHAnsi" w:eastAsiaTheme="minorEastAsia" w:hAnsiTheme="minorHAnsi" w:cstheme="minorBidi"/>
          <w:noProof/>
          <w:sz w:val="24"/>
          <w:szCs w:val="24"/>
        </w:rPr>
      </w:pPr>
      <w:hyperlink w:anchor="_Toc80609579" w:history="1">
        <w:r w:rsidRPr="00901057">
          <w:rPr>
            <w:rStyle w:val="Hyperlink"/>
            <w:noProof/>
          </w:rPr>
          <w:t>5.</w:t>
        </w:r>
        <w:r>
          <w:rPr>
            <w:rFonts w:asciiTheme="minorHAnsi" w:eastAsiaTheme="minorEastAsia" w:hAnsiTheme="minorHAnsi" w:cstheme="minorBidi"/>
            <w:noProof/>
            <w:sz w:val="24"/>
            <w:szCs w:val="24"/>
          </w:rPr>
          <w:tab/>
        </w:r>
        <w:r w:rsidRPr="00901057">
          <w:rPr>
            <w:rStyle w:val="Hyperlink"/>
            <w:noProof/>
          </w:rPr>
          <w:t>REGISTRATION PROCEDURES</w:t>
        </w:r>
        <w:r>
          <w:rPr>
            <w:noProof/>
            <w:webHidden/>
          </w:rPr>
          <w:tab/>
        </w:r>
        <w:r>
          <w:rPr>
            <w:noProof/>
            <w:webHidden/>
          </w:rPr>
          <w:fldChar w:fldCharType="begin"/>
        </w:r>
        <w:r>
          <w:rPr>
            <w:noProof/>
            <w:webHidden/>
          </w:rPr>
          <w:instrText xml:space="preserve"> PAGEREF _Toc80609579 \h </w:instrText>
        </w:r>
        <w:r>
          <w:rPr>
            <w:noProof/>
            <w:webHidden/>
          </w:rPr>
        </w:r>
        <w:r>
          <w:rPr>
            <w:noProof/>
            <w:webHidden/>
          </w:rPr>
          <w:fldChar w:fldCharType="separate"/>
        </w:r>
        <w:r>
          <w:rPr>
            <w:noProof/>
            <w:webHidden/>
          </w:rPr>
          <w:t>10</w:t>
        </w:r>
        <w:r>
          <w:rPr>
            <w:noProof/>
            <w:webHidden/>
          </w:rPr>
          <w:fldChar w:fldCharType="end"/>
        </w:r>
      </w:hyperlink>
    </w:p>
    <w:p w14:paraId="5693C927" w14:textId="5BED511C" w:rsidR="004E0E1B" w:rsidRDefault="004E0E1B">
      <w:pPr>
        <w:pStyle w:val="TOC2"/>
        <w:rPr>
          <w:rFonts w:asciiTheme="minorHAnsi" w:eastAsiaTheme="minorEastAsia" w:hAnsiTheme="minorHAnsi" w:cstheme="minorBidi"/>
          <w:noProof/>
          <w:sz w:val="24"/>
          <w:szCs w:val="24"/>
        </w:rPr>
      </w:pPr>
      <w:hyperlink w:anchor="_Toc80609580" w:history="1">
        <w:r w:rsidRPr="00901057">
          <w:rPr>
            <w:rStyle w:val="Hyperlink"/>
            <w:noProof/>
          </w:rPr>
          <w:t>5.1</w:t>
        </w:r>
        <w:r>
          <w:rPr>
            <w:rFonts w:asciiTheme="minorHAnsi" w:eastAsiaTheme="minorEastAsia" w:hAnsiTheme="minorHAnsi" w:cstheme="minorBidi"/>
            <w:noProof/>
            <w:sz w:val="24"/>
            <w:szCs w:val="24"/>
          </w:rPr>
          <w:tab/>
        </w:r>
        <w:r w:rsidRPr="00901057">
          <w:rPr>
            <w:rStyle w:val="Hyperlink"/>
            <w:noProof/>
          </w:rPr>
          <w:t>NCI Registration and Credential Repository (RCR)</w:t>
        </w:r>
        <w:r>
          <w:rPr>
            <w:noProof/>
            <w:webHidden/>
          </w:rPr>
          <w:tab/>
        </w:r>
        <w:r>
          <w:rPr>
            <w:noProof/>
            <w:webHidden/>
          </w:rPr>
          <w:fldChar w:fldCharType="begin"/>
        </w:r>
        <w:r>
          <w:rPr>
            <w:noProof/>
            <w:webHidden/>
          </w:rPr>
          <w:instrText xml:space="preserve"> PAGEREF _Toc80609580 \h </w:instrText>
        </w:r>
        <w:r>
          <w:rPr>
            <w:noProof/>
            <w:webHidden/>
          </w:rPr>
        </w:r>
        <w:r>
          <w:rPr>
            <w:noProof/>
            <w:webHidden/>
          </w:rPr>
          <w:fldChar w:fldCharType="separate"/>
        </w:r>
        <w:r>
          <w:rPr>
            <w:noProof/>
            <w:webHidden/>
          </w:rPr>
          <w:t>10</w:t>
        </w:r>
        <w:r>
          <w:rPr>
            <w:noProof/>
            <w:webHidden/>
          </w:rPr>
          <w:fldChar w:fldCharType="end"/>
        </w:r>
      </w:hyperlink>
    </w:p>
    <w:p w14:paraId="7E98C65D" w14:textId="4D85168F" w:rsidR="004E0E1B" w:rsidRDefault="004E0E1B">
      <w:pPr>
        <w:pStyle w:val="TOC2"/>
        <w:rPr>
          <w:rFonts w:asciiTheme="minorHAnsi" w:eastAsiaTheme="minorEastAsia" w:hAnsiTheme="minorHAnsi" w:cstheme="minorBidi"/>
          <w:noProof/>
          <w:sz w:val="24"/>
          <w:szCs w:val="24"/>
        </w:rPr>
      </w:pPr>
      <w:hyperlink w:anchor="_Toc80609581" w:history="1">
        <w:r w:rsidRPr="00901057">
          <w:rPr>
            <w:rStyle w:val="Hyperlink"/>
            <w:noProof/>
          </w:rPr>
          <w:t>5.2</w:t>
        </w:r>
        <w:r>
          <w:rPr>
            <w:rFonts w:asciiTheme="minorHAnsi" w:eastAsiaTheme="minorEastAsia" w:hAnsiTheme="minorHAnsi" w:cstheme="minorBidi"/>
            <w:noProof/>
            <w:sz w:val="24"/>
            <w:szCs w:val="24"/>
          </w:rPr>
          <w:tab/>
        </w:r>
        <w:r w:rsidRPr="00901057">
          <w:rPr>
            <w:rStyle w:val="Hyperlink"/>
            <w:noProof/>
          </w:rPr>
          <w:t>ClinicalTrials.gov</w:t>
        </w:r>
        <w:r>
          <w:rPr>
            <w:noProof/>
            <w:webHidden/>
          </w:rPr>
          <w:tab/>
        </w:r>
        <w:r>
          <w:rPr>
            <w:noProof/>
            <w:webHidden/>
          </w:rPr>
          <w:fldChar w:fldCharType="begin"/>
        </w:r>
        <w:r>
          <w:rPr>
            <w:noProof/>
            <w:webHidden/>
          </w:rPr>
          <w:instrText xml:space="preserve"> PAGEREF _Toc80609581 \h </w:instrText>
        </w:r>
        <w:r>
          <w:rPr>
            <w:noProof/>
            <w:webHidden/>
          </w:rPr>
        </w:r>
        <w:r>
          <w:rPr>
            <w:noProof/>
            <w:webHidden/>
          </w:rPr>
          <w:fldChar w:fldCharType="separate"/>
        </w:r>
        <w:r>
          <w:rPr>
            <w:noProof/>
            <w:webHidden/>
          </w:rPr>
          <w:t>11</w:t>
        </w:r>
        <w:r>
          <w:rPr>
            <w:noProof/>
            <w:webHidden/>
          </w:rPr>
          <w:fldChar w:fldCharType="end"/>
        </w:r>
      </w:hyperlink>
    </w:p>
    <w:p w14:paraId="45FEDEE3" w14:textId="0F49B3C0" w:rsidR="004E0E1B" w:rsidRDefault="004E0E1B">
      <w:pPr>
        <w:pStyle w:val="TOC1"/>
        <w:rPr>
          <w:rFonts w:asciiTheme="minorHAnsi" w:eastAsiaTheme="minorEastAsia" w:hAnsiTheme="minorHAnsi" w:cstheme="minorBidi"/>
          <w:noProof/>
          <w:sz w:val="24"/>
          <w:szCs w:val="24"/>
        </w:rPr>
      </w:pPr>
      <w:hyperlink w:anchor="_Toc80609582" w:history="1">
        <w:r w:rsidRPr="00901057">
          <w:rPr>
            <w:rStyle w:val="Hyperlink"/>
            <w:noProof/>
          </w:rPr>
          <w:t>6.</w:t>
        </w:r>
        <w:r>
          <w:rPr>
            <w:rFonts w:asciiTheme="minorHAnsi" w:eastAsiaTheme="minorEastAsia" w:hAnsiTheme="minorHAnsi" w:cstheme="minorBidi"/>
            <w:noProof/>
            <w:sz w:val="24"/>
            <w:szCs w:val="24"/>
          </w:rPr>
          <w:tab/>
        </w:r>
        <w:r w:rsidRPr="00901057">
          <w:rPr>
            <w:rStyle w:val="Hyperlink"/>
            <w:noProof/>
          </w:rPr>
          <w:t>INSTITUTIONAL REVIEW BOARD</w:t>
        </w:r>
        <w:r>
          <w:rPr>
            <w:noProof/>
            <w:webHidden/>
          </w:rPr>
          <w:tab/>
        </w:r>
        <w:r>
          <w:rPr>
            <w:noProof/>
            <w:webHidden/>
          </w:rPr>
          <w:fldChar w:fldCharType="begin"/>
        </w:r>
        <w:r>
          <w:rPr>
            <w:noProof/>
            <w:webHidden/>
          </w:rPr>
          <w:instrText xml:space="preserve"> PAGEREF _Toc80609582 \h </w:instrText>
        </w:r>
        <w:r>
          <w:rPr>
            <w:noProof/>
            <w:webHidden/>
          </w:rPr>
        </w:r>
        <w:r>
          <w:rPr>
            <w:noProof/>
            <w:webHidden/>
          </w:rPr>
          <w:fldChar w:fldCharType="separate"/>
        </w:r>
        <w:r>
          <w:rPr>
            <w:noProof/>
            <w:webHidden/>
          </w:rPr>
          <w:t>11</w:t>
        </w:r>
        <w:r>
          <w:rPr>
            <w:noProof/>
            <w:webHidden/>
          </w:rPr>
          <w:fldChar w:fldCharType="end"/>
        </w:r>
      </w:hyperlink>
    </w:p>
    <w:p w14:paraId="5DB9831B" w14:textId="0AC45CC5" w:rsidR="004E0E1B" w:rsidRDefault="004E0E1B">
      <w:pPr>
        <w:pStyle w:val="TOC1"/>
        <w:rPr>
          <w:rFonts w:asciiTheme="minorHAnsi" w:eastAsiaTheme="minorEastAsia" w:hAnsiTheme="minorHAnsi" w:cstheme="minorBidi"/>
          <w:noProof/>
          <w:sz w:val="24"/>
          <w:szCs w:val="24"/>
        </w:rPr>
      </w:pPr>
      <w:hyperlink w:anchor="_Toc80609583" w:history="1">
        <w:r w:rsidRPr="00901057">
          <w:rPr>
            <w:rStyle w:val="Hyperlink"/>
            <w:noProof/>
          </w:rPr>
          <w:t>7.</w:t>
        </w:r>
        <w:r>
          <w:rPr>
            <w:rFonts w:asciiTheme="minorHAnsi" w:eastAsiaTheme="minorEastAsia" w:hAnsiTheme="minorHAnsi" w:cstheme="minorBidi"/>
            <w:noProof/>
            <w:sz w:val="24"/>
            <w:szCs w:val="24"/>
          </w:rPr>
          <w:tab/>
        </w:r>
        <w:r w:rsidRPr="00901057">
          <w:rPr>
            <w:rStyle w:val="Hyperlink"/>
            <w:noProof/>
          </w:rPr>
          <w:t>STUDY INTERVENTION INFORMATION</w:t>
        </w:r>
        <w:r>
          <w:rPr>
            <w:noProof/>
            <w:webHidden/>
          </w:rPr>
          <w:tab/>
        </w:r>
        <w:r>
          <w:rPr>
            <w:noProof/>
            <w:webHidden/>
          </w:rPr>
          <w:fldChar w:fldCharType="begin"/>
        </w:r>
        <w:r>
          <w:rPr>
            <w:noProof/>
            <w:webHidden/>
          </w:rPr>
          <w:instrText xml:space="preserve"> PAGEREF _Toc80609583 \h </w:instrText>
        </w:r>
        <w:r>
          <w:rPr>
            <w:noProof/>
            <w:webHidden/>
          </w:rPr>
        </w:r>
        <w:r>
          <w:rPr>
            <w:noProof/>
            <w:webHidden/>
          </w:rPr>
          <w:fldChar w:fldCharType="separate"/>
        </w:r>
        <w:r>
          <w:rPr>
            <w:noProof/>
            <w:webHidden/>
          </w:rPr>
          <w:t>11</w:t>
        </w:r>
        <w:r>
          <w:rPr>
            <w:noProof/>
            <w:webHidden/>
          </w:rPr>
          <w:fldChar w:fldCharType="end"/>
        </w:r>
      </w:hyperlink>
    </w:p>
    <w:p w14:paraId="30E77814" w14:textId="451FFCC8" w:rsidR="004E0E1B" w:rsidRDefault="004E0E1B">
      <w:pPr>
        <w:pStyle w:val="TOC1"/>
        <w:rPr>
          <w:rFonts w:asciiTheme="minorHAnsi" w:eastAsiaTheme="minorEastAsia" w:hAnsiTheme="minorHAnsi" w:cstheme="minorBidi"/>
          <w:noProof/>
          <w:sz w:val="24"/>
          <w:szCs w:val="24"/>
        </w:rPr>
      </w:pPr>
      <w:hyperlink w:anchor="_Toc80609584" w:history="1">
        <w:r w:rsidRPr="00901057">
          <w:rPr>
            <w:rStyle w:val="Hyperlink"/>
            <w:noProof/>
          </w:rPr>
          <w:t>7A. INVESTIGATIONAL AGENT INFORMATION</w:t>
        </w:r>
        <w:r>
          <w:rPr>
            <w:noProof/>
            <w:webHidden/>
          </w:rPr>
          <w:tab/>
        </w:r>
        <w:r>
          <w:rPr>
            <w:noProof/>
            <w:webHidden/>
          </w:rPr>
          <w:fldChar w:fldCharType="begin"/>
        </w:r>
        <w:r>
          <w:rPr>
            <w:noProof/>
            <w:webHidden/>
          </w:rPr>
          <w:instrText xml:space="preserve"> PAGEREF _Toc80609584 \h </w:instrText>
        </w:r>
        <w:r>
          <w:rPr>
            <w:noProof/>
            <w:webHidden/>
          </w:rPr>
        </w:r>
        <w:r>
          <w:rPr>
            <w:noProof/>
            <w:webHidden/>
          </w:rPr>
          <w:fldChar w:fldCharType="separate"/>
        </w:r>
        <w:r>
          <w:rPr>
            <w:noProof/>
            <w:webHidden/>
          </w:rPr>
          <w:t>11</w:t>
        </w:r>
        <w:r>
          <w:rPr>
            <w:noProof/>
            <w:webHidden/>
          </w:rPr>
          <w:fldChar w:fldCharType="end"/>
        </w:r>
      </w:hyperlink>
    </w:p>
    <w:p w14:paraId="3AF665DE" w14:textId="6FB8B733" w:rsidR="004E0E1B" w:rsidRDefault="004E0E1B">
      <w:pPr>
        <w:pStyle w:val="TOC2"/>
        <w:rPr>
          <w:rFonts w:asciiTheme="minorHAnsi" w:eastAsiaTheme="minorEastAsia" w:hAnsiTheme="minorHAnsi" w:cstheme="minorBidi"/>
          <w:noProof/>
          <w:sz w:val="24"/>
          <w:szCs w:val="24"/>
        </w:rPr>
      </w:pPr>
      <w:hyperlink w:anchor="_Toc80609585" w:history="1">
        <w:r w:rsidRPr="00901057">
          <w:rPr>
            <w:rStyle w:val="Hyperlink"/>
            <w:noProof/>
          </w:rPr>
          <w:t>7.1</w:t>
        </w:r>
        <w:r>
          <w:rPr>
            <w:rFonts w:asciiTheme="minorHAnsi" w:eastAsiaTheme="minorEastAsia" w:hAnsiTheme="minorHAnsi" w:cstheme="minorBidi"/>
            <w:noProof/>
            <w:sz w:val="24"/>
            <w:szCs w:val="24"/>
          </w:rPr>
          <w:tab/>
        </w:r>
        <w:r w:rsidRPr="00901057">
          <w:rPr>
            <w:rStyle w:val="Hyperlink"/>
            <w:noProof/>
          </w:rPr>
          <w:t>Dose Regimen and Dose Groups</w:t>
        </w:r>
        <w:r>
          <w:rPr>
            <w:noProof/>
            <w:webHidden/>
          </w:rPr>
          <w:tab/>
        </w:r>
        <w:r>
          <w:rPr>
            <w:noProof/>
            <w:webHidden/>
          </w:rPr>
          <w:fldChar w:fldCharType="begin"/>
        </w:r>
        <w:r>
          <w:rPr>
            <w:noProof/>
            <w:webHidden/>
          </w:rPr>
          <w:instrText xml:space="preserve"> PAGEREF _Toc80609585 \h </w:instrText>
        </w:r>
        <w:r>
          <w:rPr>
            <w:noProof/>
            <w:webHidden/>
          </w:rPr>
        </w:r>
        <w:r>
          <w:rPr>
            <w:noProof/>
            <w:webHidden/>
          </w:rPr>
          <w:fldChar w:fldCharType="separate"/>
        </w:r>
        <w:r>
          <w:rPr>
            <w:noProof/>
            <w:webHidden/>
          </w:rPr>
          <w:t>11</w:t>
        </w:r>
        <w:r>
          <w:rPr>
            <w:noProof/>
            <w:webHidden/>
          </w:rPr>
          <w:fldChar w:fldCharType="end"/>
        </w:r>
      </w:hyperlink>
    </w:p>
    <w:p w14:paraId="19AEBDE2" w14:textId="74050C2F" w:rsidR="004E0E1B" w:rsidRDefault="004E0E1B">
      <w:pPr>
        <w:pStyle w:val="TOC2"/>
        <w:rPr>
          <w:rFonts w:asciiTheme="minorHAnsi" w:eastAsiaTheme="minorEastAsia" w:hAnsiTheme="minorHAnsi" w:cstheme="minorBidi"/>
          <w:noProof/>
          <w:sz w:val="24"/>
          <w:szCs w:val="24"/>
        </w:rPr>
      </w:pPr>
      <w:hyperlink w:anchor="_Toc80609586" w:history="1">
        <w:r w:rsidRPr="00901057">
          <w:rPr>
            <w:rStyle w:val="Hyperlink"/>
            <w:noProof/>
          </w:rPr>
          <w:t>7.2</w:t>
        </w:r>
        <w:r>
          <w:rPr>
            <w:rFonts w:asciiTheme="minorHAnsi" w:eastAsiaTheme="minorEastAsia" w:hAnsiTheme="minorHAnsi" w:cstheme="minorBidi"/>
            <w:noProof/>
            <w:sz w:val="24"/>
            <w:szCs w:val="24"/>
          </w:rPr>
          <w:tab/>
        </w:r>
        <w:r w:rsidRPr="00901057">
          <w:rPr>
            <w:rStyle w:val="Hyperlink"/>
            <w:noProof/>
          </w:rPr>
          <w:t>(</w:t>
        </w:r>
        <w:r w:rsidRPr="00901057">
          <w:rPr>
            <w:rStyle w:val="Hyperlink"/>
            <w:i/>
            <w:noProof/>
          </w:rPr>
          <w:t>Study Agent</w:t>
        </w:r>
        <w:r w:rsidRPr="00901057">
          <w:rPr>
            <w:rStyle w:val="Hyperlink"/>
            <w:noProof/>
          </w:rPr>
          <w:t>)</w:t>
        </w:r>
        <w:r w:rsidRPr="00901057">
          <w:rPr>
            <w:rStyle w:val="Hyperlink"/>
            <w:i/>
            <w:noProof/>
          </w:rPr>
          <w:t xml:space="preserve"> </w:t>
        </w:r>
        <w:r w:rsidRPr="00901057">
          <w:rPr>
            <w:rStyle w:val="Hyperlink"/>
            <w:noProof/>
          </w:rPr>
          <w:t>Administration</w:t>
        </w:r>
        <w:r>
          <w:rPr>
            <w:noProof/>
            <w:webHidden/>
          </w:rPr>
          <w:tab/>
        </w:r>
        <w:r>
          <w:rPr>
            <w:noProof/>
            <w:webHidden/>
          </w:rPr>
          <w:fldChar w:fldCharType="begin"/>
        </w:r>
        <w:r>
          <w:rPr>
            <w:noProof/>
            <w:webHidden/>
          </w:rPr>
          <w:instrText xml:space="preserve"> PAGEREF _Toc80609586 \h </w:instrText>
        </w:r>
        <w:r>
          <w:rPr>
            <w:noProof/>
            <w:webHidden/>
          </w:rPr>
        </w:r>
        <w:r>
          <w:rPr>
            <w:noProof/>
            <w:webHidden/>
          </w:rPr>
          <w:fldChar w:fldCharType="separate"/>
        </w:r>
        <w:r>
          <w:rPr>
            <w:noProof/>
            <w:webHidden/>
          </w:rPr>
          <w:t>12</w:t>
        </w:r>
        <w:r>
          <w:rPr>
            <w:noProof/>
            <w:webHidden/>
          </w:rPr>
          <w:fldChar w:fldCharType="end"/>
        </w:r>
      </w:hyperlink>
    </w:p>
    <w:p w14:paraId="5FB73E79" w14:textId="3F5651D8" w:rsidR="004E0E1B" w:rsidRDefault="004E0E1B">
      <w:pPr>
        <w:pStyle w:val="TOC2"/>
        <w:rPr>
          <w:rFonts w:asciiTheme="minorHAnsi" w:eastAsiaTheme="minorEastAsia" w:hAnsiTheme="minorHAnsi" w:cstheme="minorBidi"/>
          <w:noProof/>
          <w:sz w:val="24"/>
          <w:szCs w:val="24"/>
        </w:rPr>
      </w:pPr>
      <w:hyperlink w:anchor="_Toc80609587" w:history="1">
        <w:r w:rsidRPr="00901057">
          <w:rPr>
            <w:rStyle w:val="Hyperlink"/>
            <w:noProof/>
          </w:rPr>
          <w:t>7.3</w:t>
        </w:r>
        <w:r>
          <w:rPr>
            <w:rFonts w:asciiTheme="minorHAnsi" w:eastAsiaTheme="minorEastAsia" w:hAnsiTheme="minorHAnsi" w:cstheme="minorBidi"/>
            <w:noProof/>
            <w:sz w:val="24"/>
            <w:szCs w:val="24"/>
          </w:rPr>
          <w:tab/>
        </w:r>
        <w:r w:rsidRPr="00901057">
          <w:rPr>
            <w:rStyle w:val="Hyperlink"/>
            <w:noProof/>
          </w:rPr>
          <w:t>Contraindications</w:t>
        </w:r>
        <w:r>
          <w:rPr>
            <w:noProof/>
            <w:webHidden/>
          </w:rPr>
          <w:tab/>
        </w:r>
        <w:r>
          <w:rPr>
            <w:noProof/>
            <w:webHidden/>
          </w:rPr>
          <w:fldChar w:fldCharType="begin"/>
        </w:r>
        <w:r>
          <w:rPr>
            <w:noProof/>
            <w:webHidden/>
          </w:rPr>
          <w:instrText xml:space="preserve"> PAGEREF _Toc80609587 \h </w:instrText>
        </w:r>
        <w:r>
          <w:rPr>
            <w:noProof/>
            <w:webHidden/>
          </w:rPr>
        </w:r>
        <w:r>
          <w:rPr>
            <w:noProof/>
            <w:webHidden/>
          </w:rPr>
          <w:fldChar w:fldCharType="separate"/>
        </w:r>
        <w:r>
          <w:rPr>
            <w:noProof/>
            <w:webHidden/>
          </w:rPr>
          <w:t>12</w:t>
        </w:r>
        <w:r>
          <w:rPr>
            <w:noProof/>
            <w:webHidden/>
          </w:rPr>
          <w:fldChar w:fldCharType="end"/>
        </w:r>
      </w:hyperlink>
    </w:p>
    <w:p w14:paraId="13E48AB7" w14:textId="057F1D9A" w:rsidR="004E0E1B" w:rsidRDefault="004E0E1B">
      <w:pPr>
        <w:pStyle w:val="TOC2"/>
        <w:rPr>
          <w:rFonts w:asciiTheme="minorHAnsi" w:eastAsiaTheme="minorEastAsia" w:hAnsiTheme="minorHAnsi" w:cstheme="minorBidi"/>
          <w:noProof/>
          <w:sz w:val="24"/>
          <w:szCs w:val="24"/>
        </w:rPr>
      </w:pPr>
      <w:hyperlink w:anchor="_Toc80609588" w:history="1">
        <w:r w:rsidRPr="00901057">
          <w:rPr>
            <w:rStyle w:val="Hyperlink"/>
            <w:noProof/>
          </w:rPr>
          <w:t>7.4</w:t>
        </w:r>
        <w:r>
          <w:rPr>
            <w:rFonts w:asciiTheme="minorHAnsi" w:eastAsiaTheme="minorEastAsia" w:hAnsiTheme="minorHAnsi" w:cstheme="minorBidi"/>
            <w:noProof/>
            <w:sz w:val="24"/>
            <w:szCs w:val="24"/>
          </w:rPr>
          <w:tab/>
        </w:r>
        <w:r w:rsidRPr="00901057">
          <w:rPr>
            <w:rStyle w:val="Hyperlink"/>
            <w:noProof/>
          </w:rPr>
          <w:t>Concomitant Medications</w:t>
        </w:r>
        <w:r>
          <w:rPr>
            <w:noProof/>
            <w:webHidden/>
          </w:rPr>
          <w:tab/>
        </w:r>
        <w:r>
          <w:rPr>
            <w:noProof/>
            <w:webHidden/>
          </w:rPr>
          <w:fldChar w:fldCharType="begin"/>
        </w:r>
        <w:r>
          <w:rPr>
            <w:noProof/>
            <w:webHidden/>
          </w:rPr>
          <w:instrText xml:space="preserve"> PAGEREF _Toc80609588 \h </w:instrText>
        </w:r>
        <w:r>
          <w:rPr>
            <w:noProof/>
            <w:webHidden/>
          </w:rPr>
        </w:r>
        <w:r>
          <w:rPr>
            <w:noProof/>
            <w:webHidden/>
          </w:rPr>
          <w:fldChar w:fldCharType="separate"/>
        </w:r>
        <w:r>
          <w:rPr>
            <w:noProof/>
            <w:webHidden/>
          </w:rPr>
          <w:t>12</w:t>
        </w:r>
        <w:r>
          <w:rPr>
            <w:noProof/>
            <w:webHidden/>
          </w:rPr>
          <w:fldChar w:fldCharType="end"/>
        </w:r>
      </w:hyperlink>
    </w:p>
    <w:p w14:paraId="41AA5164" w14:textId="0C27AC22" w:rsidR="004E0E1B" w:rsidRDefault="004E0E1B">
      <w:pPr>
        <w:pStyle w:val="TOC2"/>
        <w:rPr>
          <w:rFonts w:asciiTheme="minorHAnsi" w:eastAsiaTheme="minorEastAsia" w:hAnsiTheme="minorHAnsi" w:cstheme="minorBidi"/>
          <w:noProof/>
          <w:sz w:val="24"/>
          <w:szCs w:val="24"/>
        </w:rPr>
      </w:pPr>
      <w:hyperlink w:anchor="_Toc80609589" w:history="1">
        <w:r w:rsidRPr="00901057">
          <w:rPr>
            <w:rStyle w:val="Hyperlink"/>
            <w:noProof/>
          </w:rPr>
          <w:t>7.5</w:t>
        </w:r>
        <w:r>
          <w:rPr>
            <w:rFonts w:asciiTheme="minorHAnsi" w:eastAsiaTheme="minorEastAsia" w:hAnsiTheme="minorHAnsi" w:cstheme="minorBidi"/>
            <w:noProof/>
            <w:sz w:val="24"/>
            <w:szCs w:val="24"/>
          </w:rPr>
          <w:tab/>
        </w:r>
        <w:r w:rsidRPr="00901057">
          <w:rPr>
            <w:rStyle w:val="Hyperlink"/>
            <w:noProof/>
          </w:rPr>
          <w:t>Dose Modification</w:t>
        </w:r>
        <w:r>
          <w:rPr>
            <w:noProof/>
            <w:webHidden/>
          </w:rPr>
          <w:tab/>
        </w:r>
        <w:r>
          <w:rPr>
            <w:noProof/>
            <w:webHidden/>
          </w:rPr>
          <w:fldChar w:fldCharType="begin"/>
        </w:r>
        <w:r>
          <w:rPr>
            <w:noProof/>
            <w:webHidden/>
          </w:rPr>
          <w:instrText xml:space="preserve"> PAGEREF _Toc80609589 \h </w:instrText>
        </w:r>
        <w:r>
          <w:rPr>
            <w:noProof/>
            <w:webHidden/>
          </w:rPr>
        </w:r>
        <w:r>
          <w:rPr>
            <w:noProof/>
            <w:webHidden/>
          </w:rPr>
          <w:fldChar w:fldCharType="separate"/>
        </w:r>
        <w:r>
          <w:rPr>
            <w:noProof/>
            <w:webHidden/>
          </w:rPr>
          <w:t>12</w:t>
        </w:r>
        <w:r>
          <w:rPr>
            <w:noProof/>
            <w:webHidden/>
          </w:rPr>
          <w:fldChar w:fldCharType="end"/>
        </w:r>
      </w:hyperlink>
    </w:p>
    <w:p w14:paraId="3E014B09" w14:textId="6C3832E2" w:rsidR="004E0E1B" w:rsidRDefault="004E0E1B">
      <w:pPr>
        <w:pStyle w:val="TOC2"/>
        <w:rPr>
          <w:rFonts w:asciiTheme="minorHAnsi" w:eastAsiaTheme="minorEastAsia" w:hAnsiTheme="minorHAnsi" w:cstheme="minorBidi"/>
          <w:noProof/>
          <w:sz w:val="24"/>
          <w:szCs w:val="24"/>
        </w:rPr>
      </w:pPr>
      <w:hyperlink w:anchor="_Toc80609590" w:history="1">
        <w:r w:rsidRPr="00901057">
          <w:rPr>
            <w:rStyle w:val="Hyperlink"/>
            <w:noProof/>
          </w:rPr>
          <w:t>7.6</w:t>
        </w:r>
        <w:r>
          <w:rPr>
            <w:rFonts w:asciiTheme="minorHAnsi" w:eastAsiaTheme="minorEastAsia" w:hAnsiTheme="minorHAnsi" w:cstheme="minorBidi"/>
            <w:noProof/>
            <w:sz w:val="24"/>
            <w:szCs w:val="24"/>
          </w:rPr>
          <w:tab/>
        </w:r>
        <w:r w:rsidRPr="00901057">
          <w:rPr>
            <w:rStyle w:val="Hyperlink"/>
            <w:noProof/>
          </w:rPr>
          <w:t>Adherence/Compliance</w:t>
        </w:r>
        <w:r>
          <w:rPr>
            <w:noProof/>
            <w:webHidden/>
          </w:rPr>
          <w:tab/>
        </w:r>
        <w:r>
          <w:rPr>
            <w:noProof/>
            <w:webHidden/>
          </w:rPr>
          <w:fldChar w:fldCharType="begin"/>
        </w:r>
        <w:r>
          <w:rPr>
            <w:noProof/>
            <w:webHidden/>
          </w:rPr>
          <w:instrText xml:space="preserve"> PAGEREF _Toc80609590 \h </w:instrText>
        </w:r>
        <w:r>
          <w:rPr>
            <w:noProof/>
            <w:webHidden/>
          </w:rPr>
        </w:r>
        <w:r>
          <w:rPr>
            <w:noProof/>
            <w:webHidden/>
          </w:rPr>
          <w:fldChar w:fldCharType="separate"/>
        </w:r>
        <w:r>
          <w:rPr>
            <w:noProof/>
            <w:webHidden/>
          </w:rPr>
          <w:t>12</w:t>
        </w:r>
        <w:r>
          <w:rPr>
            <w:noProof/>
            <w:webHidden/>
          </w:rPr>
          <w:fldChar w:fldCharType="end"/>
        </w:r>
      </w:hyperlink>
    </w:p>
    <w:p w14:paraId="52A86CB7" w14:textId="54D11132" w:rsidR="004E0E1B" w:rsidRDefault="004E0E1B">
      <w:pPr>
        <w:pStyle w:val="TOC2"/>
        <w:rPr>
          <w:rFonts w:asciiTheme="minorHAnsi" w:eastAsiaTheme="minorEastAsia" w:hAnsiTheme="minorHAnsi" w:cstheme="minorBidi"/>
          <w:noProof/>
          <w:sz w:val="24"/>
          <w:szCs w:val="24"/>
        </w:rPr>
      </w:pPr>
      <w:hyperlink w:anchor="_Toc80609591" w:history="1">
        <w:r w:rsidRPr="00901057">
          <w:rPr>
            <w:rStyle w:val="Hyperlink"/>
            <w:noProof/>
          </w:rPr>
          <w:t>7.7</w:t>
        </w:r>
        <w:r>
          <w:rPr>
            <w:rFonts w:asciiTheme="minorHAnsi" w:eastAsiaTheme="minorEastAsia" w:hAnsiTheme="minorHAnsi" w:cstheme="minorBidi"/>
            <w:noProof/>
            <w:sz w:val="24"/>
            <w:szCs w:val="24"/>
          </w:rPr>
          <w:tab/>
        </w:r>
        <w:r w:rsidRPr="00901057">
          <w:rPr>
            <w:rStyle w:val="Hyperlink"/>
            <w:iCs/>
            <w:noProof/>
          </w:rPr>
          <w:t>Confidential pharmaceutical information for IND studies (IND #, IND Sponsor)</w:t>
        </w:r>
        <w:r>
          <w:rPr>
            <w:noProof/>
            <w:webHidden/>
          </w:rPr>
          <w:tab/>
        </w:r>
        <w:r>
          <w:rPr>
            <w:noProof/>
            <w:webHidden/>
          </w:rPr>
          <w:fldChar w:fldCharType="begin"/>
        </w:r>
        <w:r>
          <w:rPr>
            <w:noProof/>
            <w:webHidden/>
          </w:rPr>
          <w:instrText xml:space="preserve"> PAGEREF _Toc80609591 \h </w:instrText>
        </w:r>
        <w:r>
          <w:rPr>
            <w:noProof/>
            <w:webHidden/>
          </w:rPr>
        </w:r>
        <w:r>
          <w:rPr>
            <w:noProof/>
            <w:webHidden/>
          </w:rPr>
          <w:fldChar w:fldCharType="separate"/>
        </w:r>
        <w:r>
          <w:rPr>
            <w:noProof/>
            <w:webHidden/>
          </w:rPr>
          <w:t>12</w:t>
        </w:r>
        <w:r>
          <w:rPr>
            <w:noProof/>
            <w:webHidden/>
          </w:rPr>
          <w:fldChar w:fldCharType="end"/>
        </w:r>
      </w:hyperlink>
    </w:p>
    <w:p w14:paraId="225F7728" w14:textId="3276710D" w:rsidR="004E0E1B" w:rsidRDefault="004E0E1B">
      <w:pPr>
        <w:pStyle w:val="TOC2"/>
        <w:rPr>
          <w:rFonts w:asciiTheme="minorHAnsi" w:eastAsiaTheme="minorEastAsia" w:hAnsiTheme="minorHAnsi" w:cstheme="minorBidi"/>
          <w:noProof/>
          <w:sz w:val="24"/>
          <w:szCs w:val="24"/>
        </w:rPr>
      </w:pPr>
      <w:hyperlink w:anchor="_Toc80609592" w:history="1">
        <w:r w:rsidRPr="00901057">
          <w:rPr>
            <w:rStyle w:val="Hyperlink"/>
            <w:noProof/>
          </w:rPr>
          <w:t>7.8</w:t>
        </w:r>
        <w:r>
          <w:rPr>
            <w:rFonts w:asciiTheme="minorHAnsi" w:eastAsiaTheme="minorEastAsia" w:hAnsiTheme="minorHAnsi" w:cstheme="minorBidi"/>
            <w:noProof/>
            <w:sz w:val="24"/>
            <w:szCs w:val="24"/>
          </w:rPr>
          <w:tab/>
        </w:r>
        <w:r w:rsidRPr="00901057">
          <w:rPr>
            <w:rStyle w:val="Hyperlink"/>
            <w:noProof/>
          </w:rPr>
          <w:t>Reported Adverse Events and Potential Risks</w:t>
        </w:r>
        <w:r>
          <w:rPr>
            <w:noProof/>
            <w:webHidden/>
          </w:rPr>
          <w:tab/>
        </w:r>
        <w:r>
          <w:rPr>
            <w:noProof/>
            <w:webHidden/>
          </w:rPr>
          <w:fldChar w:fldCharType="begin"/>
        </w:r>
        <w:r>
          <w:rPr>
            <w:noProof/>
            <w:webHidden/>
          </w:rPr>
          <w:instrText xml:space="preserve"> PAGEREF _Toc80609592 \h </w:instrText>
        </w:r>
        <w:r>
          <w:rPr>
            <w:noProof/>
            <w:webHidden/>
          </w:rPr>
        </w:r>
        <w:r>
          <w:rPr>
            <w:noProof/>
            <w:webHidden/>
          </w:rPr>
          <w:fldChar w:fldCharType="separate"/>
        </w:r>
        <w:r>
          <w:rPr>
            <w:noProof/>
            <w:webHidden/>
          </w:rPr>
          <w:t>12</w:t>
        </w:r>
        <w:r>
          <w:rPr>
            <w:noProof/>
            <w:webHidden/>
          </w:rPr>
          <w:fldChar w:fldCharType="end"/>
        </w:r>
      </w:hyperlink>
    </w:p>
    <w:p w14:paraId="436B08BB" w14:textId="4D3325D4" w:rsidR="004E0E1B" w:rsidRDefault="004E0E1B">
      <w:pPr>
        <w:pStyle w:val="TOC2"/>
        <w:rPr>
          <w:rFonts w:asciiTheme="minorHAnsi" w:eastAsiaTheme="minorEastAsia" w:hAnsiTheme="minorHAnsi" w:cstheme="minorBidi"/>
          <w:noProof/>
          <w:sz w:val="24"/>
          <w:szCs w:val="24"/>
        </w:rPr>
      </w:pPr>
      <w:hyperlink w:anchor="_Toc80609593" w:history="1">
        <w:r w:rsidRPr="00901057">
          <w:rPr>
            <w:rStyle w:val="Hyperlink"/>
            <w:noProof/>
          </w:rPr>
          <w:t xml:space="preserve">7.9 </w:t>
        </w:r>
        <w:r>
          <w:rPr>
            <w:rFonts w:asciiTheme="minorHAnsi" w:eastAsiaTheme="minorEastAsia" w:hAnsiTheme="minorHAnsi" w:cstheme="minorBidi"/>
            <w:noProof/>
            <w:sz w:val="24"/>
            <w:szCs w:val="24"/>
          </w:rPr>
          <w:tab/>
        </w:r>
        <w:r w:rsidRPr="00901057">
          <w:rPr>
            <w:rStyle w:val="Hyperlink"/>
            <w:noProof/>
          </w:rPr>
          <w:t>Agent Availability</w:t>
        </w:r>
        <w:r>
          <w:rPr>
            <w:noProof/>
            <w:webHidden/>
          </w:rPr>
          <w:tab/>
        </w:r>
        <w:r>
          <w:rPr>
            <w:noProof/>
            <w:webHidden/>
          </w:rPr>
          <w:fldChar w:fldCharType="begin"/>
        </w:r>
        <w:r>
          <w:rPr>
            <w:noProof/>
            <w:webHidden/>
          </w:rPr>
          <w:instrText xml:space="preserve"> PAGEREF _Toc80609593 \h </w:instrText>
        </w:r>
        <w:r>
          <w:rPr>
            <w:noProof/>
            <w:webHidden/>
          </w:rPr>
        </w:r>
        <w:r>
          <w:rPr>
            <w:noProof/>
            <w:webHidden/>
          </w:rPr>
          <w:fldChar w:fldCharType="separate"/>
        </w:r>
        <w:r>
          <w:rPr>
            <w:noProof/>
            <w:webHidden/>
          </w:rPr>
          <w:t>13</w:t>
        </w:r>
        <w:r>
          <w:rPr>
            <w:noProof/>
            <w:webHidden/>
          </w:rPr>
          <w:fldChar w:fldCharType="end"/>
        </w:r>
      </w:hyperlink>
    </w:p>
    <w:p w14:paraId="7C3AC78B" w14:textId="217D6FBA" w:rsidR="004E0E1B" w:rsidRDefault="004E0E1B">
      <w:pPr>
        <w:pStyle w:val="TOC2"/>
        <w:rPr>
          <w:rFonts w:asciiTheme="minorHAnsi" w:eastAsiaTheme="minorEastAsia" w:hAnsiTheme="minorHAnsi" w:cstheme="minorBidi"/>
          <w:noProof/>
          <w:sz w:val="24"/>
          <w:szCs w:val="24"/>
        </w:rPr>
      </w:pPr>
      <w:hyperlink w:anchor="_Toc80609594" w:history="1">
        <w:r w:rsidRPr="00901057">
          <w:rPr>
            <w:rStyle w:val="Hyperlink"/>
            <w:noProof/>
          </w:rPr>
          <w:t>7.10</w:t>
        </w:r>
        <w:r>
          <w:rPr>
            <w:rFonts w:asciiTheme="minorHAnsi" w:eastAsiaTheme="minorEastAsia" w:hAnsiTheme="minorHAnsi" w:cstheme="minorBidi"/>
            <w:noProof/>
            <w:sz w:val="24"/>
            <w:szCs w:val="24"/>
          </w:rPr>
          <w:tab/>
        </w:r>
        <w:r w:rsidRPr="00901057">
          <w:rPr>
            <w:rStyle w:val="Hyperlink"/>
            <w:noProof/>
          </w:rPr>
          <w:t>Agent Distribution</w:t>
        </w:r>
        <w:r>
          <w:rPr>
            <w:noProof/>
            <w:webHidden/>
          </w:rPr>
          <w:tab/>
        </w:r>
        <w:r>
          <w:rPr>
            <w:noProof/>
            <w:webHidden/>
          </w:rPr>
          <w:fldChar w:fldCharType="begin"/>
        </w:r>
        <w:r>
          <w:rPr>
            <w:noProof/>
            <w:webHidden/>
          </w:rPr>
          <w:instrText xml:space="preserve"> PAGEREF _Toc80609594 \h </w:instrText>
        </w:r>
        <w:r>
          <w:rPr>
            <w:noProof/>
            <w:webHidden/>
          </w:rPr>
        </w:r>
        <w:r>
          <w:rPr>
            <w:noProof/>
            <w:webHidden/>
          </w:rPr>
          <w:fldChar w:fldCharType="separate"/>
        </w:r>
        <w:r>
          <w:rPr>
            <w:noProof/>
            <w:webHidden/>
          </w:rPr>
          <w:t>13</w:t>
        </w:r>
        <w:r>
          <w:rPr>
            <w:noProof/>
            <w:webHidden/>
          </w:rPr>
          <w:fldChar w:fldCharType="end"/>
        </w:r>
      </w:hyperlink>
    </w:p>
    <w:p w14:paraId="760628FD" w14:textId="1CF1BEA4" w:rsidR="004E0E1B" w:rsidRDefault="004E0E1B">
      <w:pPr>
        <w:pStyle w:val="TOC2"/>
        <w:rPr>
          <w:rFonts w:asciiTheme="minorHAnsi" w:eastAsiaTheme="minorEastAsia" w:hAnsiTheme="minorHAnsi" w:cstheme="minorBidi"/>
          <w:noProof/>
          <w:sz w:val="24"/>
          <w:szCs w:val="24"/>
        </w:rPr>
      </w:pPr>
      <w:hyperlink w:anchor="_Toc80609595" w:history="1">
        <w:r w:rsidRPr="00901057">
          <w:rPr>
            <w:rStyle w:val="Hyperlink"/>
            <w:noProof/>
          </w:rPr>
          <w:t xml:space="preserve">7.11 </w:t>
        </w:r>
        <w:r>
          <w:rPr>
            <w:rFonts w:asciiTheme="minorHAnsi" w:eastAsiaTheme="minorEastAsia" w:hAnsiTheme="minorHAnsi" w:cstheme="minorBidi"/>
            <w:noProof/>
            <w:sz w:val="24"/>
            <w:szCs w:val="24"/>
          </w:rPr>
          <w:tab/>
        </w:r>
        <w:r w:rsidRPr="00901057">
          <w:rPr>
            <w:rStyle w:val="Hyperlink"/>
            <w:noProof/>
          </w:rPr>
          <w:t>Agent Accountability</w:t>
        </w:r>
        <w:r>
          <w:rPr>
            <w:noProof/>
            <w:webHidden/>
          </w:rPr>
          <w:tab/>
        </w:r>
        <w:r>
          <w:rPr>
            <w:noProof/>
            <w:webHidden/>
          </w:rPr>
          <w:fldChar w:fldCharType="begin"/>
        </w:r>
        <w:r>
          <w:rPr>
            <w:noProof/>
            <w:webHidden/>
          </w:rPr>
          <w:instrText xml:space="preserve"> PAGEREF _Toc80609595 \h </w:instrText>
        </w:r>
        <w:r>
          <w:rPr>
            <w:noProof/>
            <w:webHidden/>
          </w:rPr>
        </w:r>
        <w:r>
          <w:rPr>
            <w:noProof/>
            <w:webHidden/>
          </w:rPr>
          <w:fldChar w:fldCharType="separate"/>
        </w:r>
        <w:r>
          <w:rPr>
            <w:noProof/>
            <w:webHidden/>
          </w:rPr>
          <w:t>13</w:t>
        </w:r>
        <w:r>
          <w:rPr>
            <w:noProof/>
            <w:webHidden/>
          </w:rPr>
          <w:fldChar w:fldCharType="end"/>
        </w:r>
      </w:hyperlink>
    </w:p>
    <w:p w14:paraId="655F57BC" w14:textId="1E609DFE" w:rsidR="004E0E1B" w:rsidRDefault="004E0E1B">
      <w:pPr>
        <w:pStyle w:val="TOC2"/>
        <w:rPr>
          <w:rFonts w:asciiTheme="minorHAnsi" w:eastAsiaTheme="minorEastAsia" w:hAnsiTheme="minorHAnsi" w:cstheme="minorBidi"/>
          <w:noProof/>
          <w:sz w:val="24"/>
          <w:szCs w:val="24"/>
        </w:rPr>
      </w:pPr>
      <w:hyperlink w:anchor="_Toc80609596" w:history="1">
        <w:r w:rsidRPr="00901057">
          <w:rPr>
            <w:rStyle w:val="Hyperlink"/>
            <w:noProof/>
          </w:rPr>
          <w:t>7.12</w:t>
        </w:r>
        <w:r>
          <w:rPr>
            <w:rFonts w:asciiTheme="minorHAnsi" w:eastAsiaTheme="minorEastAsia" w:hAnsiTheme="minorHAnsi" w:cstheme="minorBidi"/>
            <w:noProof/>
            <w:sz w:val="24"/>
            <w:szCs w:val="24"/>
          </w:rPr>
          <w:tab/>
        </w:r>
        <w:r w:rsidRPr="00901057">
          <w:rPr>
            <w:rStyle w:val="Hyperlink"/>
            <w:noProof/>
          </w:rPr>
          <w:t>Agent Packaging and Labeling</w:t>
        </w:r>
        <w:r>
          <w:rPr>
            <w:noProof/>
            <w:webHidden/>
          </w:rPr>
          <w:tab/>
        </w:r>
        <w:r>
          <w:rPr>
            <w:noProof/>
            <w:webHidden/>
          </w:rPr>
          <w:fldChar w:fldCharType="begin"/>
        </w:r>
        <w:r>
          <w:rPr>
            <w:noProof/>
            <w:webHidden/>
          </w:rPr>
          <w:instrText xml:space="preserve"> PAGEREF _Toc80609596 \h </w:instrText>
        </w:r>
        <w:r>
          <w:rPr>
            <w:noProof/>
            <w:webHidden/>
          </w:rPr>
        </w:r>
        <w:r>
          <w:rPr>
            <w:noProof/>
            <w:webHidden/>
          </w:rPr>
          <w:fldChar w:fldCharType="separate"/>
        </w:r>
        <w:r>
          <w:rPr>
            <w:noProof/>
            <w:webHidden/>
          </w:rPr>
          <w:t>13</w:t>
        </w:r>
        <w:r>
          <w:rPr>
            <w:noProof/>
            <w:webHidden/>
          </w:rPr>
          <w:fldChar w:fldCharType="end"/>
        </w:r>
      </w:hyperlink>
    </w:p>
    <w:p w14:paraId="15B5C1CF" w14:textId="74551A98" w:rsidR="004E0E1B" w:rsidRDefault="004E0E1B">
      <w:pPr>
        <w:pStyle w:val="TOC2"/>
        <w:rPr>
          <w:rFonts w:asciiTheme="minorHAnsi" w:eastAsiaTheme="minorEastAsia" w:hAnsiTheme="minorHAnsi" w:cstheme="minorBidi"/>
          <w:noProof/>
          <w:sz w:val="24"/>
          <w:szCs w:val="24"/>
        </w:rPr>
      </w:pPr>
      <w:hyperlink w:anchor="_Toc80609597" w:history="1">
        <w:r w:rsidRPr="00901057">
          <w:rPr>
            <w:rStyle w:val="Hyperlink"/>
            <w:noProof/>
          </w:rPr>
          <w:t>7.13</w:t>
        </w:r>
        <w:r>
          <w:rPr>
            <w:rFonts w:asciiTheme="minorHAnsi" w:eastAsiaTheme="minorEastAsia" w:hAnsiTheme="minorHAnsi" w:cstheme="minorBidi"/>
            <w:noProof/>
            <w:sz w:val="24"/>
            <w:szCs w:val="24"/>
          </w:rPr>
          <w:tab/>
        </w:r>
        <w:r w:rsidRPr="00901057">
          <w:rPr>
            <w:rStyle w:val="Hyperlink"/>
            <w:noProof/>
          </w:rPr>
          <w:t>Storage</w:t>
        </w:r>
        <w:r>
          <w:rPr>
            <w:noProof/>
            <w:webHidden/>
          </w:rPr>
          <w:tab/>
        </w:r>
        <w:r>
          <w:rPr>
            <w:noProof/>
            <w:webHidden/>
          </w:rPr>
          <w:fldChar w:fldCharType="begin"/>
        </w:r>
        <w:r>
          <w:rPr>
            <w:noProof/>
            <w:webHidden/>
          </w:rPr>
          <w:instrText xml:space="preserve"> PAGEREF _Toc80609597 \h </w:instrText>
        </w:r>
        <w:r>
          <w:rPr>
            <w:noProof/>
            <w:webHidden/>
          </w:rPr>
        </w:r>
        <w:r>
          <w:rPr>
            <w:noProof/>
            <w:webHidden/>
          </w:rPr>
          <w:fldChar w:fldCharType="separate"/>
        </w:r>
        <w:r>
          <w:rPr>
            <w:noProof/>
            <w:webHidden/>
          </w:rPr>
          <w:t>13</w:t>
        </w:r>
        <w:r>
          <w:rPr>
            <w:noProof/>
            <w:webHidden/>
          </w:rPr>
          <w:fldChar w:fldCharType="end"/>
        </w:r>
      </w:hyperlink>
    </w:p>
    <w:p w14:paraId="78D8D4FF" w14:textId="5E66169F" w:rsidR="004E0E1B" w:rsidRDefault="004E0E1B">
      <w:pPr>
        <w:pStyle w:val="TOC2"/>
        <w:rPr>
          <w:rFonts w:asciiTheme="minorHAnsi" w:eastAsiaTheme="minorEastAsia" w:hAnsiTheme="minorHAnsi" w:cstheme="minorBidi"/>
          <w:noProof/>
          <w:sz w:val="24"/>
          <w:szCs w:val="24"/>
        </w:rPr>
      </w:pPr>
      <w:hyperlink w:anchor="_Toc80609598" w:history="1">
        <w:r w:rsidRPr="00901057">
          <w:rPr>
            <w:rStyle w:val="Hyperlink"/>
            <w:noProof/>
          </w:rPr>
          <w:t>7.14</w:t>
        </w:r>
        <w:r>
          <w:rPr>
            <w:rFonts w:asciiTheme="minorHAnsi" w:eastAsiaTheme="minorEastAsia" w:hAnsiTheme="minorHAnsi" w:cstheme="minorBidi"/>
            <w:noProof/>
            <w:sz w:val="24"/>
            <w:szCs w:val="24"/>
          </w:rPr>
          <w:tab/>
        </w:r>
        <w:r w:rsidRPr="00901057">
          <w:rPr>
            <w:rStyle w:val="Hyperlink"/>
            <w:noProof/>
          </w:rPr>
          <w:t>Registration/Randomization</w:t>
        </w:r>
        <w:r>
          <w:rPr>
            <w:noProof/>
            <w:webHidden/>
          </w:rPr>
          <w:tab/>
        </w:r>
        <w:r>
          <w:rPr>
            <w:noProof/>
            <w:webHidden/>
          </w:rPr>
          <w:fldChar w:fldCharType="begin"/>
        </w:r>
        <w:r>
          <w:rPr>
            <w:noProof/>
            <w:webHidden/>
          </w:rPr>
          <w:instrText xml:space="preserve"> PAGEREF _Toc80609598 \h </w:instrText>
        </w:r>
        <w:r>
          <w:rPr>
            <w:noProof/>
            <w:webHidden/>
          </w:rPr>
        </w:r>
        <w:r>
          <w:rPr>
            <w:noProof/>
            <w:webHidden/>
          </w:rPr>
          <w:fldChar w:fldCharType="separate"/>
        </w:r>
        <w:r>
          <w:rPr>
            <w:noProof/>
            <w:webHidden/>
          </w:rPr>
          <w:t>13</w:t>
        </w:r>
        <w:r>
          <w:rPr>
            <w:noProof/>
            <w:webHidden/>
          </w:rPr>
          <w:fldChar w:fldCharType="end"/>
        </w:r>
      </w:hyperlink>
    </w:p>
    <w:p w14:paraId="317040AF" w14:textId="0D235A02" w:rsidR="004E0E1B" w:rsidRDefault="004E0E1B">
      <w:pPr>
        <w:pStyle w:val="TOC2"/>
        <w:rPr>
          <w:rFonts w:asciiTheme="minorHAnsi" w:eastAsiaTheme="minorEastAsia" w:hAnsiTheme="minorHAnsi" w:cstheme="minorBidi"/>
          <w:noProof/>
          <w:sz w:val="24"/>
          <w:szCs w:val="24"/>
        </w:rPr>
      </w:pPr>
      <w:hyperlink w:anchor="_Toc80609599" w:history="1">
        <w:r w:rsidRPr="00901057">
          <w:rPr>
            <w:rStyle w:val="Hyperlink"/>
            <w:noProof/>
          </w:rPr>
          <w:t>7.15</w:t>
        </w:r>
        <w:r>
          <w:rPr>
            <w:rFonts w:asciiTheme="minorHAnsi" w:eastAsiaTheme="minorEastAsia" w:hAnsiTheme="minorHAnsi" w:cstheme="minorBidi"/>
            <w:noProof/>
            <w:sz w:val="24"/>
            <w:szCs w:val="24"/>
          </w:rPr>
          <w:tab/>
        </w:r>
        <w:r w:rsidRPr="00901057">
          <w:rPr>
            <w:rStyle w:val="Hyperlink"/>
            <w:noProof/>
          </w:rPr>
          <w:t>Blinding and Unblinding Methods</w:t>
        </w:r>
        <w:r>
          <w:rPr>
            <w:noProof/>
            <w:webHidden/>
          </w:rPr>
          <w:tab/>
        </w:r>
        <w:r>
          <w:rPr>
            <w:noProof/>
            <w:webHidden/>
          </w:rPr>
          <w:fldChar w:fldCharType="begin"/>
        </w:r>
        <w:r>
          <w:rPr>
            <w:noProof/>
            <w:webHidden/>
          </w:rPr>
          <w:instrText xml:space="preserve"> PAGEREF _Toc80609599 \h </w:instrText>
        </w:r>
        <w:r>
          <w:rPr>
            <w:noProof/>
            <w:webHidden/>
          </w:rPr>
        </w:r>
        <w:r>
          <w:rPr>
            <w:noProof/>
            <w:webHidden/>
          </w:rPr>
          <w:fldChar w:fldCharType="separate"/>
        </w:r>
        <w:r>
          <w:rPr>
            <w:noProof/>
            <w:webHidden/>
          </w:rPr>
          <w:t>13</w:t>
        </w:r>
        <w:r>
          <w:rPr>
            <w:noProof/>
            <w:webHidden/>
          </w:rPr>
          <w:fldChar w:fldCharType="end"/>
        </w:r>
      </w:hyperlink>
    </w:p>
    <w:p w14:paraId="3A6E51C4" w14:textId="6FE46273" w:rsidR="004E0E1B" w:rsidRDefault="004E0E1B">
      <w:pPr>
        <w:pStyle w:val="TOC2"/>
        <w:rPr>
          <w:rFonts w:asciiTheme="minorHAnsi" w:eastAsiaTheme="minorEastAsia" w:hAnsiTheme="minorHAnsi" w:cstheme="minorBidi"/>
          <w:noProof/>
          <w:sz w:val="24"/>
          <w:szCs w:val="24"/>
        </w:rPr>
      </w:pPr>
      <w:hyperlink w:anchor="_Toc80609600" w:history="1">
        <w:r w:rsidRPr="00901057">
          <w:rPr>
            <w:rStyle w:val="Hyperlink"/>
            <w:noProof/>
          </w:rPr>
          <w:t>7.16</w:t>
        </w:r>
        <w:r>
          <w:rPr>
            <w:rFonts w:asciiTheme="minorHAnsi" w:eastAsiaTheme="minorEastAsia" w:hAnsiTheme="minorHAnsi" w:cstheme="minorBidi"/>
            <w:noProof/>
            <w:sz w:val="24"/>
            <w:szCs w:val="24"/>
          </w:rPr>
          <w:tab/>
        </w:r>
        <w:r w:rsidRPr="00901057">
          <w:rPr>
            <w:rStyle w:val="Hyperlink"/>
            <w:noProof/>
          </w:rPr>
          <w:t>Agent Destruction/Disposal</w:t>
        </w:r>
        <w:r>
          <w:rPr>
            <w:noProof/>
            <w:webHidden/>
          </w:rPr>
          <w:tab/>
        </w:r>
        <w:r>
          <w:rPr>
            <w:noProof/>
            <w:webHidden/>
          </w:rPr>
          <w:fldChar w:fldCharType="begin"/>
        </w:r>
        <w:r>
          <w:rPr>
            <w:noProof/>
            <w:webHidden/>
          </w:rPr>
          <w:instrText xml:space="preserve"> PAGEREF _Toc80609600 \h </w:instrText>
        </w:r>
        <w:r>
          <w:rPr>
            <w:noProof/>
            <w:webHidden/>
          </w:rPr>
        </w:r>
        <w:r>
          <w:rPr>
            <w:noProof/>
            <w:webHidden/>
          </w:rPr>
          <w:fldChar w:fldCharType="separate"/>
        </w:r>
        <w:r>
          <w:rPr>
            <w:noProof/>
            <w:webHidden/>
          </w:rPr>
          <w:t>14</w:t>
        </w:r>
        <w:r>
          <w:rPr>
            <w:noProof/>
            <w:webHidden/>
          </w:rPr>
          <w:fldChar w:fldCharType="end"/>
        </w:r>
      </w:hyperlink>
    </w:p>
    <w:p w14:paraId="35439E07" w14:textId="69D9F493" w:rsidR="004E0E1B" w:rsidRDefault="004E0E1B">
      <w:pPr>
        <w:pStyle w:val="TOC1"/>
        <w:rPr>
          <w:rFonts w:asciiTheme="minorHAnsi" w:eastAsiaTheme="minorEastAsia" w:hAnsiTheme="minorHAnsi" w:cstheme="minorBidi"/>
          <w:noProof/>
          <w:sz w:val="24"/>
          <w:szCs w:val="24"/>
        </w:rPr>
      </w:pPr>
      <w:hyperlink w:anchor="_Toc80609601" w:history="1">
        <w:r w:rsidRPr="00901057">
          <w:rPr>
            <w:rStyle w:val="Hyperlink"/>
            <w:noProof/>
          </w:rPr>
          <w:t>7B. SCREENING AND DIAGNOSTIC TEST INFORMATION</w:t>
        </w:r>
        <w:r>
          <w:rPr>
            <w:noProof/>
            <w:webHidden/>
          </w:rPr>
          <w:tab/>
        </w:r>
        <w:r>
          <w:rPr>
            <w:noProof/>
            <w:webHidden/>
          </w:rPr>
          <w:fldChar w:fldCharType="begin"/>
        </w:r>
        <w:r>
          <w:rPr>
            <w:noProof/>
            <w:webHidden/>
          </w:rPr>
          <w:instrText xml:space="preserve"> PAGEREF _Toc80609601 \h </w:instrText>
        </w:r>
        <w:r>
          <w:rPr>
            <w:noProof/>
            <w:webHidden/>
          </w:rPr>
        </w:r>
        <w:r>
          <w:rPr>
            <w:noProof/>
            <w:webHidden/>
          </w:rPr>
          <w:fldChar w:fldCharType="separate"/>
        </w:r>
        <w:r>
          <w:rPr>
            <w:noProof/>
            <w:webHidden/>
          </w:rPr>
          <w:t>14</w:t>
        </w:r>
        <w:r>
          <w:rPr>
            <w:noProof/>
            <w:webHidden/>
          </w:rPr>
          <w:fldChar w:fldCharType="end"/>
        </w:r>
      </w:hyperlink>
    </w:p>
    <w:p w14:paraId="7E123381" w14:textId="62EEB10C" w:rsidR="004E0E1B" w:rsidRDefault="004E0E1B">
      <w:pPr>
        <w:pStyle w:val="TOC2"/>
        <w:rPr>
          <w:rFonts w:asciiTheme="minorHAnsi" w:eastAsiaTheme="minorEastAsia" w:hAnsiTheme="minorHAnsi" w:cstheme="minorBidi"/>
          <w:noProof/>
          <w:sz w:val="24"/>
          <w:szCs w:val="24"/>
        </w:rPr>
      </w:pPr>
      <w:hyperlink w:anchor="_Toc80609602" w:history="1">
        <w:r w:rsidRPr="00901057">
          <w:rPr>
            <w:rStyle w:val="Hyperlink"/>
            <w:noProof/>
          </w:rPr>
          <w:t>7.1</w:t>
        </w:r>
        <w:r>
          <w:rPr>
            <w:rFonts w:asciiTheme="minorHAnsi" w:eastAsiaTheme="minorEastAsia" w:hAnsiTheme="minorHAnsi" w:cstheme="minorBidi"/>
            <w:noProof/>
            <w:sz w:val="24"/>
            <w:szCs w:val="24"/>
          </w:rPr>
          <w:tab/>
        </w:r>
        <w:r w:rsidRPr="00901057">
          <w:rPr>
            <w:rStyle w:val="Hyperlink"/>
            <w:noProof/>
          </w:rPr>
          <w:t>Screening and Diagnostic Test Information</w:t>
        </w:r>
        <w:r>
          <w:rPr>
            <w:noProof/>
            <w:webHidden/>
          </w:rPr>
          <w:tab/>
        </w:r>
        <w:r>
          <w:rPr>
            <w:noProof/>
            <w:webHidden/>
          </w:rPr>
          <w:fldChar w:fldCharType="begin"/>
        </w:r>
        <w:r>
          <w:rPr>
            <w:noProof/>
            <w:webHidden/>
          </w:rPr>
          <w:instrText xml:space="preserve"> PAGEREF _Toc80609602 \h </w:instrText>
        </w:r>
        <w:r>
          <w:rPr>
            <w:noProof/>
            <w:webHidden/>
          </w:rPr>
        </w:r>
        <w:r>
          <w:rPr>
            <w:noProof/>
            <w:webHidden/>
          </w:rPr>
          <w:fldChar w:fldCharType="separate"/>
        </w:r>
        <w:r>
          <w:rPr>
            <w:noProof/>
            <w:webHidden/>
          </w:rPr>
          <w:t>14</w:t>
        </w:r>
        <w:r>
          <w:rPr>
            <w:noProof/>
            <w:webHidden/>
          </w:rPr>
          <w:fldChar w:fldCharType="end"/>
        </w:r>
      </w:hyperlink>
    </w:p>
    <w:p w14:paraId="1B4EC836" w14:textId="5C672076" w:rsidR="004E0E1B" w:rsidRDefault="004E0E1B">
      <w:pPr>
        <w:pStyle w:val="TOC2"/>
        <w:rPr>
          <w:rFonts w:asciiTheme="minorHAnsi" w:eastAsiaTheme="minorEastAsia" w:hAnsiTheme="minorHAnsi" w:cstheme="minorBidi"/>
          <w:noProof/>
          <w:sz w:val="24"/>
          <w:szCs w:val="24"/>
        </w:rPr>
      </w:pPr>
      <w:hyperlink w:anchor="_Toc80609603" w:history="1">
        <w:r w:rsidRPr="00901057">
          <w:rPr>
            <w:rStyle w:val="Hyperlink"/>
            <w:noProof/>
          </w:rPr>
          <w:t>7.2</w:t>
        </w:r>
        <w:r>
          <w:rPr>
            <w:rFonts w:asciiTheme="minorHAnsi" w:eastAsiaTheme="minorEastAsia" w:hAnsiTheme="minorHAnsi" w:cstheme="minorBidi"/>
            <w:noProof/>
            <w:sz w:val="24"/>
            <w:szCs w:val="24"/>
          </w:rPr>
          <w:tab/>
        </w:r>
        <w:r w:rsidRPr="00901057">
          <w:rPr>
            <w:rStyle w:val="Hyperlink"/>
            <w:noProof/>
          </w:rPr>
          <w:t>Conduct of the Screening and Diagnostic Test</w:t>
        </w:r>
        <w:r>
          <w:rPr>
            <w:noProof/>
            <w:webHidden/>
          </w:rPr>
          <w:tab/>
        </w:r>
        <w:r>
          <w:rPr>
            <w:noProof/>
            <w:webHidden/>
          </w:rPr>
          <w:fldChar w:fldCharType="begin"/>
        </w:r>
        <w:r>
          <w:rPr>
            <w:noProof/>
            <w:webHidden/>
          </w:rPr>
          <w:instrText xml:space="preserve"> PAGEREF _Toc80609603 \h </w:instrText>
        </w:r>
        <w:r>
          <w:rPr>
            <w:noProof/>
            <w:webHidden/>
          </w:rPr>
        </w:r>
        <w:r>
          <w:rPr>
            <w:noProof/>
            <w:webHidden/>
          </w:rPr>
          <w:fldChar w:fldCharType="separate"/>
        </w:r>
        <w:r>
          <w:rPr>
            <w:noProof/>
            <w:webHidden/>
          </w:rPr>
          <w:t>14</w:t>
        </w:r>
        <w:r>
          <w:rPr>
            <w:noProof/>
            <w:webHidden/>
          </w:rPr>
          <w:fldChar w:fldCharType="end"/>
        </w:r>
      </w:hyperlink>
    </w:p>
    <w:p w14:paraId="38638C45" w14:textId="0EF9F537" w:rsidR="004E0E1B" w:rsidRDefault="004E0E1B">
      <w:pPr>
        <w:pStyle w:val="TOC2"/>
        <w:rPr>
          <w:rFonts w:asciiTheme="minorHAnsi" w:eastAsiaTheme="minorEastAsia" w:hAnsiTheme="minorHAnsi" w:cstheme="minorBidi"/>
          <w:noProof/>
          <w:sz w:val="24"/>
          <w:szCs w:val="24"/>
        </w:rPr>
      </w:pPr>
      <w:hyperlink w:anchor="_Toc80609604" w:history="1">
        <w:r w:rsidRPr="00901057">
          <w:rPr>
            <w:rStyle w:val="Hyperlink"/>
            <w:noProof/>
          </w:rPr>
          <w:t>7.3</w:t>
        </w:r>
        <w:r>
          <w:rPr>
            <w:rFonts w:asciiTheme="minorHAnsi" w:eastAsiaTheme="minorEastAsia" w:hAnsiTheme="minorHAnsi" w:cstheme="minorBidi"/>
            <w:noProof/>
            <w:sz w:val="24"/>
            <w:szCs w:val="24"/>
          </w:rPr>
          <w:tab/>
        </w:r>
        <w:r w:rsidRPr="00901057">
          <w:rPr>
            <w:rStyle w:val="Hyperlink"/>
            <w:noProof/>
          </w:rPr>
          <w:t>Contraindications</w:t>
        </w:r>
        <w:r>
          <w:rPr>
            <w:noProof/>
            <w:webHidden/>
          </w:rPr>
          <w:tab/>
        </w:r>
        <w:r>
          <w:rPr>
            <w:noProof/>
            <w:webHidden/>
          </w:rPr>
          <w:fldChar w:fldCharType="begin"/>
        </w:r>
        <w:r>
          <w:rPr>
            <w:noProof/>
            <w:webHidden/>
          </w:rPr>
          <w:instrText xml:space="preserve"> PAGEREF _Toc80609604 \h </w:instrText>
        </w:r>
        <w:r>
          <w:rPr>
            <w:noProof/>
            <w:webHidden/>
          </w:rPr>
        </w:r>
        <w:r>
          <w:rPr>
            <w:noProof/>
            <w:webHidden/>
          </w:rPr>
          <w:fldChar w:fldCharType="separate"/>
        </w:r>
        <w:r>
          <w:rPr>
            <w:noProof/>
            <w:webHidden/>
          </w:rPr>
          <w:t>14</w:t>
        </w:r>
        <w:r>
          <w:rPr>
            <w:noProof/>
            <w:webHidden/>
          </w:rPr>
          <w:fldChar w:fldCharType="end"/>
        </w:r>
      </w:hyperlink>
    </w:p>
    <w:p w14:paraId="5E0905F0" w14:textId="28BDFA3A" w:rsidR="004E0E1B" w:rsidRDefault="004E0E1B">
      <w:pPr>
        <w:pStyle w:val="TOC2"/>
        <w:rPr>
          <w:rFonts w:asciiTheme="minorHAnsi" w:eastAsiaTheme="minorEastAsia" w:hAnsiTheme="minorHAnsi" w:cstheme="minorBidi"/>
          <w:noProof/>
          <w:sz w:val="24"/>
          <w:szCs w:val="24"/>
        </w:rPr>
      </w:pPr>
      <w:hyperlink w:anchor="_Toc80609605" w:history="1">
        <w:r w:rsidRPr="00901057">
          <w:rPr>
            <w:rStyle w:val="Hyperlink"/>
            <w:noProof/>
          </w:rPr>
          <w:t>7.4</w:t>
        </w:r>
        <w:r>
          <w:rPr>
            <w:rFonts w:asciiTheme="minorHAnsi" w:eastAsiaTheme="minorEastAsia" w:hAnsiTheme="minorHAnsi" w:cstheme="minorBidi"/>
            <w:noProof/>
            <w:sz w:val="24"/>
            <w:szCs w:val="24"/>
          </w:rPr>
          <w:tab/>
        </w:r>
        <w:r w:rsidRPr="00901057">
          <w:rPr>
            <w:rStyle w:val="Hyperlink"/>
            <w:noProof/>
          </w:rPr>
          <w:t>Concomitant Medications</w:t>
        </w:r>
        <w:r>
          <w:rPr>
            <w:noProof/>
            <w:webHidden/>
          </w:rPr>
          <w:tab/>
        </w:r>
        <w:r>
          <w:rPr>
            <w:noProof/>
            <w:webHidden/>
          </w:rPr>
          <w:fldChar w:fldCharType="begin"/>
        </w:r>
        <w:r>
          <w:rPr>
            <w:noProof/>
            <w:webHidden/>
          </w:rPr>
          <w:instrText xml:space="preserve"> PAGEREF _Toc80609605 \h </w:instrText>
        </w:r>
        <w:r>
          <w:rPr>
            <w:noProof/>
            <w:webHidden/>
          </w:rPr>
        </w:r>
        <w:r>
          <w:rPr>
            <w:noProof/>
            <w:webHidden/>
          </w:rPr>
          <w:fldChar w:fldCharType="separate"/>
        </w:r>
        <w:r>
          <w:rPr>
            <w:noProof/>
            <w:webHidden/>
          </w:rPr>
          <w:t>14</w:t>
        </w:r>
        <w:r>
          <w:rPr>
            <w:noProof/>
            <w:webHidden/>
          </w:rPr>
          <w:fldChar w:fldCharType="end"/>
        </w:r>
      </w:hyperlink>
    </w:p>
    <w:p w14:paraId="1B359DFC" w14:textId="36422383" w:rsidR="004E0E1B" w:rsidRDefault="004E0E1B">
      <w:pPr>
        <w:pStyle w:val="TOC2"/>
        <w:rPr>
          <w:rFonts w:asciiTheme="minorHAnsi" w:eastAsiaTheme="minorEastAsia" w:hAnsiTheme="minorHAnsi" w:cstheme="minorBidi"/>
          <w:noProof/>
          <w:sz w:val="24"/>
          <w:szCs w:val="24"/>
        </w:rPr>
      </w:pPr>
      <w:hyperlink w:anchor="_Toc80609606" w:history="1">
        <w:r w:rsidRPr="00901057">
          <w:rPr>
            <w:rStyle w:val="Hyperlink"/>
            <w:noProof/>
          </w:rPr>
          <w:t>7.5</w:t>
        </w:r>
        <w:r>
          <w:rPr>
            <w:rFonts w:asciiTheme="minorHAnsi" w:eastAsiaTheme="minorEastAsia" w:hAnsiTheme="minorHAnsi" w:cstheme="minorBidi"/>
            <w:noProof/>
            <w:sz w:val="24"/>
            <w:szCs w:val="24"/>
          </w:rPr>
          <w:tab/>
        </w:r>
        <w:r w:rsidRPr="00901057">
          <w:rPr>
            <w:rStyle w:val="Hyperlink"/>
            <w:noProof/>
          </w:rPr>
          <w:t>Screening and Diagnostic Protocol Modifications</w:t>
        </w:r>
        <w:r>
          <w:rPr>
            <w:noProof/>
            <w:webHidden/>
          </w:rPr>
          <w:tab/>
        </w:r>
        <w:r>
          <w:rPr>
            <w:noProof/>
            <w:webHidden/>
          </w:rPr>
          <w:fldChar w:fldCharType="begin"/>
        </w:r>
        <w:r>
          <w:rPr>
            <w:noProof/>
            <w:webHidden/>
          </w:rPr>
          <w:instrText xml:space="preserve"> PAGEREF _Toc80609606 \h </w:instrText>
        </w:r>
        <w:r>
          <w:rPr>
            <w:noProof/>
            <w:webHidden/>
          </w:rPr>
        </w:r>
        <w:r>
          <w:rPr>
            <w:noProof/>
            <w:webHidden/>
          </w:rPr>
          <w:fldChar w:fldCharType="separate"/>
        </w:r>
        <w:r>
          <w:rPr>
            <w:noProof/>
            <w:webHidden/>
          </w:rPr>
          <w:t>14</w:t>
        </w:r>
        <w:r>
          <w:rPr>
            <w:noProof/>
            <w:webHidden/>
          </w:rPr>
          <w:fldChar w:fldCharType="end"/>
        </w:r>
      </w:hyperlink>
    </w:p>
    <w:p w14:paraId="72FA7F32" w14:textId="75501500" w:rsidR="004E0E1B" w:rsidRDefault="004E0E1B">
      <w:pPr>
        <w:pStyle w:val="TOC2"/>
        <w:rPr>
          <w:rFonts w:asciiTheme="minorHAnsi" w:eastAsiaTheme="minorEastAsia" w:hAnsiTheme="minorHAnsi" w:cstheme="minorBidi"/>
          <w:noProof/>
          <w:sz w:val="24"/>
          <w:szCs w:val="24"/>
        </w:rPr>
      </w:pPr>
      <w:hyperlink w:anchor="_Toc80609607" w:history="1">
        <w:r w:rsidRPr="00901057">
          <w:rPr>
            <w:rStyle w:val="Hyperlink"/>
            <w:noProof/>
          </w:rPr>
          <w:t>7.6</w:t>
        </w:r>
        <w:r>
          <w:rPr>
            <w:rFonts w:asciiTheme="minorHAnsi" w:eastAsiaTheme="minorEastAsia" w:hAnsiTheme="minorHAnsi" w:cstheme="minorBidi"/>
            <w:noProof/>
            <w:sz w:val="24"/>
            <w:szCs w:val="24"/>
          </w:rPr>
          <w:tab/>
        </w:r>
        <w:r w:rsidRPr="00901057">
          <w:rPr>
            <w:rStyle w:val="Hyperlink"/>
            <w:noProof/>
          </w:rPr>
          <w:t>Adherence/Compliance</w:t>
        </w:r>
        <w:r>
          <w:rPr>
            <w:noProof/>
            <w:webHidden/>
          </w:rPr>
          <w:tab/>
        </w:r>
        <w:r>
          <w:rPr>
            <w:noProof/>
            <w:webHidden/>
          </w:rPr>
          <w:fldChar w:fldCharType="begin"/>
        </w:r>
        <w:r>
          <w:rPr>
            <w:noProof/>
            <w:webHidden/>
          </w:rPr>
          <w:instrText xml:space="preserve"> PAGEREF _Toc80609607 \h </w:instrText>
        </w:r>
        <w:r>
          <w:rPr>
            <w:noProof/>
            <w:webHidden/>
          </w:rPr>
        </w:r>
        <w:r>
          <w:rPr>
            <w:noProof/>
            <w:webHidden/>
          </w:rPr>
          <w:fldChar w:fldCharType="separate"/>
        </w:r>
        <w:r>
          <w:rPr>
            <w:noProof/>
            <w:webHidden/>
          </w:rPr>
          <w:t>14</w:t>
        </w:r>
        <w:r>
          <w:rPr>
            <w:noProof/>
            <w:webHidden/>
          </w:rPr>
          <w:fldChar w:fldCharType="end"/>
        </w:r>
      </w:hyperlink>
    </w:p>
    <w:p w14:paraId="0EEE9947" w14:textId="61C75A75" w:rsidR="004E0E1B" w:rsidRDefault="004E0E1B">
      <w:pPr>
        <w:pStyle w:val="TOC2"/>
        <w:rPr>
          <w:rFonts w:asciiTheme="minorHAnsi" w:eastAsiaTheme="minorEastAsia" w:hAnsiTheme="minorHAnsi" w:cstheme="minorBidi"/>
          <w:noProof/>
          <w:sz w:val="24"/>
          <w:szCs w:val="24"/>
        </w:rPr>
      </w:pPr>
      <w:hyperlink w:anchor="_Toc80609608" w:history="1">
        <w:r w:rsidRPr="00901057">
          <w:rPr>
            <w:rStyle w:val="Hyperlink"/>
            <w:noProof/>
          </w:rPr>
          <w:t>7.7</w:t>
        </w:r>
        <w:r>
          <w:rPr>
            <w:rFonts w:asciiTheme="minorHAnsi" w:eastAsiaTheme="minorEastAsia" w:hAnsiTheme="minorHAnsi" w:cstheme="minorBidi"/>
            <w:noProof/>
            <w:sz w:val="24"/>
            <w:szCs w:val="24"/>
          </w:rPr>
          <w:tab/>
        </w:r>
        <w:r w:rsidRPr="00901057">
          <w:rPr>
            <w:rStyle w:val="Hyperlink"/>
            <w:noProof/>
          </w:rPr>
          <w:t>Confidential pharmaceutical information for Investigational Device Exemption (IDE) studies (IDE#, IDE Sponsor), if any</w:t>
        </w:r>
        <w:r>
          <w:rPr>
            <w:noProof/>
            <w:webHidden/>
          </w:rPr>
          <w:tab/>
        </w:r>
        <w:r>
          <w:rPr>
            <w:noProof/>
            <w:webHidden/>
          </w:rPr>
          <w:fldChar w:fldCharType="begin"/>
        </w:r>
        <w:r>
          <w:rPr>
            <w:noProof/>
            <w:webHidden/>
          </w:rPr>
          <w:instrText xml:space="preserve"> PAGEREF _Toc80609608 \h </w:instrText>
        </w:r>
        <w:r>
          <w:rPr>
            <w:noProof/>
            <w:webHidden/>
          </w:rPr>
        </w:r>
        <w:r>
          <w:rPr>
            <w:noProof/>
            <w:webHidden/>
          </w:rPr>
          <w:fldChar w:fldCharType="separate"/>
        </w:r>
        <w:r>
          <w:rPr>
            <w:noProof/>
            <w:webHidden/>
          </w:rPr>
          <w:t>15</w:t>
        </w:r>
        <w:r>
          <w:rPr>
            <w:noProof/>
            <w:webHidden/>
          </w:rPr>
          <w:fldChar w:fldCharType="end"/>
        </w:r>
      </w:hyperlink>
    </w:p>
    <w:p w14:paraId="727AF2DC" w14:textId="44FBD964" w:rsidR="004E0E1B" w:rsidRDefault="004E0E1B">
      <w:pPr>
        <w:pStyle w:val="TOC2"/>
        <w:rPr>
          <w:rFonts w:asciiTheme="minorHAnsi" w:eastAsiaTheme="minorEastAsia" w:hAnsiTheme="minorHAnsi" w:cstheme="minorBidi"/>
          <w:noProof/>
          <w:sz w:val="24"/>
          <w:szCs w:val="24"/>
        </w:rPr>
      </w:pPr>
      <w:hyperlink w:anchor="_Toc80609609" w:history="1">
        <w:r w:rsidRPr="00901057">
          <w:rPr>
            <w:rStyle w:val="Hyperlink"/>
            <w:noProof/>
          </w:rPr>
          <w:t>7.8</w:t>
        </w:r>
        <w:r>
          <w:rPr>
            <w:rFonts w:asciiTheme="minorHAnsi" w:eastAsiaTheme="minorEastAsia" w:hAnsiTheme="minorHAnsi" w:cstheme="minorBidi"/>
            <w:noProof/>
            <w:sz w:val="24"/>
            <w:szCs w:val="24"/>
          </w:rPr>
          <w:tab/>
        </w:r>
        <w:r w:rsidRPr="00901057">
          <w:rPr>
            <w:rStyle w:val="Hyperlink"/>
            <w:noProof/>
          </w:rPr>
          <w:t>Reported Adverse Events and Potential Risks</w:t>
        </w:r>
        <w:r>
          <w:rPr>
            <w:noProof/>
            <w:webHidden/>
          </w:rPr>
          <w:tab/>
        </w:r>
        <w:r>
          <w:rPr>
            <w:noProof/>
            <w:webHidden/>
          </w:rPr>
          <w:fldChar w:fldCharType="begin"/>
        </w:r>
        <w:r>
          <w:rPr>
            <w:noProof/>
            <w:webHidden/>
          </w:rPr>
          <w:instrText xml:space="preserve"> PAGEREF _Toc80609609 \h </w:instrText>
        </w:r>
        <w:r>
          <w:rPr>
            <w:noProof/>
            <w:webHidden/>
          </w:rPr>
        </w:r>
        <w:r>
          <w:rPr>
            <w:noProof/>
            <w:webHidden/>
          </w:rPr>
          <w:fldChar w:fldCharType="separate"/>
        </w:r>
        <w:r>
          <w:rPr>
            <w:noProof/>
            <w:webHidden/>
          </w:rPr>
          <w:t>15</w:t>
        </w:r>
        <w:r>
          <w:rPr>
            <w:noProof/>
            <w:webHidden/>
          </w:rPr>
          <w:fldChar w:fldCharType="end"/>
        </w:r>
      </w:hyperlink>
    </w:p>
    <w:p w14:paraId="71C3D95B" w14:textId="342BDF00" w:rsidR="004E0E1B" w:rsidRDefault="004E0E1B">
      <w:pPr>
        <w:pStyle w:val="TOC2"/>
        <w:rPr>
          <w:rFonts w:asciiTheme="minorHAnsi" w:eastAsiaTheme="minorEastAsia" w:hAnsiTheme="minorHAnsi" w:cstheme="minorBidi"/>
          <w:noProof/>
          <w:sz w:val="24"/>
          <w:szCs w:val="24"/>
        </w:rPr>
      </w:pPr>
      <w:hyperlink w:anchor="_Toc80609610" w:history="1">
        <w:r w:rsidRPr="00901057">
          <w:rPr>
            <w:rStyle w:val="Hyperlink"/>
            <w:noProof/>
          </w:rPr>
          <w:t xml:space="preserve">7.9 </w:t>
        </w:r>
        <w:r>
          <w:rPr>
            <w:rFonts w:asciiTheme="minorHAnsi" w:eastAsiaTheme="minorEastAsia" w:hAnsiTheme="minorHAnsi" w:cstheme="minorBidi"/>
            <w:noProof/>
            <w:sz w:val="24"/>
            <w:szCs w:val="24"/>
          </w:rPr>
          <w:tab/>
        </w:r>
        <w:r w:rsidRPr="00901057">
          <w:rPr>
            <w:rStyle w:val="Hyperlink"/>
            <w:noProof/>
          </w:rPr>
          <w:t>Availability of the Screening Test(s) and Diagnostic Investigations</w:t>
        </w:r>
        <w:r>
          <w:rPr>
            <w:noProof/>
            <w:webHidden/>
          </w:rPr>
          <w:tab/>
        </w:r>
        <w:r>
          <w:rPr>
            <w:noProof/>
            <w:webHidden/>
          </w:rPr>
          <w:fldChar w:fldCharType="begin"/>
        </w:r>
        <w:r>
          <w:rPr>
            <w:noProof/>
            <w:webHidden/>
          </w:rPr>
          <w:instrText xml:space="preserve"> PAGEREF _Toc80609610 \h </w:instrText>
        </w:r>
        <w:r>
          <w:rPr>
            <w:noProof/>
            <w:webHidden/>
          </w:rPr>
        </w:r>
        <w:r>
          <w:rPr>
            <w:noProof/>
            <w:webHidden/>
          </w:rPr>
          <w:fldChar w:fldCharType="separate"/>
        </w:r>
        <w:r>
          <w:rPr>
            <w:noProof/>
            <w:webHidden/>
          </w:rPr>
          <w:t>15</w:t>
        </w:r>
        <w:r>
          <w:rPr>
            <w:noProof/>
            <w:webHidden/>
          </w:rPr>
          <w:fldChar w:fldCharType="end"/>
        </w:r>
      </w:hyperlink>
    </w:p>
    <w:p w14:paraId="01766695" w14:textId="72DBD146" w:rsidR="004E0E1B" w:rsidRDefault="004E0E1B">
      <w:pPr>
        <w:pStyle w:val="TOC2"/>
        <w:rPr>
          <w:rFonts w:asciiTheme="minorHAnsi" w:eastAsiaTheme="minorEastAsia" w:hAnsiTheme="minorHAnsi" w:cstheme="minorBidi"/>
          <w:noProof/>
          <w:sz w:val="24"/>
          <w:szCs w:val="24"/>
        </w:rPr>
      </w:pPr>
      <w:hyperlink w:anchor="_Toc80609611" w:history="1">
        <w:r w:rsidRPr="00901057">
          <w:rPr>
            <w:rStyle w:val="Hyperlink"/>
            <w:noProof/>
          </w:rPr>
          <w:t>7.10</w:t>
        </w:r>
        <w:r>
          <w:rPr>
            <w:rFonts w:asciiTheme="minorHAnsi" w:eastAsiaTheme="minorEastAsia" w:hAnsiTheme="minorHAnsi" w:cstheme="minorBidi"/>
            <w:noProof/>
            <w:sz w:val="24"/>
            <w:szCs w:val="24"/>
          </w:rPr>
          <w:tab/>
        </w:r>
        <w:r w:rsidRPr="00901057">
          <w:rPr>
            <w:rStyle w:val="Hyperlink"/>
            <w:noProof/>
          </w:rPr>
          <w:t>Distribution of the Screening Test(s) and Diagnostic Investigations</w:t>
        </w:r>
        <w:r>
          <w:rPr>
            <w:noProof/>
            <w:webHidden/>
          </w:rPr>
          <w:tab/>
        </w:r>
        <w:r>
          <w:rPr>
            <w:noProof/>
            <w:webHidden/>
          </w:rPr>
          <w:fldChar w:fldCharType="begin"/>
        </w:r>
        <w:r>
          <w:rPr>
            <w:noProof/>
            <w:webHidden/>
          </w:rPr>
          <w:instrText xml:space="preserve"> PAGEREF _Toc80609611 \h </w:instrText>
        </w:r>
        <w:r>
          <w:rPr>
            <w:noProof/>
            <w:webHidden/>
          </w:rPr>
        </w:r>
        <w:r>
          <w:rPr>
            <w:noProof/>
            <w:webHidden/>
          </w:rPr>
          <w:fldChar w:fldCharType="separate"/>
        </w:r>
        <w:r>
          <w:rPr>
            <w:noProof/>
            <w:webHidden/>
          </w:rPr>
          <w:t>15</w:t>
        </w:r>
        <w:r>
          <w:rPr>
            <w:noProof/>
            <w:webHidden/>
          </w:rPr>
          <w:fldChar w:fldCharType="end"/>
        </w:r>
      </w:hyperlink>
    </w:p>
    <w:p w14:paraId="364A129C" w14:textId="4CFB67E4" w:rsidR="004E0E1B" w:rsidRDefault="004E0E1B">
      <w:pPr>
        <w:pStyle w:val="TOC2"/>
        <w:rPr>
          <w:rFonts w:asciiTheme="minorHAnsi" w:eastAsiaTheme="minorEastAsia" w:hAnsiTheme="minorHAnsi" w:cstheme="minorBidi"/>
          <w:noProof/>
          <w:sz w:val="24"/>
          <w:szCs w:val="24"/>
        </w:rPr>
      </w:pPr>
      <w:hyperlink w:anchor="_Toc80609612" w:history="1">
        <w:r w:rsidRPr="00901057">
          <w:rPr>
            <w:rStyle w:val="Hyperlink"/>
            <w:noProof/>
          </w:rPr>
          <w:t xml:space="preserve">7.11 </w:t>
        </w:r>
        <w:r>
          <w:rPr>
            <w:rFonts w:asciiTheme="minorHAnsi" w:eastAsiaTheme="minorEastAsia" w:hAnsiTheme="minorHAnsi" w:cstheme="minorBidi"/>
            <w:noProof/>
            <w:sz w:val="24"/>
            <w:szCs w:val="24"/>
          </w:rPr>
          <w:tab/>
        </w:r>
        <w:r w:rsidRPr="00901057">
          <w:rPr>
            <w:rStyle w:val="Hyperlink"/>
            <w:noProof/>
          </w:rPr>
          <w:t>Accountability of the Screening Test(s) and Diagnostic Investigations</w:t>
        </w:r>
        <w:r>
          <w:rPr>
            <w:noProof/>
            <w:webHidden/>
          </w:rPr>
          <w:tab/>
        </w:r>
        <w:r>
          <w:rPr>
            <w:noProof/>
            <w:webHidden/>
          </w:rPr>
          <w:fldChar w:fldCharType="begin"/>
        </w:r>
        <w:r>
          <w:rPr>
            <w:noProof/>
            <w:webHidden/>
          </w:rPr>
          <w:instrText xml:space="preserve"> PAGEREF _Toc80609612 \h </w:instrText>
        </w:r>
        <w:r>
          <w:rPr>
            <w:noProof/>
            <w:webHidden/>
          </w:rPr>
        </w:r>
        <w:r>
          <w:rPr>
            <w:noProof/>
            <w:webHidden/>
          </w:rPr>
          <w:fldChar w:fldCharType="separate"/>
        </w:r>
        <w:r>
          <w:rPr>
            <w:noProof/>
            <w:webHidden/>
          </w:rPr>
          <w:t>15</w:t>
        </w:r>
        <w:r>
          <w:rPr>
            <w:noProof/>
            <w:webHidden/>
          </w:rPr>
          <w:fldChar w:fldCharType="end"/>
        </w:r>
      </w:hyperlink>
    </w:p>
    <w:p w14:paraId="52B8B227" w14:textId="37E011F4" w:rsidR="004E0E1B" w:rsidRDefault="004E0E1B">
      <w:pPr>
        <w:pStyle w:val="TOC2"/>
        <w:rPr>
          <w:rFonts w:asciiTheme="minorHAnsi" w:eastAsiaTheme="minorEastAsia" w:hAnsiTheme="minorHAnsi" w:cstheme="minorBidi"/>
          <w:noProof/>
          <w:sz w:val="24"/>
          <w:szCs w:val="24"/>
        </w:rPr>
      </w:pPr>
      <w:hyperlink w:anchor="_Toc80609613" w:history="1">
        <w:r w:rsidRPr="00901057">
          <w:rPr>
            <w:rStyle w:val="Hyperlink"/>
            <w:noProof/>
          </w:rPr>
          <w:t>7.12</w:t>
        </w:r>
        <w:r>
          <w:rPr>
            <w:rFonts w:asciiTheme="minorHAnsi" w:eastAsiaTheme="minorEastAsia" w:hAnsiTheme="minorHAnsi" w:cstheme="minorBidi"/>
            <w:noProof/>
            <w:sz w:val="24"/>
            <w:szCs w:val="24"/>
          </w:rPr>
          <w:tab/>
        </w:r>
        <w:r w:rsidRPr="00901057">
          <w:rPr>
            <w:rStyle w:val="Hyperlink"/>
            <w:noProof/>
          </w:rPr>
          <w:t>Screening Test(s) and Diagnostic Investigations</w:t>
        </w:r>
        <w:r>
          <w:rPr>
            <w:noProof/>
            <w:webHidden/>
          </w:rPr>
          <w:tab/>
        </w:r>
        <w:r>
          <w:rPr>
            <w:noProof/>
            <w:webHidden/>
          </w:rPr>
          <w:fldChar w:fldCharType="begin"/>
        </w:r>
        <w:r>
          <w:rPr>
            <w:noProof/>
            <w:webHidden/>
          </w:rPr>
          <w:instrText xml:space="preserve"> PAGEREF _Toc80609613 \h </w:instrText>
        </w:r>
        <w:r>
          <w:rPr>
            <w:noProof/>
            <w:webHidden/>
          </w:rPr>
        </w:r>
        <w:r>
          <w:rPr>
            <w:noProof/>
            <w:webHidden/>
          </w:rPr>
          <w:fldChar w:fldCharType="separate"/>
        </w:r>
        <w:r>
          <w:rPr>
            <w:noProof/>
            <w:webHidden/>
          </w:rPr>
          <w:t>15</w:t>
        </w:r>
        <w:r>
          <w:rPr>
            <w:noProof/>
            <w:webHidden/>
          </w:rPr>
          <w:fldChar w:fldCharType="end"/>
        </w:r>
      </w:hyperlink>
    </w:p>
    <w:p w14:paraId="1297726A" w14:textId="763808B2" w:rsidR="004E0E1B" w:rsidRDefault="004E0E1B">
      <w:pPr>
        <w:pStyle w:val="TOC2"/>
        <w:rPr>
          <w:rFonts w:asciiTheme="minorHAnsi" w:eastAsiaTheme="minorEastAsia" w:hAnsiTheme="minorHAnsi" w:cstheme="minorBidi"/>
          <w:noProof/>
          <w:sz w:val="24"/>
          <w:szCs w:val="24"/>
        </w:rPr>
      </w:pPr>
      <w:hyperlink w:anchor="_Toc80609614" w:history="1">
        <w:r w:rsidRPr="00901057">
          <w:rPr>
            <w:rStyle w:val="Hyperlink"/>
            <w:noProof/>
          </w:rPr>
          <w:t>7.13</w:t>
        </w:r>
        <w:r>
          <w:rPr>
            <w:rFonts w:asciiTheme="minorHAnsi" w:eastAsiaTheme="minorEastAsia" w:hAnsiTheme="minorHAnsi" w:cstheme="minorBidi"/>
            <w:noProof/>
            <w:sz w:val="24"/>
            <w:szCs w:val="24"/>
          </w:rPr>
          <w:tab/>
        </w:r>
        <w:r w:rsidRPr="00901057">
          <w:rPr>
            <w:rStyle w:val="Hyperlink"/>
            <w:noProof/>
          </w:rPr>
          <w:t>Storage</w:t>
        </w:r>
        <w:r>
          <w:rPr>
            <w:noProof/>
            <w:webHidden/>
          </w:rPr>
          <w:tab/>
        </w:r>
        <w:r>
          <w:rPr>
            <w:noProof/>
            <w:webHidden/>
          </w:rPr>
          <w:fldChar w:fldCharType="begin"/>
        </w:r>
        <w:r>
          <w:rPr>
            <w:noProof/>
            <w:webHidden/>
          </w:rPr>
          <w:instrText xml:space="preserve"> PAGEREF _Toc80609614 \h </w:instrText>
        </w:r>
        <w:r>
          <w:rPr>
            <w:noProof/>
            <w:webHidden/>
          </w:rPr>
        </w:r>
        <w:r>
          <w:rPr>
            <w:noProof/>
            <w:webHidden/>
          </w:rPr>
          <w:fldChar w:fldCharType="separate"/>
        </w:r>
        <w:r>
          <w:rPr>
            <w:noProof/>
            <w:webHidden/>
          </w:rPr>
          <w:t>15</w:t>
        </w:r>
        <w:r>
          <w:rPr>
            <w:noProof/>
            <w:webHidden/>
          </w:rPr>
          <w:fldChar w:fldCharType="end"/>
        </w:r>
      </w:hyperlink>
    </w:p>
    <w:p w14:paraId="570D03BB" w14:textId="22183CF0" w:rsidR="004E0E1B" w:rsidRDefault="004E0E1B">
      <w:pPr>
        <w:pStyle w:val="TOC2"/>
        <w:rPr>
          <w:rFonts w:asciiTheme="minorHAnsi" w:eastAsiaTheme="minorEastAsia" w:hAnsiTheme="minorHAnsi" w:cstheme="minorBidi"/>
          <w:noProof/>
          <w:sz w:val="24"/>
          <w:szCs w:val="24"/>
        </w:rPr>
      </w:pPr>
      <w:hyperlink w:anchor="_Toc80609615" w:history="1">
        <w:r w:rsidRPr="00901057">
          <w:rPr>
            <w:rStyle w:val="Hyperlink"/>
            <w:noProof/>
          </w:rPr>
          <w:t>7.14</w:t>
        </w:r>
        <w:r>
          <w:rPr>
            <w:rFonts w:asciiTheme="minorHAnsi" w:eastAsiaTheme="minorEastAsia" w:hAnsiTheme="minorHAnsi" w:cstheme="minorBidi"/>
            <w:noProof/>
            <w:sz w:val="24"/>
            <w:szCs w:val="24"/>
          </w:rPr>
          <w:tab/>
        </w:r>
        <w:r w:rsidRPr="00901057">
          <w:rPr>
            <w:rStyle w:val="Hyperlink"/>
            <w:noProof/>
          </w:rPr>
          <w:t>Registration/Randomization</w:t>
        </w:r>
        <w:r>
          <w:rPr>
            <w:noProof/>
            <w:webHidden/>
          </w:rPr>
          <w:tab/>
        </w:r>
        <w:r>
          <w:rPr>
            <w:noProof/>
            <w:webHidden/>
          </w:rPr>
          <w:fldChar w:fldCharType="begin"/>
        </w:r>
        <w:r>
          <w:rPr>
            <w:noProof/>
            <w:webHidden/>
          </w:rPr>
          <w:instrText xml:space="preserve"> PAGEREF _Toc80609615 \h </w:instrText>
        </w:r>
        <w:r>
          <w:rPr>
            <w:noProof/>
            <w:webHidden/>
          </w:rPr>
        </w:r>
        <w:r>
          <w:rPr>
            <w:noProof/>
            <w:webHidden/>
          </w:rPr>
          <w:fldChar w:fldCharType="separate"/>
        </w:r>
        <w:r>
          <w:rPr>
            <w:noProof/>
            <w:webHidden/>
          </w:rPr>
          <w:t>15</w:t>
        </w:r>
        <w:r>
          <w:rPr>
            <w:noProof/>
            <w:webHidden/>
          </w:rPr>
          <w:fldChar w:fldCharType="end"/>
        </w:r>
      </w:hyperlink>
    </w:p>
    <w:p w14:paraId="2954F1C1" w14:textId="7813B1E7" w:rsidR="004E0E1B" w:rsidRDefault="004E0E1B">
      <w:pPr>
        <w:pStyle w:val="TOC2"/>
        <w:rPr>
          <w:rFonts w:asciiTheme="minorHAnsi" w:eastAsiaTheme="minorEastAsia" w:hAnsiTheme="minorHAnsi" w:cstheme="minorBidi"/>
          <w:noProof/>
          <w:sz w:val="24"/>
          <w:szCs w:val="24"/>
        </w:rPr>
      </w:pPr>
      <w:hyperlink w:anchor="_Toc80609616" w:history="1">
        <w:r w:rsidRPr="00901057">
          <w:rPr>
            <w:rStyle w:val="Hyperlink"/>
            <w:noProof/>
          </w:rPr>
          <w:t>7.15</w:t>
        </w:r>
        <w:r>
          <w:rPr>
            <w:rFonts w:asciiTheme="minorHAnsi" w:eastAsiaTheme="minorEastAsia" w:hAnsiTheme="minorHAnsi" w:cstheme="minorBidi"/>
            <w:noProof/>
            <w:sz w:val="24"/>
            <w:szCs w:val="24"/>
          </w:rPr>
          <w:tab/>
        </w:r>
        <w:r w:rsidRPr="00901057">
          <w:rPr>
            <w:rStyle w:val="Hyperlink"/>
            <w:noProof/>
          </w:rPr>
          <w:t>Blinding and Unblinding Methods</w:t>
        </w:r>
        <w:r>
          <w:rPr>
            <w:noProof/>
            <w:webHidden/>
          </w:rPr>
          <w:tab/>
        </w:r>
        <w:r>
          <w:rPr>
            <w:noProof/>
            <w:webHidden/>
          </w:rPr>
          <w:fldChar w:fldCharType="begin"/>
        </w:r>
        <w:r>
          <w:rPr>
            <w:noProof/>
            <w:webHidden/>
          </w:rPr>
          <w:instrText xml:space="preserve"> PAGEREF _Toc80609616 \h </w:instrText>
        </w:r>
        <w:r>
          <w:rPr>
            <w:noProof/>
            <w:webHidden/>
          </w:rPr>
        </w:r>
        <w:r>
          <w:rPr>
            <w:noProof/>
            <w:webHidden/>
          </w:rPr>
          <w:fldChar w:fldCharType="separate"/>
        </w:r>
        <w:r>
          <w:rPr>
            <w:noProof/>
            <w:webHidden/>
          </w:rPr>
          <w:t>15</w:t>
        </w:r>
        <w:r>
          <w:rPr>
            <w:noProof/>
            <w:webHidden/>
          </w:rPr>
          <w:fldChar w:fldCharType="end"/>
        </w:r>
      </w:hyperlink>
    </w:p>
    <w:p w14:paraId="3ACB4444" w14:textId="2E32EE8F" w:rsidR="004E0E1B" w:rsidRDefault="004E0E1B">
      <w:pPr>
        <w:pStyle w:val="TOC2"/>
        <w:rPr>
          <w:rFonts w:asciiTheme="minorHAnsi" w:eastAsiaTheme="minorEastAsia" w:hAnsiTheme="minorHAnsi" w:cstheme="minorBidi"/>
          <w:noProof/>
          <w:sz w:val="24"/>
          <w:szCs w:val="24"/>
        </w:rPr>
      </w:pPr>
      <w:hyperlink w:anchor="_Toc80609617" w:history="1">
        <w:r w:rsidRPr="00901057">
          <w:rPr>
            <w:rStyle w:val="Hyperlink"/>
            <w:noProof/>
          </w:rPr>
          <w:t>7.16</w:t>
        </w:r>
        <w:r>
          <w:rPr>
            <w:rFonts w:asciiTheme="minorHAnsi" w:eastAsiaTheme="minorEastAsia" w:hAnsiTheme="minorHAnsi" w:cstheme="minorBidi"/>
            <w:noProof/>
            <w:sz w:val="24"/>
            <w:szCs w:val="24"/>
          </w:rPr>
          <w:tab/>
        </w:r>
        <w:r w:rsidRPr="00901057">
          <w:rPr>
            <w:rStyle w:val="Hyperlink"/>
            <w:noProof/>
          </w:rPr>
          <w:t>Agent Destruction/Disposal</w:t>
        </w:r>
        <w:r>
          <w:rPr>
            <w:noProof/>
            <w:webHidden/>
          </w:rPr>
          <w:tab/>
        </w:r>
        <w:r>
          <w:rPr>
            <w:noProof/>
            <w:webHidden/>
          </w:rPr>
          <w:fldChar w:fldCharType="begin"/>
        </w:r>
        <w:r>
          <w:rPr>
            <w:noProof/>
            <w:webHidden/>
          </w:rPr>
          <w:instrText xml:space="preserve"> PAGEREF _Toc80609617 \h </w:instrText>
        </w:r>
        <w:r>
          <w:rPr>
            <w:noProof/>
            <w:webHidden/>
          </w:rPr>
        </w:r>
        <w:r>
          <w:rPr>
            <w:noProof/>
            <w:webHidden/>
          </w:rPr>
          <w:fldChar w:fldCharType="separate"/>
        </w:r>
        <w:r>
          <w:rPr>
            <w:noProof/>
            <w:webHidden/>
          </w:rPr>
          <w:t>16</w:t>
        </w:r>
        <w:r>
          <w:rPr>
            <w:noProof/>
            <w:webHidden/>
          </w:rPr>
          <w:fldChar w:fldCharType="end"/>
        </w:r>
      </w:hyperlink>
    </w:p>
    <w:p w14:paraId="2306C5AA" w14:textId="5D6721D6" w:rsidR="004E0E1B" w:rsidRDefault="004E0E1B">
      <w:pPr>
        <w:pStyle w:val="TOC1"/>
        <w:rPr>
          <w:rFonts w:asciiTheme="minorHAnsi" w:eastAsiaTheme="minorEastAsia" w:hAnsiTheme="minorHAnsi" w:cstheme="minorBidi"/>
          <w:noProof/>
          <w:sz w:val="24"/>
          <w:szCs w:val="24"/>
        </w:rPr>
      </w:pPr>
      <w:hyperlink w:anchor="_Toc80609618" w:history="1">
        <w:r w:rsidRPr="00901057">
          <w:rPr>
            <w:rStyle w:val="Hyperlink"/>
            <w:noProof/>
          </w:rPr>
          <w:t>8.</w:t>
        </w:r>
        <w:r>
          <w:rPr>
            <w:rFonts w:asciiTheme="minorHAnsi" w:eastAsiaTheme="minorEastAsia" w:hAnsiTheme="minorHAnsi" w:cstheme="minorBidi"/>
            <w:noProof/>
            <w:sz w:val="24"/>
            <w:szCs w:val="24"/>
          </w:rPr>
          <w:tab/>
        </w:r>
        <w:r w:rsidRPr="00901057">
          <w:rPr>
            <w:rStyle w:val="Hyperlink"/>
            <w:noProof/>
          </w:rPr>
          <w:t>CLINICAL EVALUATIONS AND PROCEDURES</w:t>
        </w:r>
        <w:r>
          <w:rPr>
            <w:noProof/>
            <w:webHidden/>
          </w:rPr>
          <w:tab/>
        </w:r>
        <w:r>
          <w:rPr>
            <w:noProof/>
            <w:webHidden/>
          </w:rPr>
          <w:fldChar w:fldCharType="begin"/>
        </w:r>
        <w:r>
          <w:rPr>
            <w:noProof/>
            <w:webHidden/>
          </w:rPr>
          <w:instrText xml:space="preserve"> PAGEREF _Toc80609618 \h </w:instrText>
        </w:r>
        <w:r>
          <w:rPr>
            <w:noProof/>
            <w:webHidden/>
          </w:rPr>
        </w:r>
        <w:r>
          <w:rPr>
            <w:noProof/>
            <w:webHidden/>
          </w:rPr>
          <w:fldChar w:fldCharType="separate"/>
        </w:r>
        <w:r>
          <w:rPr>
            <w:noProof/>
            <w:webHidden/>
          </w:rPr>
          <w:t>16</w:t>
        </w:r>
        <w:r>
          <w:rPr>
            <w:noProof/>
            <w:webHidden/>
          </w:rPr>
          <w:fldChar w:fldCharType="end"/>
        </w:r>
      </w:hyperlink>
    </w:p>
    <w:p w14:paraId="55D9BFE2" w14:textId="2D5D749B" w:rsidR="004E0E1B" w:rsidRDefault="004E0E1B">
      <w:pPr>
        <w:pStyle w:val="TOC2"/>
        <w:rPr>
          <w:rFonts w:asciiTheme="minorHAnsi" w:eastAsiaTheme="minorEastAsia" w:hAnsiTheme="minorHAnsi" w:cstheme="minorBidi"/>
          <w:noProof/>
          <w:sz w:val="24"/>
          <w:szCs w:val="24"/>
        </w:rPr>
      </w:pPr>
      <w:hyperlink w:anchor="_Toc80609619" w:history="1">
        <w:r w:rsidRPr="00901057">
          <w:rPr>
            <w:rStyle w:val="Hyperlink"/>
            <w:noProof/>
          </w:rPr>
          <w:t>8.1</w:t>
        </w:r>
        <w:r>
          <w:rPr>
            <w:rFonts w:asciiTheme="minorHAnsi" w:eastAsiaTheme="minorEastAsia" w:hAnsiTheme="minorHAnsi" w:cstheme="minorBidi"/>
            <w:noProof/>
            <w:sz w:val="24"/>
            <w:szCs w:val="24"/>
          </w:rPr>
          <w:tab/>
        </w:r>
        <w:r w:rsidRPr="00901057">
          <w:rPr>
            <w:rStyle w:val="Hyperlink"/>
            <w:noProof/>
          </w:rPr>
          <w:t>Schedule of Events</w:t>
        </w:r>
        <w:r>
          <w:rPr>
            <w:noProof/>
            <w:webHidden/>
          </w:rPr>
          <w:tab/>
        </w:r>
        <w:r>
          <w:rPr>
            <w:noProof/>
            <w:webHidden/>
          </w:rPr>
          <w:fldChar w:fldCharType="begin"/>
        </w:r>
        <w:r>
          <w:rPr>
            <w:noProof/>
            <w:webHidden/>
          </w:rPr>
          <w:instrText xml:space="preserve"> PAGEREF _Toc80609619 \h </w:instrText>
        </w:r>
        <w:r>
          <w:rPr>
            <w:noProof/>
            <w:webHidden/>
          </w:rPr>
        </w:r>
        <w:r>
          <w:rPr>
            <w:noProof/>
            <w:webHidden/>
          </w:rPr>
          <w:fldChar w:fldCharType="separate"/>
        </w:r>
        <w:r>
          <w:rPr>
            <w:noProof/>
            <w:webHidden/>
          </w:rPr>
          <w:t>16</w:t>
        </w:r>
        <w:r>
          <w:rPr>
            <w:noProof/>
            <w:webHidden/>
          </w:rPr>
          <w:fldChar w:fldCharType="end"/>
        </w:r>
      </w:hyperlink>
    </w:p>
    <w:p w14:paraId="1DA312A0" w14:textId="25A07BB8" w:rsidR="004E0E1B" w:rsidRDefault="004E0E1B">
      <w:pPr>
        <w:pStyle w:val="TOC2"/>
        <w:rPr>
          <w:rFonts w:asciiTheme="minorHAnsi" w:eastAsiaTheme="minorEastAsia" w:hAnsiTheme="minorHAnsi" w:cstheme="minorBidi"/>
          <w:noProof/>
          <w:sz w:val="24"/>
          <w:szCs w:val="24"/>
        </w:rPr>
      </w:pPr>
      <w:hyperlink w:anchor="_Toc80609620" w:history="1">
        <w:r w:rsidRPr="00901057">
          <w:rPr>
            <w:rStyle w:val="Hyperlink"/>
            <w:noProof/>
          </w:rPr>
          <w:t>8.2</w:t>
        </w:r>
        <w:r>
          <w:rPr>
            <w:rFonts w:asciiTheme="minorHAnsi" w:eastAsiaTheme="minorEastAsia" w:hAnsiTheme="minorHAnsi" w:cstheme="minorBidi"/>
            <w:noProof/>
            <w:sz w:val="24"/>
            <w:szCs w:val="24"/>
          </w:rPr>
          <w:tab/>
        </w:r>
        <w:r w:rsidRPr="00901057">
          <w:rPr>
            <w:rStyle w:val="Hyperlink"/>
            <w:noProof/>
          </w:rPr>
          <w:t>Baseline Testing/Pre-Study Evaluation</w:t>
        </w:r>
        <w:r>
          <w:rPr>
            <w:noProof/>
            <w:webHidden/>
          </w:rPr>
          <w:tab/>
        </w:r>
        <w:r>
          <w:rPr>
            <w:noProof/>
            <w:webHidden/>
          </w:rPr>
          <w:fldChar w:fldCharType="begin"/>
        </w:r>
        <w:r>
          <w:rPr>
            <w:noProof/>
            <w:webHidden/>
          </w:rPr>
          <w:instrText xml:space="preserve"> PAGEREF _Toc80609620 \h </w:instrText>
        </w:r>
        <w:r>
          <w:rPr>
            <w:noProof/>
            <w:webHidden/>
          </w:rPr>
        </w:r>
        <w:r>
          <w:rPr>
            <w:noProof/>
            <w:webHidden/>
          </w:rPr>
          <w:fldChar w:fldCharType="separate"/>
        </w:r>
        <w:r>
          <w:rPr>
            <w:noProof/>
            <w:webHidden/>
          </w:rPr>
          <w:t>16</w:t>
        </w:r>
        <w:r>
          <w:rPr>
            <w:noProof/>
            <w:webHidden/>
          </w:rPr>
          <w:fldChar w:fldCharType="end"/>
        </w:r>
      </w:hyperlink>
    </w:p>
    <w:p w14:paraId="140E4F95" w14:textId="02FF71FB" w:rsidR="004E0E1B" w:rsidRDefault="004E0E1B">
      <w:pPr>
        <w:pStyle w:val="TOC2"/>
        <w:rPr>
          <w:rFonts w:asciiTheme="minorHAnsi" w:eastAsiaTheme="minorEastAsia" w:hAnsiTheme="minorHAnsi" w:cstheme="minorBidi"/>
          <w:noProof/>
          <w:sz w:val="24"/>
          <w:szCs w:val="24"/>
        </w:rPr>
      </w:pPr>
      <w:hyperlink w:anchor="_Toc80609621" w:history="1">
        <w:r w:rsidRPr="00901057">
          <w:rPr>
            <w:rStyle w:val="Hyperlink"/>
            <w:noProof/>
          </w:rPr>
          <w:t>8.3</w:t>
        </w:r>
        <w:r>
          <w:rPr>
            <w:rFonts w:asciiTheme="minorHAnsi" w:eastAsiaTheme="minorEastAsia" w:hAnsiTheme="minorHAnsi" w:cstheme="minorBidi"/>
            <w:noProof/>
            <w:sz w:val="24"/>
            <w:szCs w:val="24"/>
          </w:rPr>
          <w:tab/>
        </w:r>
        <w:r w:rsidRPr="00901057">
          <w:rPr>
            <w:rStyle w:val="Hyperlink"/>
            <w:noProof/>
          </w:rPr>
          <w:t>Evaluation During Study Intervention</w:t>
        </w:r>
        <w:r>
          <w:rPr>
            <w:noProof/>
            <w:webHidden/>
          </w:rPr>
          <w:tab/>
        </w:r>
        <w:r>
          <w:rPr>
            <w:noProof/>
            <w:webHidden/>
          </w:rPr>
          <w:fldChar w:fldCharType="begin"/>
        </w:r>
        <w:r>
          <w:rPr>
            <w:noProof/>
            <w:webHidden/>
          </w:rPr>
          <w:instrText xml:space="preserve"> PAGEREF _Toc80609621 \h </w:instrText>
        </w:r>
        <w:r>
          <w:rPr>
            <w:noProof/>
            <w:webHidden/>
          </w:rPr>
        </w:r>
        <w:r>
          <w:rPr>
            <w:noProof/>
            <w:webHidden/>
          </w:rPr>
          <w:fldChar w:fldCharType="separate"/>
        </w:r>
        <w:r>
          <w:rPr>
            <w:noProof/>
            <w:webHidden/>
          </w:rPr>
          <w:t>16</w:t>
        </w:r>
        <w:r>
          <w:rPr>
            <w:noProof/>
            <w:webHidden/>
          </w:rPr>
          <w:fldChar w:fldCharType="end"/>
        </w:r>
      </w:hyperlink>
    </w:p>
    <w:p w14:paraId="040FB73D" w14:textId="7CD9F932" w:rsidR="004E0E1B" w:rsidRDefault="004E0E1B">
      <w:pPr>
        <w:pStyle w:val="TOC2"/>
        <w:rPr>
          <w:rFonts w:asciiTheme="minorHAnsi" w:eastAsiaTheme="minorEastAsia" w:hAnsiTheme="minorHAnsi" w:cstheme="minorBidi"/>
          <w:noProof/>
          <w:sz w:val="24"/>
          <w:szCs w:val="24"/>
        </w:rPr>
      </w:pPr>
      <w:hyperlink w:anchor="_Toc80609622" w:history="1">
        <w:r w:rsidRPr="00901057">
          <w:rPr>
            <w:rStyle w:val="Hyperlink"/>
            <w:noProof/>
          </w:rPr>
          <w:t>8.4</w:t>
        </w:r>
        <w:r>
          <w:rPr>
            <w:rFonts w:asciiTheme="minorHAnsi" w:eastAsiaTheme="minorEastAsia" w:hAnsiTheme="minorHAnsi" w:cstheme="minorBidi"/>
            <w:noProof/>
            <w:sz w:val="24"/>
            <w:szCs w:val="24"/>
          </w:rPr>
          <w:tab/>
        </w:r>
        <w:r w:rsidRPr="00901057">
          <w:rPr>
            <w:rStyle w:val="Hyperlink"/>
            <w:noProof/>
          </w:rPr>
          <w:t>Evaluation at Completion of Study Intervention</w:t>
        </w:r>
        <w:r>
          <w:rPr>
            <w:noProof/>
            <w:webHidden/>
          </w:rPr>
          <w:tab/>
        </w:r>
        <w:r>
          <w:rPr>
            <w:noProof/>
            <w:webHidden/>
          </w:rPr>
          <w:fldChar w:fldCharType="begin"/>
        </w:r>
        <w:r>
          <w:rPr>
            <w:noProof/>
            <w:webHidden/>
          </w:rPr>
          <w:instrText xml:space="preserve"> PAGEREF _Toc80609622 \h </w:instrText>
        </w:r>
        <w:r>
          <w:rPr>
            <w:noProof/>
            <w:webHidden/>
          </w:rPr>
        </w:r>
        <w:r>
          <w:rPr>
            <w:noProof/>
            <w:webHidden/>
          </w:rPr>
          <w:fldChar w:fldCharType="separate"/>
        </w:r>
        <w:r>
          <w:rPr>
            <w:noProof/>
            <w:webHidden/>
          </w:rPr>
          <w:t>16</w:t>
        </w:r>
        <w:r>
          <w:rPr>
            <w:noProof/>
            <w:webHidden/>
          </w:rPr>
          <w:fldChar w:fldCharType="end"/>
        </w:r>
      </w:hyperlink>
    </w:p>
    <w:p w14:paraId="69F543CC" w14:textId="52B9437D" w:rsidR="004E0E1B" w:rsidRDefault="004E0E1B">
      <w:pPr>
        <w:pStyle w:val="TOC2"/>
        <w:rPr>
          <w:rFonts w:asciiTheme="minorHAnsi" w:eastAsiaTheme="minorEastAsia" w:hAnsiTheme="minorHAnsi" w:cstheme="minorBidi"/>
          <w:noProof/>
          <w:sz w:val="24"/>
          <w:szCs w:val="24"/>
        </w:rPr>
      </w:pPr>
      <w:hyperlink w:anchor="_Toc80609623" w:history="1">
        <w:r w:rsidRPr="00901057">
          <w:rPr>
            <w:rStyle w:val="Hyperlink"/>
            <w:noProof/>
          </w:rPr>
          <w:t>8.5</w:t>
        </w:r>
        <w:r>
          <w:rPr>
            <w:rFonts w:asciiTheme="minorHAnsi" w:eastAsiaTheme="minorEastAsia" w:hAnsiTheme="minorHAnsi" w:cstheme="minorBidi"/>
            <w:noProof/>
            <w:sz w:val="24"/>
            <w:szCs w:val="24"/>
          </w:rPr>
          <w:tab/>
        </w:r>
        <w:r w:rsidRPr="00901057">
          <w:rPr>
            <w:rStyle w:val="Hyperlink"/>
            <w:noProof/>
          </w:rPr>
          <w:t>Post-intervention Follow-up Period</w:t>
        </w:r>
        <w:r>
          <w:rPr>
            <w:noProof/>
            <w:webHidden/>
          </w:rPr>
          <w:tab/>
        </w:r>
        <w:r>
          <w:rPr>
            <w:noProof/>
            <w:webHidden/>
          </w:rPr>
          <w:fldChar w:fldCharType="begin"/>
        </w:r>
        <w:r>
          <w:rPr>
            <w:noProof/>
            <w:webHidden/>
          </w:rPr>
          <w:instrText xml:space="preserve"> PAGEREF _Toc80609623 \h </w:instrText>
        </w:r>
        <w:r>
          <w:rPr>
            <w:noProof/>
            <w:webHidden/>
          </w:rPr>
        </w:r>
        <w:r>
          <w:rPr>
            <w:noProof/>
            <w:webHidden/>
          </w:rPr>
          <w:fldChar w:fldCharType="separate"/>
        </w:r>
        <w:r>
          <w:rPr>
            <w:noProof/>
            <w:webHidden/>
          </w:rPr>
          <w:t>16</w:t>
        </w:r>
        <w:r>
          <w:rPr>
            <w:noProof/>
            <w:webHidden/>
          </w:rPr>
          <w:fldChar w:fldCharType="end"/>
        </w:r>
      </w:hyperlink>
    </w:p>
    <w:p w14:paraId="0136E27F" w14:textId="20F60F1C" w:rsidR="004E0E1B" w:rsidRDefault="004E0E1B">
      <w:pPr>
        <w:pStyle w:val="TOC2"/>
        <w:rPr>
          <w:rFonts w:asciiTheme="minorHAnsi" w:eastAsiaTheme="minorEastAsia" w:hAnsiTheme="minorHAnsi" w:cstheme="minorBidi"/>
          <w:noProof/>
          <w:sz w:val="24"/>
          <w:szCs w:val="24"/>
        </w:rPr>
      </w:pPr>
      <w:hyperlink w:anchor="_Toc80609624" w:history="1">
        <w:r w:rsidRPr="00901057">
          <w:rPr>
            <w:rStyle w:val="Hyperlink"/>
            <w:noProof/>
          </w:rPr>
          <w:t>8.6</w:t>
        </w:r>
        <w:r>
          <w:rPr>
            <w:rFonts w:asciiTheme="minorHAnsi" w:eastAsiaTheme="minorEastAsia" w:hAnsiTheme="minorHAnsi" w:cstheme="minorBidi"/>
            <w:noProof/>
            <w:sz w:val="24"/>
            <w:szCs w:val="24"/>
          </w:rPr>
          <w:tab/>
        </w:r>
        <w:r w:rsidRPr="00901057">
          <w:rPr>
            <w:rStyle w:val="Hyperlink"/>
            <w:noProof/>
          </w:rPr>
          <w:t>Methods for Clinical Procedures</w:t>
        </w:r>
        <w:r>
          <w:rPr>
            <w:noProof/>
            <w:webHidden/>
          </w:rPr>
          <w:tab/>
        </w:r>
        <w:r>
          <w:rPr>
            <w:noProof/>
            <w:webHidden/>
          </w:rPr>
          <w:fldChar w:fldCharType="begin"/>
        </w:r>
        <w:r>
          <w:rPr>
            <w:noProof/>
            <w:webHidden/>
          </w:rPr>
          <w:instrText xml:space="preserve"> PAGEREF _Toc80609624 \h </w:instrText>
        </w:r>
        <w:r>
          <w:rPr>
            <w:noProof/>
            <w:webHidden/>
          </w:rPr>
        </w:r>
        <w:r>
          <w:rPr>
            <w:noProof/>
            <w:webHidden/>
          </w:rPr>
          <w:fldChar w:fldCharType="separate"/>
        </w:r>
        <w:r>
          <w:rPr>
            <w:noProof/>
            <w:webHidden/>
          </w:rPr>
          <w:t>16</w:t>
        </w:r>
        <w:r>
          <w:rPr>
            <w:noProof/>
            <w:webHidden/>
          </w:rPr>
          <w:fldChar w:fldCharType="end"/>
        </w:r>
      </w:hyperlink>
    </w:p>
    <w:p w14:paraId="319BDF81" w14:textId="6013999D" w:rsidR="004E0E1B" w:rsidRDefault="004E0E1B">
      <w:pPr>
        <w:pStyle w:val="TOC1"/>
        <w:rPr>
          <w:rFonts w:asciiTheme="minorHAnsi" w:eastAsiaTheme="minorEastAsia" w:hAnsiTheme="minorHAnsi" w:cstheme="minorBidi"/>
          <w:noProof/>
          <w:sz w:val="24"/>
          <w:szCs w:val="24"/>
        </w:rPr>
      </w:pPr>
      <w:hyperlink w:anchor="_Toc80609625" w:history="1">
        <w:r w:rsidRPr="00901057">
          <w:rPr>
            <w:rStyle w:val="Hyperlink"/>
            <w:noProof/>
          </w:rPr>
          <w:t xml:space="preserve">9. </w:t>
        </w:r>
        <w:r>
          <w:rPr>
            <w:rFonts w:asciiTheme="minorHAnsi" w:eastAsiaTheme="minorEastAsia" w:hAnsiTheme="minorHAnsi" w:cstheme="minorBidi"/>
            <w:noProof/>
            <w:sz w:val="24"/>
            <w:szCs w:val="24"/>
          </w:rPr>
          <w:tab/>
        </w:r>
        <w:r w:rsidRPr="00901057">
          <w:rPr>
            <w:rStyle w:val="Hyperlink"/>
            <w:noProof/>
          </w:rPr>
          <w:t>CRITERIA FOR EVALUATION AND ENDPOINT DEFINITION</w:t>
        </w:r>
        <w:r>
          <w:rPr>
            <w:noProof/>
            <w:webHidden/>
          </w:rPr>
          <w:tab/>
        </w:r>
        <w:r>
          <w:rPr>
            <w:noProof/>
            <w:webHidden/>
          </w:rPr>
          <w:fldChar w:fldCharType="begin"/>
        </w:r>
        <w:r>
          <w:rPr>
            <w:noProof/>
            <w:webHidden/>
          </w:rPr>
          <w:instrText xml:space="preserve"> PAGEREF _Toc80609625 \h </w:instrText>
        </w:r>
        <w:r>
          <w:rPr>
            <w:noProof/>
            <w:webHidden/>
          </w:rPr>
        </w:r>
        <w:r>
          <w:rPr>
            <w:noProof/>
            <w:webHidden/>
          </w:rPr>
          <w:fldChar w:fldCharType="separate"/>
        </w:r>
        <w:r>
          <w:rPr>
            <w:noProof/>
            <w:webHidden/>
          </w:rPr>
          <w:t>17</w:t>
        </w:r>
        <w:r>
          <w:rPr>
            <w:noProof/>
            <w:webHidden/>
          </w:rPr>
          <w:fldChar w:fldCharType="end"/>
        </w:r>
      </w:hyperlink>
    </w:p>
    <w:p w14:paraId="43DA28A3" w14:textId="11D7FAF0" w:rsidR="004E0E1B" w:rsidRDefault="004E0E1B">
      <w:pPr>
        <w:pStyle w:val="TOC2"/>
        <w:rPr>
          <w:rFonts w:asciiTheme="minorHAnsi" w:eastAsiaTheme="minorEastAsia" w:hAnsiTheme="minorHAnsi" w:cstheme="minorBidi"/>
          <w:noProof/>
          <w:sz w:val="24"/>
          <w:szCs w:val="24"/>
        </w:rPr>
      </w:pPr>
      <w:hyperlink w:anchor="_Toc80609626" w:history="1">
        <w:r w:rsidRPr="00901057">
          <w:rPr>
            <w:rStyle w:val="Hyperlink"/>
            <w:noProof/>
          </w:rPr>
          <w:t>9.1</w:t>
        </w:r>
        <w:r>
          <w:rPr>
            <w:rFonts w:asciiTheme="minorHAnsi" w:eastAsiaTheme="minorEastAsia" w:hAnsiTheme="minorHAnsi" w:cstheme="minorBidi"/>
            <w:noProof/>
            <w:sz w:val="24"/>
            <w:szCs w:val="24"/>
          </w:rPr>
          <w:tab/>
        </w:r>
        <w:r w:rsidRPr="00901057">
          <w:rPr>
            <w:rStyle w:val="Hyperlink"/>
            <w:noProof/>
          </w:rPr>
          <w:t>Primary Endpoint</w:t>
        </w:r>
        <w:r>
          <w:rPr>
            <w:noProof/>
            <w:webHidden/>
          </w:rPr>
          <w:tab/>
        </w:r>
        <w:r>
          <w:rPr>
            <w:noProof/>
            <w:webHidden/>
          </w:rPr>
          <w:fldChar w:fldCharType="begin"/>
        </w:r>
        <w:r>
          <w:rPr>
            <w:noProof/>
            <w:webHidden/>
          </w:rPr>
          <w:instrText xml:space="preserve"> PAGEREF _Toc80609626 \h </w:instrText>
        </w:r>
        <w:r>
          <w:rPr>
            <w:noProof/>
            <w:webHidden/>
          </w:rPr>
        </w:r>
        <w:r>
          <w:rPr>
            <w:noProof/>
            <w:webHidden/>
          </w:rPr>
          <w:fldChar w:fldCharType="separate"/>
        </w:r>
        <w:r>
          <w:rPr>
            <w:noProof/>
            <w:webHidden/>
          </w:rPr>
          <w:t>17</w:t>
        </w:r>
        <w:r>
          <w:rPr>
            <w:noProof/>
            <w:webHidden/>
          </w:rPr>
          <w:fldChar w:fldCharType="end"/>
        </w:r>
      </w:hyperlink>
    </w:p>
    <w:p w14:paraId="2355D337" w14:textId="6C31D974" w:rsidR="004E0E1B" w:rsidRDefault="004E0E1B">
      <w:pPr>
        <w:pStyle w:val="TOC2"/>
        <w:rPr>
          <w:rFonts w:asciiTheme="minorHAnsi" w:eastAsiaTheme="minorEastAsia" w:hAnsiTheme="minorHAnsi" w:cstheme="minorBidi"/>
          <w:noProof/>
          <w:sz w:val="24"/>
          <w:szCs w:val="24"/>
        </w:rPr>
      </w:pPr>
      <w:hyperlink w:anchor="_Toc80609627" w:history="1">
        <w:r w:rsidRPr="00901057">
          <w:rPr>
            <w:rStyle w:val="Hyperlink"/>
            <w:noProof/>
          </w:rPr>
          <w:t>9.2</w:t>
        </w:r>
        <w:r>
          <w:rPr>
            <w:rFonts w:asciiTheme="minorHAnsi" w:eastAsiaTheme="minorEastAsia" w:hAnsiTheme="minorHAnsi" w:cstheme="minorBidi"/>
            <w:noProof/>
            <w:sz w:val="24"/>
            <w:szCs w:val="24"/>
          </w:rPr>
          <w:tab/>
        </w:r>
        <w:r w:rsidRPr="00901057">
          <w:rPr>
            <w:rStyle w:val="Hyperlink"/>
            <w:noProof/>
          </w:rPr>
          <w:t>Secondary Endpoints</w:t>
        </w:r>
        <w:r>
          <w:rPr>
            <w:noProof/>
            <w:webHidden/>
          </w:rPr>
          <w:tab/>
        </w:r>
        <w:r>
          <w:rPr>
            <w:noProof/>
            <w:webHidden/>
          </w:rPr>
          <w:fldChar w:fldCharType="begin"/>
        </w:r>
        <w:r>
          <w:rPr>
            <w:noProof/>
            <w:webHidden/>
          </w:rPr>
          <w:instrText xml:space="preserve"> PAGEREF _Toc80609627 \h </w:instrText>
        </w:r>
        <w:r>
          <w:rPr>
            <w:noProof/>
            <w:webHidden/>
          </w:rPr>
        </w:r>
        <w:r>
          <w:rPr>
            <w:noProof/>
            <w:webHidden/>
          </w:rPr>
          <w:fldChar w:fldCharType="separate"/>
        </w:r>
        <w:r>
          <w:rPr>
            <w:noProof/>
            <w:webHidden/>
          </w:rPr>
          <w:t>17</w:t>
        </w:r>
        <w:r>
          <w:rPr>
            <w:noProof/>
            <w:webHidden/>
          </w:rPr>
          <w:fldChar w:fldCharType="end"/>
        </w:r>
      </w:hyperlink>
    </w:p>
    <w:p w14:paraId="2E94A69E" w14:textId="0285F97E" w:rsidR="004E0E1B" w:rsidRDefault="004E0E1B">
      <w:pPr>
        <w:pStyle w:val="TOC2"/>
        <w:rPr>
          <w:rFonts w:asciiTheme="minorHAnsi" w:eastAsiaTheme="minorEastAsia" w:hAnsiTheme="minorHAnsi" w:cstheme="minorBidi"/>
          <w:noProof/>
          <w:sz w:val="24"/>
          <w:szCs w:val="24"/>
        </w:rPr>
      </w:pPr>
      <w:hyperlink w:anchor="_Toc80609628" w:history="1">
        <w:r w:rsidRPr="00901057">
          <w:rPr>
            <w:rStyle w:val="Hyperlink"/>
            <w:noProof/>
          </w:rPr>
          <w:t>9.3</w:t>
        </w:r>
        <w:r>
          <w:rPr>
            <w:rFonts w:asciiTheme="minorHAnsi" w:eastAsiaTheme="minorEastAsia" w:hAnsiTheme="minorHAnsi" w:cstheme="minorBidi"/>
            <w:noProof/>
            <w:sz w:val="24"/>
            <w:szCs w:val="24"/>
          </w:rPr>
          <w:tab/>
        </w:r>
        <w:r w:rsidRPr="00901057">
          <w:rPr>
            <w:rStyle w:val="Hyperlink"/>
            <w:noProof/>
          </w:rPr>
          <w:t>Off-Agent Criteria</w:t>
        </w:r>
        <w:r>
          <w:rPr>
            <w:noProof/>
            <w:webHidden/>
          </w:rPr>
          <w:tab/>
        </w:r>
        <w:r>
          <w:rPr>
            <w:noProof/>
            <w:webHidden/>
          </w:rPr>
          <w:fldChar w:fldCharType="begin"/>
        </w:r>
        <w:r>
          <w:rPr>
            <w:noProof/>
            <w:webHidden/>
          </w:rPr>
          <w:instrText xml:space="preserve"> PAGEREF _Toc80609628 \h </w:instrText>
        </w:r>
        <w:r>
          <w:rPr>
            <w:noProof/>
            <w:webHidden/>
          </w:rPr>
        </w:r>
        <w:r>
          <w:rPr>
            <w:noProof/>
            <w:webHidden/>
          </w:rPr>
          <w:fldChar w:fldCharType="separate"/>
        </w:r>
        <w:r>
          <w:rPr>
            <w:noProof/>
            <w:webHidden/>
          </w:rPr>
          <w:t>17</w:t>
        </w:r>
        <w:r>
          <w:rPr>
            <w:noProof/>
            <w:webHidden/>
          </w:rPr>
          <w:fldChar w:fldCharType="end"/>
        </w:r>
      </w:hyperlink>
    </w:p>
    <w:p w14:paraId="17C8D9BC" w14:textId="036DB5EB" w:rsidR="004E0E1B" w:rsidRDefault="004E0E1B">
      <w:pPr>
        <w:pStyle w:val="TOC2"/>
        <w:rPr>
          <w:rFonts w:asciiTheme="minorHAnsi" w:eastAsiaTheme="minorEastAsia" w:hAnsiTheme="minorHAnsi" w:cstheme="minorBidi"/>
          <w:noProof/>
          <w:sz w:val="24"/>
          <w:szCs w:val="24"/>
        </w:rPr>
      </w:pPr>
      <w:hyperlink w:anchor="_Toc80609629" w:history="1">
        <w:r w:rsidRPr="00901057">
          <w:rPr>
            <w:rStyle w:val="Hyperlink"/>
            <w:noProof/>
          </w:rPr>
          <w:t>9.4</w:t>
        </w:r>
        <w:r>
          <w:rPr>
            <w:rFonts w:asciiTheme="minorHAnsi" w:eastAsiaTheme="minorEastAsia" w:hAnsiTheme="minorHAnsi" w:cstheme="minorBidi"/>
            <w:noProof/>
            <w:sz w:val="24"/>
            <w:szCs w:val="24"/>
          </w:rPr>
          <w:tab/>
        </w:r>
        <w:r w:rsidRPr="00901057">
          <w:rPr>
            <w:rStyle w:val="Hyperlink"/>
            <w:noProof/>
          </w:rPr>
          <w:t>Off-Study Criteria</w:t>
        </w:r>
        <w:r>
          <w:rPr>
            <w:noProof/>
            <w:webHidden/>
          </w:rPr>
          <w:tab/>
        </w:r>
        <w:r>
          <w:rPr>
            <w:noProof/>
            <w:webHidden/>
          </w:rPr>
          <w:fldChar w:fldCharType="begin"/>
        </w:r>
        <w:r>
          <w:rPr>
            <w:noProof/>
            <w:webHidden/>
          </w:rPr>
          <w:instrText xml:space="preserve"> PAGEREF _Toc80609629 \h </w:instrText>
        </w:r>
        <w:r>
          <w:rPr>
            <w:noProof/>
            <w:webHidden/>
          </w:rPr>
        </w:r>
        <w:r>
          <w:rPr>
            <w:noProof/>
            <w:webHidden/>
          </w:rPr>
          <w:fldChar w:fldCharType="separate"/>
        </w:r>
        <w:r>
          <w:rPr>
            <w:noProof/>
            <w:webHidden/>
          </w:rPr>
          <w:t>17</w:t>
        </w:r>
        <w:r>
          <w:rPr>
            <w:noProof/>
            <w:webHidden/>
          </w:rPr>
          <w:fldChar w:fldCharType="end"/>
        </w:r>
      </w:hyperlink>
    </w:p>
    <w:p w14:paraId="0F55CF13" w14:textId="4C970249" w:rsidR="004E0E1B" w:rsidRDefault="004E0E1B">
      <w:pPr>
        <w:pStyle w:val="TOC2"/>
        <w:rPr>
          <w:rFonts w:asciiTheme="minorHAnsi" w:eastAsiaTheme="minorEastAsia" w:hAnsiTheme="minorHAnsi" w:cstheme="minorBidi"/>
          <w:noProof/>
          <w:sz w:val="24"/>
          <w:szCs w:val="24"/>
        </w:rPr>
      </w:pPr>
      <w:hyperlink w:anchor="_Toc80609630" w:history="1">
        <w:r w:rsidRPr="00901057">
          <w:rPr>
            <w:rStyle w:val="Hyperlink"/>
            <w:noProof/>
          </w:rPr>
          <w:t>9.5</w:t>
        </w:r>
        <w:r>
          <w:rPr>
            <w:rFonts w:asciiTheme="minorHAnsi" w:eastAsiaTheme="minorEastAsia" w:hAnsiTheme="minorHAnsi" w:cstheme="minorBidi"/>
            <w:noProof/>
            <w:sz w:val="24"/>
            <w:szCs w:val="24"/>
          </w:rPr>
          <w:tab/>
        </w:r>
        <w:r w:rsidRPr="00901057">
          <w:rPr>
            <w:rStyle w:val="Hyperlink"/>
            <w:noProof/>
          </w:rPr>
          <w:t>Study Termination</w:t>
        </w:r>
        <w:r>
          <w:rPr>
            <w:noProof/>
            <w:webHidden/>
          </w:rPr>
          <w:tab/>
        </w:r>
        <w:r>
          <w:rPr>
            <w:noProof/>
            <w:webHidden/>
          </w:rPr>
          <w:fldChar w:fldCharType="begin"/>
        </w:r>
        <w:r>
          <w:rPr>
            <w:noProof/>
            <w:webHidden/>
          </w:rPr>
          <w:instrText xml:space="preserve"> PAGEREF _Toc80609630 \h </w:instrText>
        </w:r>
        <w:r>
          <w:rPr>
            <w:noProof/>
            <w:webHidden/>
          </w:rPr>
        </w:r>
        <w:r>
          <w:rPr>
            <w:noProof/>
            <w:webHidden/>
          </w:rPr>
          <w:fldChar w:fldCharType="separate"/>
        </w:r>
        <w:r>
          <w:rPr>
            <w:noProof/>
            <w:webHidden/>
          </w:rPr>
          <w:t>18</w:t>
        </w:r>
        <w:r>
          <w:rPr>
            <w:noProof/>
            <w:webHidden/>
          </w:rPr>
          <w:fldChar w:fldCharType="end"/>
        </w:r>
      </w:hyperlink>
    </w:p>
    <w:p w14:paraId="69F5D435" w14:textId="2423AB57" w:rsidR="004E0E1B" w:rsidRDefault="004E0E1B">
      <w:pPr>
        <w:pStyle w:val="TOC1"/>
        <w:rPr>
          <w:rFonts w:asciiTheme="minorHAnsi" w:eastAsiaTheme="minorEastAsia" w:hAnsiTheme="minorHAnsi" w:cstheme="minorBidi"/>
          <w:noProof/>
          <w:sz w:val="24"/>
          <w:szCs w:val="24"/>
        </w:rPr>
      </w:pPr>
      <w:hyperlink w:anchor="_Toc80609631" w:history="1">
        <w:r w:rsidRPr="00901057">
          <w:rPr>
            <w:rStyle w:val="Hyperlink"/>
            <w:noProof/>
          </w:rPr>
          <w:t>10.</w:t>
        </w:r>
        <w:r>
          <w:rPr>
            <w:rFonts w:asciiTheme="minorHAnsi" w:eastAsiaTheme="minorEastAsia" w:hAnsiTheme="minorHAnsi" w:cstheme="minorBidi"/>
            <w:noProof/>
            <w:sz w:val="24"/>
            <w:szCs w:val="24"/>
          </w:rPr>
          <w:tab/>
        </w:r>
        <w:r w:rsidRPr="00901057">
          <w:rPr>
            <w:rStyle w:val="Hyperlink"/>
            <w:noProof/>
          </w:rPr>
          <w:t>SPECIMEN MANAGEMENT</w:t>
        </w:r>
        <w:r>
          <w:rPr>
            <w:noProof/>
            <w:webHidden/>
          </w:rPr>
          <w:tab/>
        </w:r>
        <w:r>
          <w:rPr>
            <w:noProof/>
            <w:webHidden/>
          </w:rPr>
          <w:fldChar w:fldCharType="begin"/>
        </w:r>
        <w:r>
          <w:rPr>
            <w:noProof/>
            <w:webHidden/>
          </w:rPr>
          <w:instrText xml:space="preserve"> PAGEREF _Toc80609631 \h </w:instrText>
        </w:r>
        <w:r>
          <w:rPr>
            <w:noProof/>
            <w:webHidden/>
          </w:rPr>
        </w:r>
        <w:r>
          <w:rPr>
            <w:noProof/>
            <w:webHidden/>
          </w:rPr>
          <w:fldChar w:fldCharType="separate"/>
        </w:r>
        <w:r>
          <w:rPr>
            <w:noProof/>
            <w:webHidden/>
          </w:rPr>
          <w:t>18</w:t>
        </w:r>
        <w:r>
          <w:rPr>
            <w:noProof/>
            <w:webHidden/>
          </w:rPr>
          <w:fldChar w:fldCharType="end"/>
        </w:r>
      </w:hyperlink>
    </w:p>
    <w:p w14:paraId="16DAD9F6" w14:textId="4AACA8AA" w:rsidR="004E0E1B" w:rsidRDefault="004E0E1B">
      <w:pPr>
        <w:pStyle w:val="TOC2"/>
        <w:rPr>
          <w:rFonts w:asciiTheme="minorHAnsi" w:eastAsiaTheme="minorEastAsia" w:hAnsiTheme="minorHAnsi" w:cstheme="minorBidi"/>
          <w:noProof/>
          <w:sz w:val="24"/>
          <w:szCs w:val="24"/>
        </w:rPr>
      </w:pPr>
      <w:hyperlink w:anchor="_Toc80609632" w:history="1">
        <w:r w:rsidRPr="00901057">
          <w:rPr>
            <w:rStyle w:val="Hyperlink"/>
            <w:noProof/>
          </w:rPr>
          <w:t>10.1</w:t>
        </w:r>
        <w:r>
          <w:rPr>
            <w:rFonts w:asciiTheme="minorHAnsi" w:eastAsiaTheme="minorEastAsia" w:hAnsiTheme="minorHAnsi" w:cstheme="minorBidi"/>
            <w:noProof/>
            <w:sz w:val="24"/>
            <w:szCs w:val="24"/>
          </w:rPr>
          <w:tab/>
        </w:r>
        <w:r w:rsidRPr="00901057">
          <w:rPr>
            <w:rStyle w:val="Hyperlink"/>
            <w:noProof/>
          </w:rPr>
          <w:t>Laboratories</w:t>
        </w:r>
        <w:r>
          <w:rPr>
            <w:noProof/>
            <w:webHidden/>
          </w:rPr>
          <w:tab/>
        </w:r>
        <w:r>
          <w:rPr>
            <w:noProof/>
            <w:webHidden/>
          </w:rPr>
          <w:fldChar w:fldCharType="begin"/>
        </w:r>
        <w:r>
          <w:rPr>
            <w:noProof/>
            <w:webHidden/>
          </w:rPr>
          <w:instrText xml:space="preserve"> PAGEREF _Toc80609632 \h </w:instrText>
        </w:r>
        <w:r>
          <w:rPr>
            <w:noProof/>
            <w:webHidden/>
          </w:rPr>
        </w:r>
        <w:r>
          <w:rPr>
            <w:noProof/>
            <w:webHidden/>
          </w:rPr>
          <w:fldChar w:fldCharType="separate"/>
        </w:r>
        <w:r>
          <w:rPr>
            <w:noProof/>
            <w:webHidden/>
          </w:rPr>
          <w:t>18</w:t>
        </w:r>
        <w:r>
          <w:rPr>
            <w:noProof/>
            <w:webHidden/>
          </w:rPr>
          <w:fldChar w:fldCharType="end"/>
        </w:r>
      </w:hyperlink>
    </w:p>
    <w:p w14:paraId="64E86AA3" w14:textId="5AE55C27" w:rsidR="004E0E1B" w:rsidRDefault="004E0E1B">
      <w:pPr>
        <w:pStyle w:val="TOC2"/>
        <w:rPr>
          <w:rFonts w:asciiTheme="minorHAnsi" w:eastAsiaTheme="minorEastAsia" w:hAnsiTheme="minorHAnsi" w:cstheme="minorBidi"/>
          <w:noProof/>
          <w:sz w:val="24"/>
          <w:szCs w:val="24"/>
        </w:rPr>
      </w:pPr>
      <w:hyperlink w:anchor="_Toc80609633" w:history="1">
        <w:r w:rsidRPr="00901057">
          <w:rPr>
            <w:rStyle w:val="Hyperlink"/>
            <w:noProof/>
          </w:rPr>
          <w:t>10.2</w:t>
        </w:r>
        <w:r>
          <w:rPr>
            <w:rFonts w:asciiTheme="minorHAnsi" w:eastAsiaTheme="minorEastAsia" w:hAnsiTheme="minorHAnsi" w:cstheme="minorBidi"/>
            <w:noProof/>
            <w:sz w:val="24"/>
            <w:szCs w:val="24"/>
          </w:rPr>
          <w:tab/>
        </w:r>
        <w:r w:rsidRPr="00901057">
          <w:rPr>
            <w:rStyle w:val="Hyperlink"/>
            <w:noProof/>
          </w:rPr>
          <w:t>Collection and Handling Procedures</w:t>
        </w:r>
        <w:r>
          <w:rPr>
            <w:noProof/>
            <w:webHidden/>
          </w:rPr>
          <w:tab/>
        </w:r>
        <w:r>
          <w:rPr>
            <w:noProof/>
            <w:webHidden/>
          </w:rPr>
          <w:fldChar w:fldCharType="begin"/>
        </w:r>
        <w:r>
          <w:rPr>
            <w:noProof/>
            <w:webHidden/>
          </w:rPr>
          <w:instrText xml:space="preserve"> PAGEREF _Toc80609633 \h </w:instrText>
        </w:r>
        <w:r>
          <w:rPr>
            <w:noProof/>
            <w:webHidden/>
          </w:rPr>
        </w:r>
        <w:r>
          <w:rPr>
            <w:noProof/>
            <w:webHidden/>
          </w:rPr>
          <w:fldChar w:fldCharType="separate"/>
        </w:r>
        <w:r>
          <w:rPr>
            <w:noProof/>
            <w:webHidden/>
          </w:rPr>
          <w:t>18</w:t>
        </w:r>
        <w:r>
          <w:rPr>
            <w:noProof/>
            <w:webHidden/>
          </w:rPr>
          <w:fldChar w:fldCharType="end"/>
        </w:r>
      </w:hyperlink>
    </w:p>
    <w:p w14:paraId="434FD8DD" w14:textId="3B7A1639" w:rsidR="004E0E1B" w:rsidRDefault="004E0E1B">
      <w:pPr>
        <w:pStyle w:val="TOC2"/>
        <w:rPr>
          <w:rFonts w:asciiTheme="minorHAnsi" w:eastAsiaTheme="minorEastAsia" w:hAnsiTheme="minorHAnsi" w:cstheme="minorBidi"/>
          <w:noProof/>
          <w:sz w:val="24"/>
          <w:szCs w:val="24"/>
        </w:rPr>
      </w:pPr>
      <w:hyperlink w:anchor="_Toc80609634" w:history="1">
        <w:r w:rsidRPr="00901057">
          <w:rPr>
            <w:rStyle w:val="Hyperlink"/>
            <w:noProof/>
          </w:rPr>
          <w:t>10.3</w:t>
        </w:r>
        <w:r>
          <w:rPr>
            <w:rFonts w:asciiTheme="minorHAnsi" w:eastAsiaTheme="minorEastAsia" w:hAnsiTheme="minorHAnsi" w:cstheme="minorBidi"/>
            <w:noProof/>
            <w:sz w:val="24"/>
            <w:szCs w:val="24"/>
          </w:rPr>
          <w:tab/>
        </w:r>
        <w:r w:rsidRPr="00901057">
          <w:rPr>
            <w:rStyle w:val="Hyperlink"/>
            <w:noProof/>
          </w:rPr>
          <w:t>Biohazard Containment</w:t>
        </w:r>
        <w:r>
          <w:rPr>
            <w:noProof/>
            <w:webHidden/>
          </w:rPr>
          <w:tab/>
        </w:r>
        <w:r>
          <w:rPr>
            <w:noProof/>
            <w:webHidden/>
          </w:rPr>
          <w:fldChar w:fldCharType="begin"/>
        </w:r>
        <w:r>
          <w:rPr>
            <w:noProof/>
            <w:webHidden/>
          </w:rPr>
          <w:instrText xml:space="preserve"> PAGEREF _Toc80609634 \h </w:instrText>
        </w:r>
        <w:r>
          <w:rPr>
            <w:noProof/>
            <w:webHidden/>
          </w:rPr>
        </w:r>
        <w:r>
          <w:rPr>
            <w:noProof/>
            <w:webHidden/>
          </w:rPr>
          <w:fldChar w:fldCharType="separate"/>
        </w:r>
        <w:r>
          <w:rPr>
            <w:noProof/>
            <w:webHidden/>
          </w:rPr>
          <w:t>18</w:t>
        </w:r>
        <w:r>
          <w:rPr>
            <w:noProof/>
            <w:webHidden/>
          </w:rPr>
          <w:fldChar w:fldCharType="end"/>
        </w:r>
      </w:hyperlink>
    </w:p>
    <w:p w14:paraId="693F7478" w14:textId="4C59C63A" w:rsidR="004E0E1B" w:rsidRDefault="004E0E1B">
      <w:pPr>
        <w:pStyle w:val="TOC2"/>
        <w:rPr>
          <w:rFonts w:asciiTheme="minorHAnsi" w:eastAsiaTheme="minorEastAsia" w:hAnsiTheme="minorHAnsi" w:cstheme="minorBidi"/>
          <w:noProof/>
          <w:sz w:val="24"/>
          <w:szCs w:val="24"/>
        </w:rPr>
      </w:pPr>
      <w:hyperlink w:anchor="_Toc80609635" w:history="1">
        <w:r w:rsidRPr="00901057">
          <w:rPr>
            <w:rStyle w:val="Hyperlink"/>
            <w:noProof/>
          </w:rPr>
          <w:t>10.4</w:t>
        </w:r>
        <w:r>
          <w:rPr>
            <w:rFonts w:asciiTheme="minorHAnsi" w:eastAsiaTheme="minorEastAsia" w:hAnsiTheme="minorHAnsi" w:cstheme="minorBidi"/>
            <w:noProof/>
            <w:sz w:val="24"/>
            <w:szCs w:val="24"/>
          </w:rPr>
          <w:tab/>
        </w:r>
        <w:r w:rsidRPr="00901057">
          <w:rPr>
            <w:rStyle w:val="Hyperlink"/>
            <w:noProof/>
          </w:rPr>
          <w:t>Shipping Instructions</w:t>
        </w:r>
        <w:r>
          <w:rPr>
            <w:noProof/>
            <w:webHidden/>
          </w:rPr>
          <w:tab/>
        </w:r>
        <w:r>
          <w:rPr>
            <w:noProof/>
            <w:webHidden/>
          </w:rPr>
          <w:fldChar w:fldCharType="begin"/>
        </w:r>
        <w:r>
          <w:rPr>
            <w:noProof/>
            <w:webHidden/>
          </w:rPr>
          <w:instrText xml:space="preserve"> PAGEREF _Toc80609635 \h </w:instrText>
        </w:r>
        <w:r>
          <w:rPr>
            <w:noProof/>
            <w:webHidden/>
          </w:rPr>
        </w:r>
        <w:r>
          <w:rPr>
            <w:noProof/>
            <w:webHidden/>
          </w:rPr>
          <w:fldChar w:fldCharType="separate"/>
        </w:r>
        <w:r>
          <w:rPr>
            <w:noProof/>
            <w:webHidden/>
          </w:rPr>
          <w:t>19</w:t>
        </w:r>
        <w:r>
          <w:rPr>
            <w:noProof/>
            <w:webHidden/>
          </w:rPr>
          <w:fldChar w:fldCharType="end"/>
        </w:r>
      </w:hyperlink>
    </w:p>
    <w:p w14:paraId="426405CC" w14:textId="4822CFF6" w:rsidR="004E0E1B" w:rsidRDefault="004E0E1B">
      <w:pPr>
        <w:pStyle w:val="TOC2"/>
        <w:rPr>
          <w:rFonts w:asciiTheme="minorHAnsi" w:eastAsiaTheme="minorEastAsia" w:hAnsiTheme="minorHAnsi" w:cstheme="minorBidi"/>
          <w:noProof/>
          <w:sz w:val="24"/>
          <w:szCs w:val="24"/>
        </w:rPr>
      </w:pPr>
      <w:hyperlink w:anchor="_Toc80609636" w:history="1">
        <w:r w:rsidRPr="00901057">
          <w:rPr>
            <w:rStyle w:val="Hyperlink"/>
            <w:noProof/>
          </w:rPr>
          <w:t>10.5</w:t>
        </w:r>
        <w:r>
          <w:rPr>
            <w:rFonts w:asciiTheme="minorHAnsi" w:eastAsiaTheme="minorEastAsia" w:hAnsiTheme="minorHAnsi" w:cstheme="minorBidi"/>
            <w:noProof/>
            <w:sz w:val="24"/>
            <w:szCs w:val="24"/>
          </w:rPr>
          <w:tab/>
        </w:r>
        <w:r w:rsidRPr="00901057">
          <w:rPr>
            <w:rStyle w:val="Hyperlink"/>
            <w:noProof/>
          </w:rPr>
          <w:t>Specimen Repository</w:t>
        </w:r>
        <w:r>
          <w:rPr>
            <w:noProof/>
            <w:webHidden/>
          </w:rPr>
          <w:tab/>
        </w:r>
        <w:r>
          <w:rPr>
            <w:noProof/>
            <w:webHidden/>
          </w:rPr>
          <w:fldChar w:fldCharType="begin"/>
        </w:r>
        <w:r>
          <w:rPr>
            <w:noProof/>
            <w:webHidden/>
          </w:rPr>
          <w:instrText xml:space="preserve"> PAGEREF _Toc80609636 \h </w:instrText>
        </w:r>
        <w:r>
          <w:rPr>
            <w:noProof/>
            <w:webHidden/>
          </w:rPr>
        </w:r>
        <w:r>
          <w:rPr>
            <w:noProof/>
            <w:webHidden/>
          </w:rPr>
          <w:fldChar w:fldCharType="separate"/>
        </w:r>
        <w:r>
          <w:rPr>
            <w:noProof/>
            <w:webHidden/>
          </w:rPr>
          <w:t>19</w:t>
        </w:r>
        <w:r>
          <w:rPr>
            <w:noProof/>
            <w:webHidden/>
          </w:rPr>
          <w:fldChar w:fldCharType="end"/>
        </w:r>
      </w:hyperlink>
    </w:p>
    <w:p w14:paraId="123F33A9" w14:textId="0C60DC26" w:rsidR="004E0E1B" w:rsidRDefault="004E0E1B">
      <w:pPr>
        <w:pStyle w:val="TOC1"/>
        <w:rPr>
          <w:rFonts w:asciiTheme="minorHAnsi" w:eastAsiaTheme="minorEastAsia" w:hAnsiTheme="minorHAnsi" w:cstheme="minorBidi"/>
          <w:noProof/>
          <w:sz w:val="24"/>
          <w:szCs w:val="24"/>
        </w:rPr>
      </w:pPr>
      <w:hyperlink w:anchor="_Toc80609637" w:history="1">
        <w:r w:rsidRPr="00901057">
          <w:rPr>
            <w:rStyle w:val="Hyperlink"/>
            <w:noProof/>
          </w:rPr>
          <w:t>11.</w:t>
        </w:r>
        <w:r>
          <w:rPr>
            <w:rFonts w:asciiTheme="minorHAnsi" w:eastAsiaTheme="minorEastAsia" w:hAnsiTheme="minorHAnsi" w:cstheme="minorBidi"/>
            <w:noProof/>
            <w:sz w:val="24"/>
            <w:szCs w:val="24"/>
          </w:rPr>
          <w:tab/>
        </w:r>
        <w:r w:rsidRPr="00901057">
          <w:rPr>
            <w:rStyle w:val="Hyperlink"/>
            <w:noProof/>
          </w:rPr>
          <w:t>REPORTING ADVERSE EVENTS</w:t>
        </w:r>
        <w:r>
          <w:rPr>
            <w:noProof/>
            <w:webHidden/>
          </w:rPr>
          <w:tab/>
        </w:r>
        <w:r>
          <w:rPr>
            <w:noProof/>
            <w:webHidden/>
          </w:rPr>
          <w:fldChar w:fldCharType="begin"/>
        </w:r>
        <w:r>
          <w:rPr>
            <w:noProof/>
            <w:webHidden/>
          </w:rPr>
          <w:instrText xml:space="preserve"> PAGEREF _Toc80609637 \h </w:instrText>
        </w:r>
        <w:r>
          <w:rPr>
            <w:noProof/>
            <w:webHidden/>
          </w:rPr>
        </w:r>
        <w:r>
          <w:rPr>
            <w:noProof/>
            <w:webHidden/>
          </w:rPr>
          <w:fldChar w:fldCharType="separate"/>
        </w:r>
        <w:r>
          <w:rPr>
            <w:noProof/>
            <w:webHidden/>
          </w:rPr>
          <w:t>19</w:t>
        </w:r>
        <w:r>
          <w:rPr>
            <w:noProof/>
            <w:webHidden/>
          </w:rPr>
          <w:fldChar w:fldCharType="end"/>
        </w:r>
      </w:hyperlink>
    </w:p>
    <w:p w14:paraId="1DAD97FD" w14:textId="0CC45D63" w:rsidR="004E0E1B" w:rsidRDefault="004E0E1B">
      <w:pPr>
        <w:pStyle w:val="TOC2"/>
        <w:rPr>
          <w:rFonts w:asciiTheme="minorHAnsi" w:eastAsiaTheme="minorEastAsia" w:hAnsiTheme="minorHAnsi" w:cstheme="minorBidi"/>
          <w:noProof/>
          <w:sz w:val="24"/>
          <w:szCs w:val="24"/>
        </w:rPr>
      </w:pPr>
      <w:hyperlink w:anchor="_Toc80609638" w:history="1">
        <w:r w:rsidRPr="00901057">
          <w:rPr>
            <w:rStyle w:val="Hyperlink"/>
            <w:noProof/>
          </w:rPr>
          <w:t>11.1</w:t>
        </w:r>
        <w:r>
          <w:rPr>
            <w:rFonts w:asciiTheme="minorHAnsi" w:eastAsiaTheme="minorEastAsia" w:hAnsiTheme="minorHAnsi" w:cstheme="minorBidi"/>
            <w:noProof/>
            <w:sz w:val="24"/>
            <w:szCs w:val="24"/>
          </w:rPr>
          <w:tab/>
        </w:r>
        <w:r w:rsidRPr="00901057">
          <w:rPr>
            <w:rStyle w:val="Hyperlink"/>
            <w:noProof/>
          </w:rPr>
          <w:t>Adverse Events</w:t>
        </w:r>
        <w:r>
          <w:rPr>
            <w:noProof/>
            <w:webHidden/>
          </w:rPr>
          <w:tab/>
        </w:r>
        <w:r>
          <w:rPr>
            <w:noProof/>
            <w:webHidden/>
          </w:rPr>
          <w:fldChar w:fldCharType="begin"/>
        </w:r>
        <w:r>
          <w:rPr>
            <w:noProof/>
            <w:webHidden/>
          </w:rPr>
          <w:instrText xml:space="preserve"> PAGEREF _Toc80609638 \h </w:instrText>
        </w:r>
        <w:r>
          <w:rPr>
            <w:noProof/>
            <w:webHidden/>
          </w:rPr>
        </w:r>
        <w:r>
          <w:rPr>
            <w:noProof/>
            <w:webHidden/>
          </w:rPr>
          <w:fldChar w:fldCharType="separate"/>
        </w:r>
        <w:r>
          <w:rPr>
            <w:noProof/>
            <w:webHidden/>
          </w:rPr>
          <w:t>19</w:t>
        </w:r>
        <w:r>
          <w:rPr>
            <w:noProof/>
            <w:webHidden/>
          </w:rPr>
          <w:fldChar w:fldCharType="end"/>
        </w:r>
      </w:hyperlink>
    </w:p>
    <w:p w14:paraId="27AC843A" w14:textId="7F2386DA" w:rsidR="004E0E1B" w:rsidRDefault="004E0E1B">
      <w:pPr>
        <w:pStyle w:val="TOC2"/>
        <w:rPr>
          <w:rFonts w:asciiTheme="minorHAnsi" w:eastAsiaTheme="minorEastAsia" w:hAnsiTheme="minorHAnsi" w:cstheme="minorBidi"/>
          <w:noProof/>
          <w:sz w:val="24"/>
          <w:szCs w:val="24"/>
        </w:rPr>
      </w:pPr>
      <w:hyperlink w:anchor="_Toc80609639" w:history="1">
        <w:r w:rsidRPr="00901057">
          <w:rPr>
            <w:rStyle w:val="Hyperlink"/>
            <w:noProof/>
          </w:rPr>
          <w:t>11.2</w:t>
        </w:r>
        <w:r>
          <w:rPr>
            <w:rFonts w:asciiTheme="minorHAnsi" w:eastAsiaTheme="minorEastAsia" w:hAnsiTheme="minorHAnsi" w:cstheme="minorBidi"/>
            <w:noProof/>
            <w:sz w:val="24"/>
            <w:szCs w:val="24"/>
          </w:rPr>
          <w:tab/>
        </w:r>
        <w:r w:rsidRPr="00901057">
          <w:rPr>
            <w:rStyle w:val="Hyperlink"/>
            <w:noProof/>
          </w:rPr>
          <w:t>Serious Adverse Events</w:t>
        </w:r>
        <w:r>
          <w:rPr>
            <w:noProof/>
            <w:webHidden/>
          </w:rPr>
          <w:tab/>
        </w:r>
        <w:r>
          <w:rPr>
            <w:noProof/>
            <w:webHidden/>
          </w:rPr>
          <w:fldChar w:fldCharType="begin"/>
        </w:r>
        <w:r>
          <w:rPr>
            <w:noProof/>
            <w:webHidden/>
          </w:rPr>
          <w:instrText xml:space="preserve"> PAGEREF _Toc80609639 \h </w:instrText>
        </w:r>
        <w:r>
          <w:rPr>
            <w:noProof/>
            <w:webHidden/>
          </w:rPr>
        </w:r>
        <w:r>
          <w:rPr>
            <w:noProof/>
            <w:webHidden/>
          </w:rPr>
          <w:fldChar w:fldCharType="separate"/>
        </w:r>
        <w:r>
          <w:rPr>
            <w:noProof/>
            <w:webHidden/>
          </w:rPr>
          <w:t>20</w:t>
        </w:r>
        <w:r>
          <w:rPr>
            <w:noProof/>
            <w:webHidden/>
          </w:rPr>
          <w:fldChar w:fldCharType="end"/>
        </w:r>
      </w:hyperlink>
    </w:p>
    <w:p w14:paraId="20596B35" w14:textId="794E3A7E" w:rsidR="004E0E1B" w:rsidRDefault="004E0E1B">
      <w:pPr>
        <w:pStyle w:val="TOC2"/>
        <w:rPr>
          <w:rFonts w:asciiTheme="minorHAnsi" w:eastAsiaTheme="minorEastAsia" w:hAnsiTheme="minorHAnsi" w:cstheme="minorBidi"/>
          <w:noProof/>
          <w:sz w:val="24"/>
          <w:szCs w:val="24"/>
        </w:rPr>
      </w:pPr>
      <w:hyperlink w:anchor="_Toc80609640" w:history="1">
        <w:r w:rsidRPr="00901057">
          <w:rPr>
            <w:rStyle w:val="Hyperlink"/>
            <w:noProof/>
          </w:rPr>
          <w:t>11.3</w:t>
        </w:r>
        <w:r>
          <w:rPr>
            <w:rFonts w:asciiTheme="minorHAnsi" w:eastAsiaTheme="minorEastAsia" w:hAnsiTheme="minorHAnsi" w:cstheme="minorBidi"/>
            <w:noProof/>
            <w:sz w:val="24"/>
            <w:szCs w:val="24"/>
          </w:rPr>
          <w:tab/>
        </w:r>
        <w:r w:rsidRPr="00901057">
          <w:rPr>
            <w:rStyle w:val="Hyperlink"/>
            <w:noProof/>
          </w:rPr>
          <w:t>Social Impact Events</w:t>
        </w:r>
        <w:r>
          <w:rPr>
            <w:noProof/>
            <w:webHidden/>
          </w:rPr>
          <w:tab/>
        </w:r>
        <w:r>
          <w:rPr>
            <w:noProof/>
            <w:webHidden/>
          </w:rPr>
          <w:fldChar w:fldCharType="begin"/>
        </w:r>
        <w:r>
          <w:rPr>
            <w:noProof/>
            <w:webHidden/>
          </w:rPr>
          <w:instrText xml:space="preserve"> PAGEREF _Toc80609640 \h </w:instrText>
        </w:r>
        <w:r>
          <w:rPr>
            <w:noProof/>
            <w:webHidden/>
          </w:rPr>
        </w:r>
        <w:r>
          <w:rPr>
            <w:noProof/>
            <w:webHidden/>
          </w:rPr>
          <w:fldChar w:fldCharType="separate"/>
        </w:r>
        <w:r>
          <w:rPr>
            <w:noProof/>
            <w:webHidden/>
          </w:rPr>
          <w:t>21</w:t>
        </w:r>
        <w:r>
          <w:rPr>
            <w:noProof/>
            <w:webHidden/>
          </w:rPr>
          <w:fldChar w:fldCharType="end"/>
        </w:r>
      </w:hyperlink>
    </w:p>
    <w:p w14:paraId="21728455" w14:textId="14D2EB68" w:rsidR="004E0E1B" w:rsidRDefault="004E0E1B">
      <w:pPr>
        <w:pStyle w:val="TOC1"/>
        <w:rPr>
          <w:rFonts w:asciiTheme="minorHAnsi" w:eastAsiaTheme="minorEastAsia" w:hAnsiTheme="minorHAnsi" w:cstheme="minorBidi"/>
          <w:noProof/>
          <w:sz w:val="24"/>
          <w:szCs w:val="24"/>
        </w:rPr>
      </w:pPr>
      <w:hyperlink w:anchor="_Toc80609641" w:history="1">
        <w:r w:rsidRPr="00901057">
          <w:rPr>
            <w:rStyle w:val="Hyperlink"/>
            <w:noProof/>
          </w:rPr>
          <w:t>12.</w:t>
        </w:r>
        <w:r>
          <w:rPr>
            <w:rFonts w:asciiTheme="minorHAnsi" w:eastAsiaTheme="minorEastAsia" w:hAnsiTheme="minorHAnsi" w:cstheme="minorBidi"/>
            <w:noProof/>
            <w:sz w:val="24"/>
            <w:szCs w:val="24"/>
          </w:rPr>
          <w:tab/>
        </w:r>
        <w:r w:rsidRPr="00901057">
          <w:rPr>
            <w:rStyle w:val="Hyperlink"/>
            <w:noProof/>
          </w:rPr>
          <w:t>STUDY MONITORING</w:t>
        </w:r>
        <w:r>
          <w:rPr>
            <w:noProof/>
            <w:webHidden/>
          </w:rPr>
          <w:tab/>
        </w:r>
        <w:r>
          <w:rPr>
            <w:noProof/>
            <w:webHidden/>
          </w:rPr>
          <w:fldChar w:fldCharType="begin"/>
        </w:r>
        <w:r>
          <w:rPr>
            <w:noProof/>
            <w:webHidden/>
          </w:rPr>
          <w:instrText xml:space="preserve"> PAGEREF _Toc80609641 \h </w:instrText>
        </w:r>
        <w:r>
          <w:rPr>
            <w:noProof/>
            <w:webHidden/>
          </w:rPr>
        </w:r>
        <w:r>
          <w:rPr>
            <w:noProof/>
            <w:webHidden/>
          </w:rPr>
          <w:fldChar w:fldCharType="separate"/>
        </w:r>
        <w:r>
          <w:rPr>
            <w:noProof/>
            <w:webHidden/>
          </w:rPr>
          <w:t>22</w:t>
        </w:r>
        <w:r>
          <w:rPr>
            <w:noProof/>
            <w:webHidden/>
          </w:rPr>
          <w:fldChar w:fldCharType="end"/>
        </w:r>
      </w:hyperlink>
    </w:p>
    <w:p w14:paraId="414B6D92" w14:textId="52F81E8F" w:rsidR="004E0E1B" w:rsidRDefault="004E0E1B">
      <w:pPr>
        <w:pStyle w:val="TOC2"/>
        <w:rPr>
          <w:rFonts w:asciiTheme="minorHAnsi" w:eastAsiaTheme="minorEastAsia" w:hAnsiTheme="minorHAnsi" w:cstheme="minorBidi"/>
          <w:noProof/>
          <w:sz w:val="24"/>
          <w:szCs w:val="24"/>
        </w:rPr>
      </w:pPr>
      <w:hyperlink w:anchor="_Toc80609642" w:history="1">
        <w:r w:rsidRPr="00901057">
          <w:rPr>
            <w:rStyle w:val="Hyperlink"/>
            <w:noProof/>
          </w:rPr>
          <w:t>12.1</w:t>
        </w:r>
        <w:r>
          <w:rPr>
            <w:rFonts w:asciiTheme="minorHAnsi" w:eastAsiaTheme="minorEastAsia" w:hAnsiTheme="minorHAnsi" w:cstheme="minorBidi"/>
            <w:noProof/>
            <w:sz w:val="24"/>
            <w:szCs w:val="24"/>
          </w:rPr>
          <w:tab/>
        </w:r>
        <w:r w:rsidRPr="00901057">
          <w:rPr>
            <w:rStyle w:val="Hyperlink"/>
            <w:noProof/>
          </w:rPr>
          <w:t>Source Documents</w:t>
        </w:r>
        <w:r>
          <w:rPr>
            <w:noProof/>
            <w:webHidden/>
          </w:rPr>
          <w:tab/>
        </w:r>
        <w:r>
          <w:rPr>
            <w:noProof/>
            <w:webHidden/>
          </w:rPr>
          <w:fldChar w:fldCharType="begin"/>
        </w:r>
        <w:r>
          <w:rPr>
            <w:noProof/>
            <w:webHidden/>
          </w:rPr>
          <w:instrText xml:space="preserve"> PAGEREF _Toc80609642 \h </w:instrText>
        </w:r>
        <w:r>
          <w:rPr>
            <w:noProof/>
            <w:webHidden/>
          </w:rPr>
        </w:r>
        <w:r>
          <w:rPr>
            <w:noProof/>
            <w:webHidden/>
          </w:rPr>
          <w:fldChar w:fldCharType="separate"/>
        </w:r>
        <w:r>
          <w:rPr>
            <w:noProof/>
            <w:webHidden/>
          </w:rPr>
          <w:t>22</w:t>
        </w:r>
        <w:r>
          <w:rPr>
            <w:noProof/>
            <w:webHidden/>
          </w:rPr>
          <w:fldChar w:fldCharType="end"/>
        </w:r>
      </w:hyperlink>
    </w:p>
    <w:p w14:paraId="05B758D4" w14:textId="263D1BFF" w:rsidR="004E0E1B" w:rsidRDefault="004E0E1B">
      <w:pPr>
        <w:pStyle w:val="TOC2"/>
        <w:rPr>
          <w:rFonts w:asciiTheme="minorHAnsi" w:eastAsiaTheme="minorEastAsia" w:hAnsiTheme="minorHAnsi" w:cstheme="minorBidi"/>
          <w:noProof/>
          <w:sz w:val="24"/>
          <w:szCs w:val="24"/>
        </w:rPr>
      </w:pPr>
      <w:hyperlink w:anchor="_Toc80609643" w:history="1">
        <w:r w:rsidRPr="00901057">
          <w:rPr>
            <w:rStyle w:val="Hyperlink"/>
            <w:noProof/>
          </w:rPr>
          <w:t>12.2</w:t>
        </w:r>
        <w:r>
          <w:rPr>
            <w:rFonts w:asciiTheme="minorHAnsi" w:eastAsiaTheme="minorEastAsia" w:hAnsiTheme="minorHAnsi" w:cstheme="minorBidi"/>
            <w:noProof/>
            <w:sz w:val="24"/>
            <w:szCs w:val="24"/>
          </w:rPr>
          <w:tab/>
        </w:r>
        <w:r w:rsidRPr="00901057">
          <w:rPr>
            <w:rStyle w:val="Hyperlink"/>
            <w:noProof/>
          </w:rPr>
          <w:t>Data and Safety Monitoring Plan</w:t>
        </w:r>
        <w:r>
          <w:rPr>
            <w:noProof/>
            <w:webHidden/>
          </w:rPr>
          <w:tab/>
        </w:r>
        <w:r>
          <w:rPr>
            <w:noProof/>
            <w:webHidden/>
          </w:rPr>
          <w:fldChar w:fldCharType="begin"/>
        </w:r>
        <w:r>
          <w:rPr>
            <w:noProof/>
            <w:webHidden/>
          </w:rPr>
          <w:instrText xml:space="preserve"> PAGEREF _Toc80609643 \h </w:instrText>
        </w:r>
        <w:r>
          <w:rPr>
            <w:noProof/>
            <w:webHidden/>
          </w:rPr>
        </w:r>
        <w:r>
          <w:rPr>
            <w:noProof/>
            <w:webHidden/>
          </w:rPr>
          <w:fldChar w:fldCharType="separate"/>
        </w:r>
        <w:r>
          <w:rPr>
            <w:noProof/>
            <w:webHidden/>
          </w:rPr>
          <w:t>22</w:t>
        </w:r>
        <w:r>
          <w:rPr>
            <w:noProof/>
            <w:webHidden/>
          </w:rPr>
          <w:fldChar w:fldCharType="end"/>
        </w:r>
      </w:hyperlink>
    </w:p>
    <w:p w14:paraId="65D767DF" w14:textId="0AA1F6B9" w:rsidR="004E0E1B" w:rsidRDefault="004E0E1B">
      <w:pPr>
        <w:pStyle w:val="TOC2"/>
        <w:rPr>
          <w:rFonts w:asciiTheme="minorHAnsi" w:eastAsiaTheme="minorEastAsia" w:hAnsiTheme="minorHAnsi" w:cstheme="minorBidi"/>
          <w:noProof/>
          <w:sz w:val="24"/>
          <w:szCs w:val="24"/>
        </w:rPr>
      </w:pPr>
      <w:hyperlink w:anchor="_Toc80609644" w:history="1">
        <w:r w:rsidRPr="00901057">
          <w:rPr>
            <w:rStyle w:val="Hyperlink"/>
            <w:noProof/>
          </w:rPr>
          <w:t>12.3</w:t>
        </w:r>
        <w:r>
          <w:rPr>
            <w:rFonts w:asciiTheme="minorHAnsi" w:eastAsiaTheme="minorEastAsia" w:hAnsiTheme="minorHAnsi" w:cstheme="minorBidi"/>
            <w:noProof/>
            <w:sz w:val="24"/>
            <w:szCs w:val="24"/>
          </w:rPr>
          <w:tab/>
        </w:r>
        <w:r w:rsidRPr="00901057">
          <w:rPr>
            <w:rStyle w:val="Hyperlink"/>
            <w:noProof/>
          </w:rPr>
          <w:t>Sponsor or FDA Monitoring</w:t>
        </w:r>
        <w:r>
          <w:rPr>
            <w:noProof/>
            <w:webHidden/>
          </w:rPr>
          <w:tab/>
        </w:r>
        <w:r>
          <w:rPr>
            <w:noProof/>
            <w:webHidden/>
          </w:rPr>
          <w:fldChar w:fldCharType="begin"/>
        </w:r>
        <w:r>
          <w:rPr>
            <w:noProof/>
            <w:webHidden/>
          </w:rPr>
          <w:instrText xml:space="preserve"> PAGEREF _Toc80609644 \h </w:instrText>
        </w:r>
        <w:r>
          <w:rPr>
            <w:noProof/>
            <w:webHidden/>
          </w:rPr>
        </w:r>
        <w:r>
          <w:rPr>
            <w:noProof/>
            <w:webHidden/>
          </w:rPr>
          <w:fldChar w:fldCharType="separate"/>
        </w:r>
        <w:r>
          <w:rPr>
            <w:noProof/>
            <w:webHidden/>
          </w:rPr>
          <w:t>22</w:t>
        </w:r>
        <w:r>
          <w:rPr>
            <w:noProof/>
            <w:webHidden/>
          </w:rPr>
          <w:fldChar w:fldCharType="end"/>
        </w:r>
      </w:hyperlink>
    </w:p>
    <w:p w14:paraId="13B8D252" w14:textId="4D0A2F40" w:rsidR="004E0E1B" w:rsidRDefault="004E0E1B">
      <w:pPr>
        <w:pStyle w:val="TOC2"/>
        <w:rPr>
          <w:rFonts w:asciiTheme="minorHAnsi" w:eastAsiaTheme="minorEastAsia" w:hAnsiTheme="minorHAnsi" w:cstheme="minorBidi"/>
          <w:noProof/>
          <w:sz w:val="24"/>
          <w:szCs w:val="24"/>
        </w:rPr>
      </w:pPr>
      <w:hyperlink w:anchor="_Toc80609645" w:history="1">
        <w:r w:rsidRPr="00901057">
          <w:rPr>
            <w:rStyle w:val="Hyperlink"/>
            <w:noProof/>
          </w:rPr>
          <w:t>12.4</w:t>
        </w:r>
        <w:r>
          <w:rPr>
            <w:rFonts w:asciiTheme="minorHAnsi" w:eastAsiaTheme="minorEastAsia" w:hAnsiTheme="minorHAnsi" w:cstheme="minorBidi"/>
            <w:noProof/>
            <w:sz w:val="24"/>
            <w:szCs w:val="24"/>
          </w:rPr>
          <w:tab/>
        </w:r>
        <w:r w:rsidRPr="00901057">
          <w:rPr>
            <w:rStyle w:val="Hyperlink"/>
            <w:noProof/>
          </w:rPr>
          <w:t>Record Retention</w:t>
        </w:r>
        <w:r>
          <w:rPr>
            <w:noProof/>
            <w:webHidden/>
          </w:rPr>
          <w:tab/>
        </w:r>
        <w:r>
          <w:rPr>
            <w:noProof/>
            <w:webHidden/>
          </w:rPr>
          <w:fldChar w:fldCharType="begin"/>
        </w:r>
        <w:r>
          <w:rPr>
            <w:noProof/>
            <w:webHidden/>
          </w:rPr>
          <w:instrText xml:space="preserve"> PAGEREF _Toc80609645 \h </w:instrText>
        </w:r>
        <w:r>
          <w:rPr>
            <w:noProof/>
            <w:webHidden/>
          </w:rPr>
        </w:r>
        <w:r>
          <w:rPr>
            <w:noProof/>
            <w:webHidden/>
          </w:rPr>
          <w:fldChar w:fldCharType="separate"/>
        </w:r>
        <w:r>
          <w:rPr>
            <w:noProof/>
            <w:webHidden/>
          </w:rPr>
          <w:t>22</w:t>
        </w:r>
        <w:r>
          <w:rPr>
            <w:noProof/>
            <w:webHidden/>
          </w:rPr>
          <w:fldChar w:fldCharType="end"/>
        </w:r>
      </w:hyperlink>
    </w:p>
    <w:p w14:paraId="34695461" w14:textId="1C5004C4" w:rsidR="004E0E1B" w:rsidRDefault="004E0E1B">
      <w:pPr>
        <w:pStyle w:val="TOC1"/>
        <w:rPr>
          <w:rFonts w:asciiTheme="minorHAnsi" w:eastAsiaTheme="minorEastAsia" w:hAnsiTheme="minorHAnsi" w:cstheme="minorBidi"/>
          <w:noProof/>
          <w:sz w:val="24"/>
          <w:szCs w:val="24"/>
        </w:rPr>
      </w:pPr>
      <w:hyperlink w:anchor="_Toc80609646" w:history="1">
        <w:r w:rsidRPr="00901057">
          <w:rPr>
            <w:rStyle w:val="Hyperlink"/>
            <w:noProof/>
          </w:rPr>
          <w:t>13.</w:t>
        </w:r>
        <w:r>
          <w:rPr>
            <w:rFonts w:asciiTheme="minorHAnsi" w:eastAsiaTheme="minorEastAsia" w:hAnsiTheme="minorHAnsi" w:cstheme="minorBidi"/>
            <w:noProof/>
            <w:sz w:val="24"/>
            <w:szCs w:val="24"/>
          </w:rPr>
          <w:tab/>
        </w:r>
        <w:r w:rsidRPr="00901057">
          <w:rPr>
            <w:rStyle w:val="Hyperlink"/>
            <w:noProof/>
          </w:rPr>
          <w:t>STATISTICAL CONSIDERATIONS</w:t>
        </w:r>
        <w:r>
          <w:rPr>
            <w:noProof/>
            <w:webHidden/>
          </w:rPr>
          <w:tab/>
        </w:r>
        <w:r>
          <w:rPr>
            <w:noProof/>
            <w:webHidden/>
          </w:rPr>
          <w:fldChar w:fldCharType="begin"/>
        </w:r>
        <w:r>
          <w:rPr>
            <w:noProof/>
            <w:webHidden/>
          </w:rPr>
          <w:instrText xml:space="preserve"> PAGEREF _Toc80609646 \h </w:instrText>
        </w:r>
        <w:r>
          <w:rPr>
            <w:noProof/>
            <w:webHidden/>
          </w:rPr>
        </w:r>
        <w:r>
          <w:rPr>
            <w:noProof/>
            <w:webHidden/>
          </w:rPr>
          <w:fldChar w:fldCharType="separate"/>
        </w:r>
        <w:r>
          <w:rPr>
            <w:noProof/>
            <w:webHidden/>
          </w:rPr>
          <w:t>22</w:t>
        </w:r>
        <w:r>
          <w:rPr>
            <w:noProof/>
            <w:webHidden/>
          </w:rPr>
          <w:fldChar w:fldCharType="end"/>
        </w:r>
      </w:hyperlink>
    </w:p>
    <w:p w14:paraId="47D6D6BE" w14:textId="00AAFC76" w:rsidR="004E0E1B" w:rsidRDefault="004E0E1B">
      <w:pPr>
        <w:pStyle w:val="TOC2"/>
        <w:rPr>
          <w:rFonts w:asciiTheme="minorHAnsi" w:eastAsiaTheme="minorEastAsia" w:hAnsiTheme="minorHAnsi" w:cstheme="minorBidi"/>
          <w:noProof/>
          <w:sz w:val="24"/>
          <w:szCs w:val="24"/>
        </w:rPr>
      </w:pPr>
      <w:hyperlink w:anchor="_Toc80609647" w:history="1">
        <w:r w:rsidRPr="00901057">
          <w:rPr>
            <w:rStyle w:val="Hyperlink"/>
            <w:noProof/>
          </w:rPr>
          <w:t>13.1</w:t>
        </w:r>
        <w:r>
          <w:rPr>
            <w:rFonts w:asciiTheme="minorHAnsi" w:eastAsiaTheme="minorEastAsia" w:hAnsiTheme="minorHAnsi" w:cstheme="minorBidi"/>
            <w:noProof/>
            <w:sz w:val="24"/>
            <w:szCs w:val="24"/>
          </w:rPr>
          <w:tab/>
        </w:r>
        <w:r w:rsidRPr="00901057">
          <w:rPr>
            <w:rStyle w:val="Hyperlink"/>
            <w:noProof/>
          </w:rPr>
          <w:t>Study Design/Description</w:t>
        </w:r>
        <w:r>
          <w:rPr>
            <w:noProof/>
            <w:webHidden/>
          </w:rPr>
          <w:tab/>
        </w:r>
        <w:r>
          <w:rPr>
            <w:noProof/>
            <w:webHidden/>
          </w:rPr>
          <w:fldChar w:fldCharType="begin"/>
        </w:r>
        <w:r>
          <w:rPr>
            <w:noProof/>
            <w:webHidden/>
          </w:rPr>
          <w:instrText xml:space="preserve"> PAGEREF _Toc80609647 \h </w:instrText>
        </w:r>
        <w:r>
          <w:rPr>
            <w:noProof/>
            <w:webHidden/>
          </w:rPr>
        </w:r>
        <w:r>
          <w:rPr>
            <w:noProof/>
            <w:webHidden/>
          </w:rPr>
          <w:fldChar w:fldCharType="separate"/>
        </w:r>
        <w:r>
          <w:rPr>
            <w:noProof/>
            <w:webHidden/>
          </w:rPr>
          <w:t>22</w:t>
        </w:r>
        <w:r>
          <w:rPr>
            <w:noProof/>
            <w:webHidden/>
          </w:rPr>
          <w:fldChar w:fldCharType="end"/>
        </w:r>
      </w:hyperlink>
    </w:p>
    <w:p w14:paraId="17F91822" w14:textId="14E2379A" w:rsidR="004E0E1B" w:rsidRDefault="004E0E1B">
      <w:pPr>
        <w:pStyle w:val="TOC2"/>
        <w:rPr>
          <w:rFonts w:asciiTheme="minorHAnsi" w:eastAsiaTheme="minorEastAsia" w:hAnsiTheme="minorHAnsi" w:cstheme="minorBidi"/>
          <w:noProof/>
          <w:sz w:val="24"/>
          <w:szCs w:val="24"/>
        </w:rPr>
      </w:pPr>
      <w:hyperlink w:anchor="_Toc80609648" w:history="1">
        <w:r w:rsidRPr="00901057">
          <w:rPr>
            <w:rStyle w:val="Hyperlink"/>
            <w:iCs/>
            <w:noProof/>
          </w:rPr>
          <w:t>13.2</w:t>
        </w:r>
        <w:r>
          <w:rPr>
            <w:rFonts w:asciiTheme="minorHAnsi" w:eastAsiaTheme="minorEastAsia" w:hAnsiTheme="minorHAnsi" w:cstheme="minorBidi"/>
            <w:noProof/>
            <w:sz w:val="24"/>
            <w:szCs w:val="24"/>
          </w:rPr>
          <w:tab/>
        </w:r>
        <w:r w:rsidRPr="00901057">
          <w:rPr>
            <w:rStyle w:val="Hyperlink"/>
            <w:noProof/>
          </w:rPr>
          <w:t>Randomization/Stratification</w:t>
        </w:r>
        <w:r>
          <w:rPr>
            <w:noProof/>
            <w:webHidden/>
          </w:rPr>
          <w:tab/>
        </w:r>
        <w:r>
          <w:rPr>
            <w:noProof/>
            <w:webHidden/>
          </w:rPr>
          <w:fldChar w:fldCharType="begin"/>
        </w:r>
        <w:r>
          <w:rPr>
            <w:noProof/>
            <w:webHidden/>
          </w:rPr>
          <w:instrText xml:space="preserve"> PAGEREF _Toc80609648 \h </w:instrText>
        </w:r>
        <w:r>
          <w:rPr>
            <w:noProof/>
            <w:webHidden/>
          </w:rPr>
        </w:r>
        <w:r>
          <w:rPr>
            <w:noProof/>
            <w:webHidden/>
          </w:rPr>
          <w:fldChar w:fldCharType="separate"/>
        </w:r>
        <w:r>
          <w:rPr>
            <w:noProof/>
            <w:webHidden/>
          </w:rPr>
          <w:t>23</w:t>
        </w:r>
        <w:r>
          <w:rPr>
            <w:noProof/>
            <w:webHidden/>
          </w:rPr>
          <w:fldChar w:fldCharType="end"/>
        </w:r>
      </w:hyperlink>
    </w:p>
    <w:p w14:paraId="4A1F9369" w14:textId="111F2721" w:rsidR="004E0E1B" w:rsidRDefault="004E0E1B">
      <w:pPr>
        <w:pStyle w:val="TOC2"/>
        <w:rPr>
          <w:rFonts w:asciiTheme="minorHAnsi" w:eastAsiaTheme="minorEastAsia" w:hAnsiTheme="minorHAnsi" w:cstheme="minorBidi"/>
          <w:noProof/>
          <w:sz w:val="24"/>
          <w:szCs w:val="24"/>
        </w:rPr>
      </w:pPr>
      <w:hyperlink w:anchor="_Toc80609649" w:history="1">
        <w:r w:rsidRPr="00901057">
          <w:rPr>
            <w:rStyle w:val="Hyperlink"/>
            <w:noProof/>
          </w:rPr>
          <w:t>13.3</w:t>
        </w:r>
        <w:r>
          <w:rPr>
            <w:rFonts w:asciiTheme="minorHAnsi" w:eastAsiaTheme="minorEastAsia" w:hAnsiTheme="minorHAnsi" w:cstheme="minorBidi"/>
            <w:noProof/>
            <w:sz w:val="24"/>
            <w:szCs w:val="24"/>
          </w:rPr>
          <w:tab/>
        </w:r>
        <w:r w:rsidRPr="00901057">
          <w:rPr>
            <w:rStyle w:val="Hyperlink"/>
            <w:noProof/>
          </w:rPr>
          <w:t>Primary Objective, Endpoint(s), Analysis Plan</w:t>
        </w:r>
        <w:r>
          <w:rPr>
            <w:noProof/>
            <w:webHidden/>
          </w:rPr>
          <w:tab/>
        </w:r>
        <w:r>
          <w:rPr>
            <w:noProof/>
            <w:webHidden/>
          </w:rPr>
          <w:fldChar w:fldCharType="begin"/>
        </w:r>
        <w:r>
          <w:rPr>
            <w:noProof/>
            <w:webHidden/>
          </w:rPr>
          <w:instrText xml:space="preserve"> PAGEREF _Toc80609649 \h </w:instrText>
        </w:r>
        <w:r>
          <w:rPr>
            <w:noProof/>
            <w:webHidden/>
          </w:rPr>
        </w:r>
        <w:r>
          <w:rPr>
            <w:noProof/>
            <w:webHidden/>
          </w:rPr>
          <w:fldChar w:fldCharType="separate"/>
        </w:r>
        <w:r>
          <w:rPr>
            <w:noProof/>
            <w:webHidden/>
          </w:rPr>
          <w:t>23</w:t>
        </w:r>
        <w:r>
          <w:rPr>
            <w:noProof/>
            <w:webHidden/>
          </w:rPr>
          <w:fldChar w:fldCharType="end"/>
        </w:r>
      </w:hyperlink>
    </w:p>
    <w:p w14:paraId="386712CA" w14:textId="197985A5" w:rsidR="004E0E1B" w:rsidRDefault="004E0E1B">
      <w:pPr>
        <w:pStyle w:val="TOC2"/>
        <w:rPr>
          <w:rFonts w:asciiTheme="minorHAnsi" w:eastAsiaTheme="minorEastAsia" w:hAnsiTheme="minorHAnsi" w:cstheme="minorBidi"/>
          <w:noProof/>
          <w:sz w:val="24"/>
          <w:szCs w:val="24"/>
        </w:rPr>
      </w:pPr>
      <w:hyperlink w:anchor="_Toc80609650" w:history="1">
        <w:r w:rsidRPr="00901057">
          <w:rPr>
            <w:rStyle w:val="Hyperlink"/>
            <w:noProof/>
          </w:rPr>
          <w:t>13.4</w:t>
        </w:r>
        <w:r>
          <w:rPr>
            <w:rFonts w:asciiTheme="minorHAnsi" w:eastAsiaTheme="minorEastAsia" w:hAnsiTheme="minorHAnsi" w:cstheme="minorBidi"/>
            <w:noProof/>
            <w:sz w:val="24"/>
            <w:szCs w:val="24"/>
          </w:rPr>
          <w:tab/>
        </w:r>
        <w:r w:rsidRPr="00901057">
          <w:rPr>
            <w:rStyle w:val="Hyperlink"/>
            <w:noProof/>
          </w:rPr>
          <w:t>Secondary and Tertiary/Exploratory Objectives (if applicable), Endpoints, Analysis Plans</w:t>
        </w:r>
        <w:r>
          <w:rPr>
            <w:noProof/>
            <w:webHidden/>
          </w:rPr>
          <w:tab/>
        </w:r>
        <w:r>
          <w:rPr>
            <w:noProof/>
            <w:webHidden/>
          </w:rPr>
          <w:fldChar w:fldCharType="begin"/>
        </w:r>
        <w:r>
          <w:rPr>
            <w:noProof/>
            <w:webHidden/>
          </w:rPr>
          <w:instrText xml:space="preserve"> PAGEREF _Toc80609650 \h </w:instrText>
        </w:r>
        <w:r>
          <w:rPr>
            <w:noProof/>
            <w:webHidden/>
          </w:rPr>
        </w:r>
        <w:r>
          <w:rPr>
            <w:noProof/>
            <w:webHidden/>
          </w:rPr>
          <w:fldChar w:fldCharType="separate"/>
        </w:r>
        <w:r>
          <w:rPr>
            <w:noProof/>
            <w:webHidden/>
          </w:rPr>
          <w:t>23</w:t>
        </w:r>
        <w:r>
          <w:rPr>
            <w:noProof/>
            <w:webHidden/>
          </w:rPr>
          <w:fldChar w:fldCharType="end"/>
        </w:r>
      </w:hyperlink>
    </w:p>
    <w:p w14:paraId="65489B95" w14:textId="6A64AD26" w:rsidR="004E0E1B" w:rsidRDefault="004E0E1B">
      <w:pPr>
        <w:pStyle w:val="TOC2"/>
        <w:rPr>
          <w:rFonts w:asciiTheme="minorHAnsi" w:eastAsiaTheme="minorEastAsia" w:hAnsiTheme="minorHAnsi" w:cstheme="minorBidi"/>
          <w:noProof/>
          <w:sz w:val="24"/>
          <w:szCs w:val="24"/>
        </w:rPr>
      </w:pPr>
      <w:hyperlink w:anchor="_Toc80609651" w:history="1">
        <w:r w:rsidRPr="00901057">
          <w:rPr>
            <w:rStyle w:val="Hyperlink"/>
            <w:iCs/>
            <w:noProof/>
          </w:rPr>
          <w:t>13.5</w:t>
        </w:r>
        <w:r>
          <w:rPr>
            <w:rFonts w:asciiTheme="minorHAnsi" w:eastAsiaTheme="minorEastAsia" w:hAnsiTheme="minorHAnsi" w:cstheme="minorBidi"/>
            <w:noProof/>
            <w:sz w:val="24"/>
            <w:szCs w:val="24"/>
          </w:rPr>
          <w:tab/>
        </w:r>
        <w:r w:rsidRPr="00901057">
          <w:rPr>
            <w:rStyle w:val="Hyperlink"/>
            <w:iCs/>
            <w:noProof/>
          </w:rPr>
          <w:t>Reporting</w:t>
        </w:r>
        <w:r w:rsidRPr="00901057">
          <w:rPr>
            <w:rStyle w:val="Hyperlink"/>
            <w:noProof/>
          </w:rPr>
          <w:t xml:space="preserve"> and Exclusions</w:t>
        </w:r>
        <w:r>
          <w:rPr>
            <w:noProof/>
            <w:webHidden/>
          </w:rPr>
          <w:tab/>
        </w:r>
        <w:r>
          <w:rPr>
            <w:noProof/>
            <w:webHidden/>
          </w:rPr>
          <w:fldChar w:fldCharType="begin"/>
        </w:r>
        <w:r>
          <w:rPr>
            <w:noProof/>
            <w:webHidden/>
          </w:rPr>
          <w:instrText xml:space="preserve"> PAGEREF _Toc80609651 \h </w:instrText>
        </w:r>
        <w:r>
          <w:rPr>
            <w:noProof/>
            <w:webHidden/>
          </w:rPr>
        </w:r>
        <w:r>
          <w:rPr>
            <w:noProof/>
            <w:webHidden/>
          </w:rPr>
          <w:fldChar w:fldCharType="separate"/>
        </w:r>
        <w:r>
          <w:rPr>
            <w:noProof/>
            <w:webHidden/>
          </w:rPr>
          <w:t>24</w:t>
        </w:r>
        <w:r>
          <w:rPr>
            <w:noProof/>
            <w:webHidden/>
          </w:rPr>
          <w:fldChar w:fldCharType="end"/>
        </w:r>
      </w:hyperlink>
    </w:p>
    <w:p w14:paraId="2D8598EB" w14:textId="771D6C37" w:rsidR="004E0E1B" w:rsidRDefault="004E0E1B">
      <w:pPr>
        <w:pStyle w:val="TOC2"/>
        <w:rPr>
          <w:rFonts w:asciiTheme="minorHAnsi" w:eastAsiaTheme="minorEastAsia" w:hAnsiTheme="minorHAnsi" w:cstheme="minorBidi"/>
          <w:noProof/>
          <w:sz w:val="24"/>
          <w:szCs w:val="24"/>
        </w:rPr>
      </w:pPr>
      <w:hyperlink w:anchor="_Toc80609652" w:history="1">
        <w:r w:rsidRPr="00901057">
          <w:rPr>
            <w:rStyle w:val="Hyperlink"/>
            <w:noProof/>
          </w:rPr>
          <w:t>13.6</w:t>
        </w:r>
        <w:r>
          <w:rPr>
            <w:rFonts w:asciiTheme="minorHAnsi" w:eastAsiaTheme="minorEastAsia" w:hAnsiTheme="minorHAnsi" w:cstheme="minorBidi"/>
            <w:noProof/>
            <w:sz w:val="24"/>
            <w:szCs w:val="24"/>
          </w:rPr>
          <w:tab/>
        </w:r>
        <w:r w:rsidRPr="00901057">
          <w:rPr>
            <w:rStyle w:val="Hyperlink"/>
            <w:noProof/>
          </w:rPr>
          <w:t>Interim Analysis</w:t>
        </w:r>
        <w:r>
          <w:rPr>
            <w:noProof/>
            <w:webHidden/>
          </w:rPr>
          <w:tab/>
        </w:r>
        <w:r>
          <w:rPr>
            <w:noProof/>
            <w:webHidden/>
          </w:rPr>
          <w:fldChar w:fldCharType="begin"/>
        </w:r>
        <w:r>
          <w:rPr>
            <w:noProof/>
            <w:webHidden/>
          </w:rPr>
          <w:instrText xml:space="preserve"> PAGEREF _Toc80609652 \h </w:instrText>
        </w:r>
        <w:r>
          <w:rPr>
            <w:noProof/>
            <w:webHidden/>
          </w:rPr>
        </w:r>
        <w:r>
          <w:rPr>
            <w:noProof/>
            <w:webHidden/>
          </w:rPr>
          <w:fldChar w:fldCharType="separate"/>
        </w:r>
        <w:r>
          <w:rPr>
            <w:noProof/>
            <w:webHidden/>
          </w:rPr>
          <w:t>24</w:t>
        </w:r>
        <w:r>
          <w:rPr>
            <w:noProof/>
            <w:webHidden/>
          </w:rPr>
          <w:fldChar w:fldCharType="end"/>
        </w:r>
      </w:hyperlink>
    </w:p>
    <w:p w14:paraId="79483786" w14:textId="2C05BA43" w:rsidR="004E0E1B" w:rsidRDefault="004E0E1B">
      <w:pPr>
        <w:pStyle w:val="TOC2"/>
        <w:rPr>
          <w:rFonts w:asciiTheme="minorHAnsi" w:eastAsiaTheme="minorEastAsia" w:hAnsiTheme="minorHAnsi" w:cstheme="minorBidi"/>
          <w:noProof/>
          <w:sz w:val="24"/>
          <w:szCs w:val="24"/>
        </w:rPr>
      </w:pPr>
      <w:hyperlink w:anchor="_Toc80609653" w:history="1">
        <w:r w:rsidRPr="00901057">
          <w:rPr>
            <w:rStyle w:val="Hyperlink"/>
            <w:noProof/>
          </w:rPr>
          <w:t>13.7</w:t>
        </w:r>
        <w:r>
          <w:rPr>
            <w:rFonts w:asciiTheme="minorHAnsi" w:eastAsiaTheme="minorEastAsia" w:hAnsiTheme="minorHAnsi" w:cstheme="minorBidi"/>
            <w:noProof/>
            <w:sz w:val="24"/>
            <w:szCs w:val="24"/>
          </w:rPr>
          <w:tab/>
        </w:r>
        <w:r w:rsidRPr="00901057">
          <w:rPr>
            <w:rStyle w:val="Hyperlink"/>
            <w:noProof/>
          </w:rPr>
          <w:t>Ancillary Studies</w:t>
        </w:r>
        <w:r>
          <w:rPr>
            <w:noProof/>
            <w:webHidden/>
          </w:rPr>
          <w:tab/>
        </w:r>
        <w:r>
          <w:rPr>
            <w:noProof/>
            <w:webHidden/>
          </w:rPr>
          <w:fldChar w:fldCharType="begin"/>
        </w:r>
        <w:r>
          <w:rPr>
            <w:noProof/>
            <w:webHidden/>
          </w:rPr>
          <w:instrText xml:space="preserve"> PAGEREF _Toc80609653 \h </w:instrText>
        </w:r>
        <w:r>
          <w:rPr>
            <w:noProof/>
            <w:webHidden/>
          </w:rPr>
        </w:r>
        <w:r>
          <w:rPr>
            <w:noProof/>
            <w:webHidden/>
          </w:rPr>
          <w:fldChar w:fldCharType="separate"/>
        </w:r>
        <w:r>
          <w:rPr>
            <w:noProof/>
            <w:webHidden/>
          </w:rPr>
          <w:t>24</w:t>
        </w:r>
        <w:r>
          <w:rPr>
            <w:noProof/>
            <w:webHidden/>
          </w:rPr>
          <w:fldChar w:fldCharType="end"/>
        </w:r>
      </w:hyperlink>
    </w:p>
    <w:p w14:paraId="62870CCF" w14:textId="62C8CD4A" w:rsidR="004E0E1B" w:rsidRDefault="004E0E1B">
      <w:pPr>
        <w:pStyle w:val="TOC1"/>
        <w:rPr>
          <w:rFonts w:asciiTheme="minorHAnsi" w:eastAsiaTheme="minorEastAsia" w:hAnsiTheme="minorHAnsi" w:cstheme="minorBidi"/>
          <w:noProof/>
          <w:sz w:val="24"/>
          <w:szCs w:val="24"/>
        </w:rPr>
      </w:pPr>
      <w:hyperlink w:anchor="_Toc80609654" w:history="1">
        <w:r w:rsidRPr="00901057">
          <w:rPr>
            <w:rStyle w:val="Hyperlink"/>
            <w:noProof/>
          </w:rPr>
          <w:t>14.</w:t>
        </w:r>
        <w:r>
          <w:rPr>
            <w:rFonts w:asciiTheme="minorHAnsi" w:eastAsiaTheme="minorEastAsia" w:hAnsiTheme="minorHAnsi" w:cstheme="minorBidi"/>
            <w:noProof/>
            <w:sz w:val="24"/>
            <w:szCs w:val="24"/>
          </w:rPr>
          <w:tab/>
        </w:r>
        <w:r w:rsidRPr="00901057">
          <w:rPr>
            <w:rStyle w:val="Hyperlink"/>
            <w:noProof/>
          </w:rPr>
          <w:t>REGULATORY And ETHICAL CONSIDERATIONS</w:t>
        </w:r>
        <w:r>
          <w:rPr>
            <w:noProof/>
            <w:webHidden/>
          </w:rPr>
          <w:tab/>
        </w:r>
        <w:r>
          <w:rPr>
            <w:noProof/>
            <w:webHidden/>
          </w:rPr>
          <w:fldChar w:fldCharType="begin"/>
        </w:r>
        <w:r>
          <w:rPr>
            <w:noProof/>
            <w:webHidden/>
          </w:rPr>
          <w:instrText xml:space="preserve"> PAGEREF _Toc80609654 \h </w:instrText>
        </w:r>
        <w:r>
          <w:rPr>
            <w:noProof/>
            <w:webHidden/>
          </w:rPr>
        </w:r>
        <w:r>
          <w:rPr>
            <w:noProof/>
            <w:webHidden/>
          </w:rPr>
          <w:fldChar w:fldCharType="separate"/>
        </w:r>
        <w:r>
          <w:rPr>
            <w:noProof/>
            <w:webHidden/>
          </w:rPr>
          <w:t>24</w:t>
        </w:r>
        <w:r>
          <w:rPr>
            <w:noProof/>
            <w:webHidden/>
          </w:rPr>
          <w:fldChar w:fldCharType="end"/>
        </w:r>
      </w:hyperlink>
    </w:p>
    <w:p w14:paraId="72034839" w14:textId="0773603B" w:rsidR="004E0E1B" w:rsidRDefault="004E0E1B">
      <w:pPr>
        <w:pStyle w:val="TOC2"/>
        <w:rPr>
          <w:rFonts w:asciiTheme="minorHAnsi" w:eastAsiaTheme="minorEastAsia" w:hAnsiTheme="minorHAnsi" w:cstheme="minorBidi"/>
          <w:noProof/>
          <w:sz w:val="24"/>
          <w:szCs w:val="24"/>
        </w:rPr>
      </w:pPr>
      <w:hyperlink w:anchor="_Toc80609655" w:history="1">
        <w:r w:rsidRPr="00901057">
          <w:rPr>
            <w:rStyle w:val="Hyperlink"/>
            <w:noProof/>
          </w:rPr>
          <w:t>14.1</w:t>
        </w:r>
        <w:r>
          <w:rPr>
            <w:rFonts w:asciiTheme="minorHAnsi" w:eastAsiaTheme="minorEastAsia" w:hAnsiTheme="minorHAnsi" w:cstheme="minorBidi"/>
            <w:noProof/>
            <w:sz w:val="24"/>
            <w:szCs w:val="24"/>
          </w:rPr>
          <w:tab/>
        </w:r>
        <w:r w:rsidRPr="00901057">
          <w:rPr>
            <w:rStyle w:val="Hyperlink"/>
            <w:noProof/>
          </w:rPr>
          <w:t>Recommended Regulatory Documents</w:t>
        </w:r>
        <w:r>
          <w:rPr>
            <w:noProof/>
            <w:webHidden/>
          </w:rPr>
          <w:tab/>
        </w:r>
        <w:r>
          <w:rPr>
            <w:noProof/>
            <w:webHidden/>
          </w:rPr>
          <w:fldChar w:fldCharType="begin"/>
        </w:r>
        <w:r>
          <w:rPr>
            <w:noProof/>
            <w:webHidden/>
          </w:rPr>
          <w:instrText xml:space="preserve"> PAGEREF _Toc80609655 \h </w:instrText>
        </w:r>
        <w:r>
          <w:rPr>
            <w:noProof/>
            <w:webHidden/>
          </w:rPr>
        </w:r>
        <w:r>
          <w:rPr>
            <w:noProof/>
            <w:webHidden/>
          </w:rPr>
          <w:fldChar w:fldCharType="separate"/>
        </w:r>
        <w:r>
          <w:rPr>
            <w:noProof/>
            <w:webHidden/>
          </w:rPr>
          <w:t>24</w:t>
        </w:r>
        <w:r>
          <w:rPr>
            <w:noProof/>
            <w:webHidden/>
          </w:rPr>
          <w:fldChar w:fldCharType="end"/>
        </w:r>
      </w:hyperlink>
    </w:p>
    <w:p w14:paraId="02F6A98C" w14:textId="3EACA098" w:rsidR="004E0E1B" w:rsidRDefault="004E0E1B">
      <w:pPr>
        <w:pStyle w:val="TOC2"/>
        <w:rPr>
          <w:rFonts w:asciiTheme="minorHAnsi" w:eastAsiaTheme="minorEastAsia" w:hAnsiTheme="minorHAnsi" w:cstheme="minorBidi"/>
          <w:noProof/>
          <w:sz w:val="24"/>
          <w:szCs w:val="24"/>
        </w:rPr>
      </w:pPr>
      <w:hyperlink w:anchor="_Toc80609656" w:history="1">
        <w:r w:rsidRPr="00901057">
          <w:rPr>
            <w:rStyle w:val="Hyperlink"/>
            <w:noProof/>
          </w:rPr>
          <w:t>14.2</w:t>
        </w:r>
        <w:r>
          <w:rPr>
            <w:rFonts w:asciiTheme="minorHAnsi" w:eastAsiaTheme="minorEastAsia" w:hAnsiTheme="minorHAnsi" w:cstheme="minorBidi"/>
            <w:noProof/>
            <w:sz w:val="24"/>
            <w:szCs w:val="24"/>
          </w:rPr>
          <w:tab/>
        </w:r>
        <w:r w:rsidRPr="00901057">
          <w:rPr>
            <w:rStyle w:val="Hyperlink"/>
            <w:noProof/>
          </w:rPr>
          <w:t>Informed Consent</w:t>
        </w:r>
        <w:r>
          <w:rPr>
            <w:noProof/>
            <w:webHidden/>
          </w:rPr>
          <w:tab/>
        </w:r>
        <w:r>
          <w:rPr>
            <w:noProof/>
            <w:webHidden/>
          </w:rPr>
          <w:fldChar w:fldCharType="begin"/>
        </w:r>
        <w:r>
          <w:rPr>
            <w:noProof/>
            <w:webHidden/>
          </w:rPr>
          <w:instrText xml:space="preserve"> PAGEREF _Toc80609656 \h </w:instrText>
        </w:r>
        <w:r>
          <w:rPr>
            <w:noProof/>
            <w:webHidden/>
          </w:rPr>
        </w:r>
        <w:r>
          <w:rPr>
            <w:noProof/>
            <w:webHidden/>
          </w:rPr>
          <w:fldChar w:fldCharType="separate"/>
        </w:r>
        <w:r>
          <w:rPr>
            <w:noProof/>
            <w:webHidden/>
          </w:rPr>
          <w:t>24</w:t>
        </w:r>
        <w:r>
          <w:rPr>
            <w:noProof/>
            <w:webHidden/>
          </w:rPr>
          <w:fldChar w:fldCharType="end"/>
        </w:r>
      </w:hyperlink>
    </w:p>
    <w:p w14:paraId="4BD316A2" w14:textId="5AD2B397" w:rsidR="004E0E1B" w:rsidRDefault="004E0E1B">
      <w:pPr>
        <w:pStyle w:val="TOC1"/>
        <w:rPr>
          <w:rFonts w:asciiTheme="minorHAnsi" w:eastAsiaTheme="minorEastAsia" w:hAnsiTheme="minorHAnsi" w:cstheme="minorBidi"/>
          <w:noProof/>
          <w:sz w:val="24"/>
          <w:szCs w:val="24"/>
        </w:rPr>
      </w:pPr>
      <w:hyperlink w:anchor="_Toc80609657" w:history="1">
        <w:r w:rsidRPr="00901057">
          <w:rPr>
            <w:rStyle w:val="Hyperlink"/>
            <w:noProof/>
          </w:rPr>
          <w:t>15.</w:t>
        </w:r>
        <w:r>
          <w:rPr>
            <w:rFonts w:asciiTheme="minorHAnsi" w:eastAsiaTheme="minorEastAsia" w:hAnsiTheme="minorHAnsi" w:cstheme="minorBidi"/>
            <w:noProof/>
            <w:sz w:val="24"/>
            <w:szCs w:val="24"/>
          </w:rPr>
          <w:tab/>
        </w:r>
        <w:r w:rsidRPr="00901057">
          <w:rPr>
            <w:rStyle w:val="Hyperlink"/>
            <w:noProof/>
          </w:rPr>
          <w:t>FINANCING, EXPENSES, AND/OR INSURANCE</w:t>
        </w:r>
        <w:r>
          <w:rPr>
            <w:noProof/>
            <w:webHidden/>
          </w:rPr>
          <w:tab/>
        </w:r>
        <w:r>
          <w:rPr>
            <w:noProof/>
            <w:webHidden/>
          </w:rPr>
          <w:fldChar w:fldCharType="begin"/>
        </w:r>
        <w:r>
          <w:rPr>
            <w:noProof/>
            <w:webHidden/>
          </w:rPr>
          <w:instrText xml:space="preserve"> PAGEREF _Toc80609657 \h </w:instrText>
        </w:r>
        <w:r>
          <w:rPr>
            <w:noProof/>
            <w:webHidden/>
          </w:rPr>
        </w:r>
        <w:r>
          <w:rPr>
            <w:noProof/>
            <w:webHidden/>
          </w:rPr>
          <w:fldChar w:fldCharType="separate"/>
        </w:r>
        <w:r>
          <w:rPr>
            <w:noProof/>
            <w:webHidden/>
          </w:rPr>
          <w:t>25</w:t>
        </w:r>
        <w:r>
          <w:rPr>
            <w:noProof/>
            <w:webHidden/>
          </w:rPr>
          <w:fldChar w:fldCharType="end"/>
        </w:r>
      </w:hyperlink>
    </w:p>
    <w:p w14:paraId="7C181639" w14:textId="6890C409" w:rsidR="004E0E1B" w:rsidRDefault="004E0E1B">
      <w:pPr>
        <w:pStyle w:val="TOC1"/>
        <w:rPr>
          <w:rFonts w:asciiTheme="minorHAnsi" w:eastAsiaTheme="minorEastAsia" w:hAnsiTheme="minorHAnsi" w:cstheme="minorBidi"/>
          <w:noProof/>
          <w:sz w:val="24"/>
          <w:szCs w:val="24"/>
        </w:rPr>
      </w:pPr>
      <w:hyperlink w:anchor="_Toc80609658" w:history="1">
        <w:r w:rsidRPr="00901057">
          <w:rPr>
            <w:rStyle w:val="Hyperlink"/>
            <w:noProof/>
          </w:rPr>
          <w:t>16.</w:t>
        </w:r>
        <w:r>
          <w:rPr>
            <w:rFonts w:asciiTheme="minorHAnsi" w:eastAsiaTheme="minorEastAsia" w:hAnsiTheme="minorHAnsi" w:cstheme="minorBidi"/>
            <w:noProof/>
            <w:sz w:val="24"/>
            <w:szCs w:val="24"/>
          </w:rPr>
          <w:tab/>
        </w:r>
        <w:r w:rsidRPr="00901057">
          <w:rPr>
            <w:rStyle w:val="Hyperlink"/>
            <w:noProof/>
          </w:rPr>
          <w:t>REFERENCES</w:t>
        </w:r>
        <w:r>
          <w:rPr>
            <w:noProof/>
            <w:webHidden/>
          </w:rPr>
          <w:tab/>
        </w:r>
        <w:r>
          <w:rPr>
            <w:noProof/>
            <w:webHidden/>
          </w:rPr>
          <w:fldChar w:fldCharType="begin"/>
        </w:r>
        <w:r>
          <w:rPr>
            <w:noProof/>
            <w:webHidden/>
          </w:rPr>
          <w:instrText xml:space="preserve"> PAGEREF _Toc80609658 \h </w:instrText>
        </w:r>
        <w:r>
          <w:rPr>
            <w:noProof/>
            <w:webHidden/>
          </w:rPr>
        </w:r>
        <w:r>
          <w:rPr>
            <w:noProof/>
            <w:webHidden/>
          </w:rPr>
          <w:fldChar w:fldCharType="separate"/>
        </w:r>
        <w:r>
          <w:rPr>
            <w:noProof/>
            <w:webHidden/>
          </w:rPr>
          <w:t>25</w:t>
        </w:r>
        <w:r>
          <w:rPr>
            <w:noProof/>
            <w:webHidden/>
          </w:rPr>
          <w:fldChar w:fldCharType="end"/>
        </w:r>
      </w:hyperlink>
    </w:p>
    <w:p w14:paraId="7ACD596F" w14:textId="43198397" w:rsidR="00695C20" w:rsidRPr="00D83460" w:rsidRDefault="00357087" w:rsidP="002C1CFB">
      <w:pPr>
        <w:pStyle w:val="Heading1"/>
        <w:rPr>
          <w:szCs w:val="22"/>
          <w:lang w:val="en-US"/>
        </w:rPr>
      </w:pPr>
      <w:r w:rsidRPr="00D83460">
        <w:rPr>
          <w:bCs/>
          <w:szCs w:val="22"/>
          <w:lang w:val="en-US"/>
        </w:rPr>
        <w:fldChar w:fldCharType="end"/>
      </w:r>
      <w:r w:rsidR="00695C20" w:rsidRPr="00D83460">
        <w:rPr>
          <w:szCs w:val="22"/>
          <w:lang w:val="en-US"/>
        </w:rPr>
        <w:br w:type="page"/>
      </w:r>
      <w:bookmarkStart w:id="8" w:name="_Toc320103496"/>
      <w:bookmarkStart w:id="9" w:name="_Toc340148662"/>
      <w:bookmarkStart w:id="10" w:name="_Toc80609565"/>
      <w:r w:rsidR="00695C20" w:rsidRPr="00D83460">
        <w:rPr>
          <w:szCs w:val="22"/>
          <w:lang w:val="en-US"/>
        </w:rPr>
        <w:lastRenderedPageBreak/>
        <w:t>1.</w:t>
      </w:r>
      <w:r w:rsidR="00695C20" w:rsidRPr="00D83460">
        <w:rPr>
          <w:szCs w:val="22"/>
          <w:lang w:val="en-US"/>
        </w:rPr>
        <w:tab/>
        <w:t>OBJECTIVES</w:t>
      </w:r>
      <w:bookmarkEnd w:id="8"/>
      <w:bookmarkEnd w:id="9"/>
      <w:bookmarkEnd w:id="10"/>
    </w:p>
    <w:p w14:paraId="32ECFF3F" w14:textId="77777777" w:rsidR="00695C20" w:rsidRPr="00D83460" w:rsidRDefault="00695C20" w:rsidP="00A15694">
      <w:pPr>
        <w:widowControl/>
        <w:tabs>
          <w:tab w:val="left" w:pos="720"/>
          <w:tab w:val="left" w:pos="1440"/>
          <w:tab w:val="left" w:pos="2160"/>
          <w:tab w:val="right" w:leader="dot" w:pos="9360"/>
        </w:tabs>
        <w:ind w:left="360"/>
        <w:rPr>
          <w:i/>
          <w:iCs/>
        </w:rPr>
      </w:pPr>
    </w:p>
    <w:p w14:paraId="4908DA8B" w14:textId="56E4ABF9" w:rsidR="00695C20" w:rsidRPr="00D83460" w:rsidRDefault="00695C20" w:rsidP="00A15694">
      <w:pPr>
        <w:widowControl/>
        <w:tabs>
          <w:tab w:val="left" w:pos="720"/>
          <w:tab w:val="left" w:pos="1440"/>
          <w:tab w:val="left" w:pos="2160"/>
          <w:tab w:val="right" w:leader="dot" w:pos="9360"/>
        </w:tabs>
        <w:rPr>
          <w:i/>
          <w:iCs/>
        </w:rPr>
      </w:pPr>
      <w:r w:rsidRPr="00D83460">
        <w:rPr>
          <w:i/>
          <w:iCs/>
        </w:rPr>
        <w:t>Study objectives are concise statements of the primary and secondary clinical and statistical questions that the study is designed to answer. Each objective should be stated as specifically and succinctly as possible. Both primary and secondary hypotheses must relate to the hypotheses presented in the rationale (section 2.3) and should be consistent with the objectives described in the statistical section (section 1</w:t>
      </w:r>
      <w:r w:rsidR="00D83460" w:rsidRPr="00D83460">
        <w:rPr>
          <w:i/>
          <w:iCs/>
        </w:rPr>
        <w:t>3</w:t>
      </w:r>
      <w:r w:rsidRPr="00D83460">
        <w:rPr>
          <w:i/>
          <w:iCs/>
        </w:rPr>
        <w:t>). Clearly differentiate between primary and secondary objectives. Number the objectives in order of priority.</w:t>
      </w:r>
    </w:p>
    <w:p w14:paraId="73B4EB59" w14:textId="77777777" w:rsidR="00695C20" w:rsidRPr="00D83460" w:rsidRDefault="00695C20" w:rsidP="00A15694">
      <w:pPr>
        <w:widowControl/>
        <w:tabs>
          <w:tab w:val="left" w:pos="720"/>
          <w:tab w:val="left" w:pos="1440"/>
          <w:tab w:val="left" w:pos="2160"/>
          <w:tab w:val="right" w:leader="dot" w:pos="9360"/>
        </w:tabs>
      </w:pPr>
    </w:p>
    <w:p w14:paraId="7EB5A1E6" w14:textId="77777777" w:rsidR="00695C20" w:rsidRPr="00D83460" w:rsidRDefault="00695C20" w:rsidP="00A15694">
      <w:pPr>
        <w:widowControl/>
        <w:tabs>
          <w:tab w:val="left" w:pos="-1080"/>
          <w:tab w:val="left" w:pos="-720"/>
          <w:tab w:val="left" w:pos="720"/>
          <w:tab w:val="left" w:pos="1440"/>
          <w:tab w:val="left" w:pos="2160"/>
          <w:tab w:val="right" w:leader="dot" w:pos="9360"/>
        </w:tabs>
      </w:pPr>
      <w:bookmarkStart w:id="11" w:name="_Toc320103497"/>
      <w:bookmarkStart w:id="12" w:name="_Toc340148663"/>
      <w:bookmarkStart w:id="13" w:name="_Toc80609566"/>
      <w:r w:rsidRPr="00D83460">
        <w:rPr>
          <w:rStyle w:val="Heading2Char"/>
          <w:sz w:val="22"/>
          <w:szCs w:val="22"/>
        </w:rPr>
        <w:t>1.1</w:t>
      </w:r>
      <w:r w:rsidRPr="00D83460">
        <w:rPr>
          <w:rStyle w:val="Heading2Char"/>
          <w:sz w:val="22"/>
          <w:szCs w:val="22"/>
        </w:rPr>
        <w:tab/>
        <w:t>Primary Objectives</w:t>
      </w:r>
      <w:bookmarkEnd w:id="11"/>
      <w:bookmarkEnd w:id="12"/>
      <w:bookmarkEnd w:id="13"/>
      <w:r w:rsidRPr="00D83460">
        <w:t xml:space="preserve"> – </w:t>
      </w:r>
      <w:r w:rsidRPr="00D83460">
        <w:rPr>
          <w:i/>
          <w:iCs/>
        </w:rPr>
        <w:t>I</w:t>
      </w:r>
      <w:r w:rsidRPr="00D83460">
        <w:rPr>
          <w:i/>
        </w:rPr>
        <w:t xml:space="preserve">nsert primary protocol objective. </w:t>
      </w:r>
    </w:p>
    <w:p w14:paraId="1910FC67" w14:textId="77777777" w:rsidR="00695C20" w:rsidRPr="00D83460" w:rsidRDefault="00695C20" w:rsidP="00A15694">
      <w:pPr>
        <w:widowControl/>
        <w:tabs>
          <w:tab w:val="left" w:pos="720"/>
          <w:tab w:val="left" w:pos="1440"/>
          <w:tab w:val="left" w:pos="2160"/>
          <w:tab w:val="right" w:leader="dot" w:pos="9360"/>
        </w:tabs>
        <w:rPr>
          <w:b/>
          <w:bCs/>
        </w:rPr>
      </w:pPr>
    </w:p>
    <w:p w14:paraId="3BAFBB08" w14:textId="77777777" w:rsidR="00695C20" w:rsidRPr="00D83460" w:rsidRDefault="00695C20" w:rsidP="00A15694">
      <w:pPr>
        <w:widowControl/>
        <w:tabs>
          <w:tab w:val="left" w:pos="-1080"/>
          <w:tab w:val="left" w:pos="-720"/>
          <w:tab w:val="left" w:pos="720"/>
          <w:tab w:val="left" w:pos="1440"/>
          <w:tab w:val="left" w:pos="2160"/>
          <w:tab w:val="right" w:leader="dot" w:pos="9360"/>
        </w:tabs>
        <w:rPr>
          <w:i/>
        </w:rPr>
      </w:pPr>
      <w:bookmarkStart w:id="14" w:name="_Toc320103498"/>
      <w:bookmarkStart w:id="15" w:name="_Toc340148664"/>
      <w:bookmarkStart w:id="16" w:name="_Toc80609567"/>
      <w:r w:rsidRPr="00D83460">
        <w:rPr>
          <w:rStyle w:val="Heading2Char"/>
          <w:sz w:val="22"/>
          <w:szCs w:val="22"/>
        </w:rPr>
        <w:t>1.2</w:t>
      </w:r>
      <w:r w:rsidRPr="00D83460">
        <w:rPr>
          <w:rStyle w:val="Heading2Char"/>
          <w:sz w:val="22"/>
          <w:szCs w:val="22"/>
        </w:rPr>
        <w:tab/>
        <w:t>Secondary Objectives</w:t>
      </w:r>
      <w:bookmarkEnd w:id="14"/>
      <w:bookmarkEnd w:id="15"/>
      <w:bookmarkEnd w:id="16"/>
      <w:r w:rsidRPr="00D83460">
        <w:t xml:space="preserve"> – </w:t>
      </w:r>
      <w:r w:rsidRPr="00D83460">
        <w:rPr>
          <w:i/>
        </w:rPr>
        <w:t xml:space="preserve">Insert secondary protocol objectives, if pertinent. </w:t>
      </w:r>
    </w:p>
    <w:p w14:paraId="5FA703E9" w14:textId="77777777" w:rsidR="00695C20" w:rsidRPr="00D83460" w:rsidRDefault="00695C20" w:rsidP="00A15694">
      <w:pPr>
        <w:widowControl/>
        <w:tabs>
          <w:tab w:val="left" w:pos="720"/>
          <w:tab w:val="left" w:pos="1440"/>
          <w:tab w:val="left" w:pos="2160"/>
          <w:tab w:val="right" w:leader="dot" w:pos="9360"/>
        </w:tabs>
      </w:pPr>
    </w:p>
    <w:p w14:paraId="254DF1F7" w14:textId="77777777" w:rsidR="00695C20" w:rsidRPr="00D83460" w:rsidRDefault="00695C20" w:rsidP="0081537B">
      <w:pPr>
        <w:pStyle w:val="Heading1"/>
        <w:rPr>
          <w:szCs w:val="22"/>
          <w:lang w:val="en-US"/>
        </w:rPr>
      </w:pPr>
      <w:bookmarkStart w:id="17" w:name="_Toc320103499"/>
      <w:bookmarkStart w:id="18" w:name="_Toc340148665"/>
      <w:bookmarkStart w:id="19" w:name="_Toc80609568"/>
      <w:r w:rsidRPr="00D83460">
        <w:rPr>
          <w:szCs w:val="22"/>
          <w:lang w:val="en-US"/>
        </w:rPr>
        <w:t>2.</w:t>
      </w:r>
      <w:r w:rsidRPr="00D83460">
        <w:rPr>
          <w:szCs w:val="22"/>
          <w:lang w:val="en-US"/>
        </w:rPr>
        <w:tab/>
        <w:t>BACKGROUND</w:t>
      </w:r>
      <w:bookmarkEnd w:id="17"/>
      <w:bookmarkEnd w:id="18"/>
      <w:bookmarkEnd w:id="19"/>
    </w:p>
    <w:p w14:paraId="3A484EEC" w14:textId="77777777" w:rsidR="00695C20" w:rsidRPr="00D83460" w:rsidRDefault="00695C20" w:rsidP="00A15694">
      <w:pPr>
        <w:widowControl/>
        <w:tabs>
          <w:tab w:val="left" w:pos="720"/>
          <w:tab w:val="left" w:pos="1440"/>
          <w:tab w:val="left" w:pos="2160"/>
          <w:tab w:val="right" w:leader="dot" w:pos="9360"/>
        </w:tabs>
      </w:pPr>
    </w:p>
    <w:p w14:paraId="03088470" w14:textId="77777777" w:rsidR="00695C20" w:rsidRPr="00D83460" w:rsidRDefault="00695C20" w:rsidP="00A15694">
      <w:pPr>
        <w:pStyle w:val="Heading2"/>
        <w:widowControl/>
        <w:tabs>
          <w:tab w:val="left" w:pos="720"/>
          <w:tab w:val="left" w:pos="1440"/>
          <w:tab w:val="left" w:pos="2160"/>
          <w:tab w:val="right" w:leader="dot" w:pos="9360"/>
        </w:tabs>
        <w:rPr>
          <w:i/>
          <w:sz w:val="22"/>
          <w:szCs w:val="22"/>
          <w:lang w:val="en-US"/>
        </w:rPr>
      </w:pPr>
      <w:bookmarkStart w:id="20" w:name="_Toc320103500"/>
      <w:bookmarkStart w:id="21" w:name="_Toc340148666"/>
      <w:bookmarkStart w:id="22" w:name="_Toc80609569"/>
      <w:r w:rsidRPr="00D83460">
        <w:rPr>
          <w:sz w:val="22"/>
          <w:szCs w:val="22"/>
          <w:lang w:val="en-US"/>
        </w:rPr>
        <w:t>2.1</w:t>
      </w:r>
      <w:r w:rsidRPr="00D83460">
        <w:rPr>
          <w:sz w:val="22"/>
          <w:szCs w:val="22"/>
          <w:lang w:val="en-US"/>
        </w:rPr>
        <w:tab/>
      </w:r>
      <w:r w:rsidRPr="00D83460">
        <w:rPr>
          <w:iCs/>
          <w:sz w:val="22"/>
          <w:szCs w:val="22"/>
          <w:lang w:val="en-US"/>
        </w:rPr>
        <w:t>Study Disease</w:t>
      </w:r>
      <w:bookmarkEnd w:id="20"/>
      <w:bookmarkEnd w:id="21"/>
      <w:bookmarkEnd w:id="22"/>
    </w:p>
    <w:p w14:paraId="78CD61D9" w14:textId="77777777" w:rsidR="00AB4C2F" w:rsidRPr="00D83460" w:rsidRDefault="00AB4C2F" w:rsidP="00A15694">
      <w:pPr>
        <w:widowControl/>
      </w:pPr>
    </w:p>
    <w:p w14:paraId="7A2FC5A1" w14:textId="77777777" w:rsidR="00695C20" w:rsidRPr="00D83460" w:rsidRDefault="00695C20" w:rsidP="00A15694">
      <w:pPr>
        <w:widowControl/>
        <w:tabs>
          <w:tab w:val="left" w:pos="720"/>
          <w:tab w:val="left" w:pos="1440"/>
          <w:tab w:val="left" w:pos="2160"/>
          <w:tab w:val="right" w:leader="dot" w:pos="9360"/>
        </w:tabs>
        <w:rPr>
          <w:i/>
          <w:iCs/>
        </w:rPr>
      </w:pPr>
      <w:r w:rsidRPr="00D83460">
        <w:rPr>
          <w:i/>
          <w:iCs/>
        </w:rPr>
        <w:t>Please provide background information on the study disease. (May not be applicable in phase 1 trials).</w:t>
      </w:r>
    </w:p>
    <w:p w14:paraId="15BDB5BD" w14:textId="77777777" w:rsidR="00695C20" w:rsidRPr="00D83460" w:rsidRDefault="00695C20" w:rsidP="00A15694">
      <w:pPr>
        <w:widowControl/>
        <w:tabs>
          <w:tab w:val="left" w:pos="720"/>
          <w:tab w:val="left" w:pos="1440"/>
          <w:tab w:val="left" w:pos="2160"/>
          <w:tab w:val="right" w:leader="dot" w:pos="9360"/>
        </w:tabs>
        <w:rPr>
          <w:i/>
          <w:iCs/>
        </w:rPr>
      </w:pPr>
    </w:p>
    <w:p w14:paraId="29F1DE11" w14:textId="77777777" w:rsidR="00695C20" w:rsidRPr="00D83460" w:rsidRDefault="00695C20" w:rsidP="00A15694">
      <w:pPr>
        <w:pStyle w:val="Heading2"/>
        <w:widowControl/>
        <w:tabs>
          <w:tab w:val="left" w:pos="720"/>
          <w:tab w:val="left" w:pos="1440"/>
          <w:tab w:val="left" w:pos="2160"/>
          <w:tab w:val="right" w:leader="dot" w:pos="9360"/>
        </w:tabs>
        <w:rPr>
          <w:i/>
          <w:sz w:val="22"/>
          <w:szCs w:val="22"/>
          <w:lang w:val="en-US"/>
        </w:rPr>
      </w:pPr>
      <w:bookmarkStart w:id="23" w:name="_Toc320103501"/>
      <w:bookmarkStart w:id="24" w:name="_Toc340148667"/>
      <w:bookmarkStart w:id="25" w:name="_Toc80609570"/>
      <w:r w:rsidRPr="00D83460">
        <w:rPr>
          <w:sz w:val="22"/>
          <w:szCs w:val="22"/>
          <w:lang w:val="en-US"/>
        </w:rPr>
        <w:t>2.2</w:t>
      </w:r>
      <w:r w:rsidRPr="00D83460">
        <w:rPr>
          <w:sz w:val="22"/>
          <w:szCs w:val="22"/>
          <w:lang w:val="en-US"/>
        </w:rPr>
        <w:tab/>
      </w:r>
      <w:r w:rsidRPr="00D83460">
        <w:rPr>
          <w:iCs/>
          <w:sz w:val="22"/>
          <w:szCs w:val="22"/>
          <w:lang w:val="en-US"/>
        </w:rPr>
        <w:t>Study Agent</w:t>
      </w:r>
      <w:bookmarkEnd w:id="23"/>
      <w:bookmarkEnd w:id="24"/>
      <w:bookmarkEnd w:id="25"/>
    </w:p>
    <w:p w14:paraId="3EE0F3D0" w14:textId="77777777" w:rsidR="00695C20" w:rsidRPr="00D83460" w:rsidRDefault="00695C20" w:rsidP="00A15694">
      <w:pPr>
        <w:widowControl/>
        <w:tabs>
          <w:tab w:val="left" w:pos="720"/>
          <w:tab w:val="left" w:pos="1440"/>
          <w:tab w:val="left" w:pos="2160"/>
          <w:tab w:val="right" w:leader="dot" w:pos="9360"/>
        </w:tabs>
        <w:ind w:left="540"/>
      </w:pPr>
    </w:p>
    <w:p w14:paraId="56F650E5" w14:textId="40FB2514" w:rsidR="00695C20" w:rsidRPr="00D83460" w:rsidRDefault="00695C20" w:rsidP="00A15694">
      <w:pPr>
        <w:widowControl/>
        <w:tabs>
          <w:tab w:val="left" w:pos="720"/>
          <w:tab w:val="left" w:pos="1440"/>
          <w:tab w:val="left" w:pos="2160"/>
          <w:tab w:val="right" w:leader="dot" w:pos="9360"/>
        </w:tabs>
        <w:rPr>
          <w:i/>
          <w:iCs/>
        </w:rPr>
      </w:pPr>
      <w:r w:rsidRPr="00D83460">
        <w:rPr>
          <w:i/>
          <w:iCs/>
        </w:rPr>
        <w:t>Please provide background information on the study agent,</w:t>
      </w:r>
      <w:r w:rsidR="00A0662D">
        <w:rPr>
          <w:i/>
          <w:iCs/>
        </w:rPr>
        <w:t xml:space="preserve"> if applicable,</w:t>
      </w:r>
      <w:r w:rsidRPr="00D83460">
        <w:rPr>
          <w:i/>
          <w:iCs/>
        </w:rPr>
        <w:t xml:space="preserve"> including information to support safety issues and the rationale for the study dose and duration of exposure. </w:t>
      </w:r>
    </w:p>
    <w:p w14:paraId="428A5555" w14:textId="77777777" w:rsidR="00695C20" w:rsidRPr="00D83460" w:rsidRDefault="00695C20" w:rsidP="00A15694">
      <w:pPr>
        <w:widowControl/>
        <w:tabs>
          <w:tab w:val="left" w:pos="720"/>
          <w:tab w:val="left" w:pos="1440"/>
          <w:tab w:val="left" w:pos="2160"/>
          <w:tab w:val="right" w:leader="dot" w:pos="9360"/>
        </w:tabs>
        <w:rPr>
          <w:i/>
          <w:iCs/>
        </w:rPr>
      </w:pPr>
    </w:p>
    <w:p w14:paraId="4FF8662F" w14:textId="7777777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26" w:name="_Toc320103502"/>
      <w:bookmarkStart w:id="27" w:name="_Toc340148668"/>
      <w:bookmarkStart w:id="28" w:name="_Toc80609571"/>
      <w:r w:rsidRPr="00D83460">
        <w:rPr>
          <w:sz w:val="22"/>
          <w:szCs w:val="22"/>
          <w:lang w:val="en-US"/>
        </w:rPr>
        <w:t>2.3</w:t>
      </w:r>
      <w:r w:rsidRPr="00D83460">
        <w:rPr>
          <w:sz w:val="22"/>
          <w:szCs w:val="22"/>
          <w:lang w:val="en-US"/>
        </w:rPr>
        <w:tab/>
        <w:t>Rationale</w:t>
      </w:r>
      <w:bookmarkEnd w:id="26"/>
      <w:bookmarkEnd w:id="27"/>
      <w:bookmarkEnd w:id="28"/>
    </w:p>
    <w:p w14:paraId="0774FDC8" w14:textId="77777777" w:rsidR="00695C20" w:rsidRPr="00D83460" w:rsidRDefault="00695C20" w:rsidP="00A15694">
      <w:pPr>
        <w:widowControl/>
        <w:tabs>
          <w:tab w:val="left" w:pos="720"/>
          <w:tab w:val="left" w:pos="1440"/>
          <w:tab w:val="left" w:pos="2160"/>
          <w:tab w:val="right" w:leader="dot" w:pos="9360"/>
        </w:tabs>
      </w:pPr>
    </w:p>
    <w:p w14:paraId="4C7602BF" w14:textId="684A140A" w:rsidR="00695C20" w:rsidRPr="00D83460" w:rsidRDefault="00695C20" w:rsidP="00A15694">
      <w:pPr>
        <w:widowControl/>
        <w:tabs>
          <w:tab w:val="left" w:pos="720"/>
          <w:tab w:val="left" w:pos="1440"/>
          <w:tab w:val="left" w:pos="2160"/>
          <w:tab w:val="right" w:leader="dot" w:pos="9360"/>
        </w:tabs>
        <w:rPr>
          <w:i/>
          <w:iCs/>
        </w:rPr>
      </w:pPr>
      <w:r w:rsidRPr="00D83460">
        <w:rPr>
          <w:i/>
          <w:iCs/>
        </w:rPr>
        <w:t>Please provide the background rationale for evaluating this agent</w:t>
      </w:r>
      <w:r w:rsidR="00A0662D">
        <w:rPr>
          <w:i/>
          <w:iCs/>
        </w:rPr>
        <w:t>/</w:t>
      </w:r>
      <w:r w:rsidR="00D4288D">
        <w:rPr>
          <w:i/>
          <w:iCs/>
        </w:rPr>
        <w:t>intervention/</w:t>
      </w:r>
      <w:r w:rsidR="00A0662D">
        <w:rPr>
          <w:i/>
          <w:iCs/>
        </w:rPr>
        <w:t>screening method</w:t>
      </w:r>
      <w:r w:rsidRPr="00D83460">
        <w:rPr>
          <w:i/>
          <w:iCs/>
        </w:rPr>
        <w:t xml:space="preserve"> in this cohort/target organ</w:t>
      </w:r>
      <w:r w:rsidR="00D4288D">
        <w:rPr>
          <w:i/>
          <w:iCs/>
        </w:rPr>
        <w:t>/anatomic site</w:t>
      </w:r>
      <w:r w:rsidRPr="00D83460">
        <w:rPr>
          <w:i/>
          <w:iCs/>
        </w:rPr>
        <w:t>. Present possible mechanisms and/or theoretical framework for conducting the study. Include relevant literature review and pertinent preclinical, pilot, and preliminary and/or unpublished data to support conduct of the trial. Clearly state the hypotheses for the primary and secondary objectives. Justify selection of target population, agent, endpoints and choice of techniques for endpoint assessment, measurement of drugs, metabolites and drug effects. Describe the contributions that the proposed study will make to the current knowledge base.</w:t>
      </w:r>
    </w:p>
    <w:p w14:paraId="3B117334" w14:textId="77777777" w:rsidR="00DF6A5B" w:rsidRPr="00D83460" w:rsidRDefault="00DF6A5B" w:rsidP="00A15694">
      <w:pPr>
        <w:widowControl/>
        <w:tabs>
          <w:tab w:val="left" w:pos="720"/>
          <w:tab w:val="left" w:pos="1440"/>
          <w:tab w:val="left" w:pos="2160"/>
          <w:tab w:val="right" w:leader="dot" w:pos="9360"/>
        </w:tabs>
        <w:rPr>
          <w:i/>
          <w:iCs/>
        </w:rPr>
      </w:pPr>
    </w:p>
    <w:p w14:paraId="66543792" w14:textId="77777777" w:rsidR="00695C20" w:rsidRPr="00D83460" w:rsidRDefault="00695C20" w:rsidP="0081537B">
      <w:pPr>
        <w:pStyle w:val="Heading1"/>
        <w:rPr>
          <w:szCs w:val="22"/>
          <w:lang w:val="en-US"/>
        </w:rPr>
      </w:pPr>
      <w:bookmarkStart w:id="29" w:name="_Toc320103503"/>
      <w:bookmarkStart w:id="30" w:name="_Toc340148669"/>
      <w:bookmarkStart w:id="31" w:name="_Toc80609572"/>
      <w:r w:rsidRPr="00D83460">
        <w:rPr>
          <w:szCs w:val="22"/>
          <w:lang w:val="en-US"/>
        </w:rPr>
        <w:t>3.</w:t>
      </w:r>
      <w:r w:rsidRPr="00D83460">
        <w:rPr>
          <w:szCs w:val="22"/>
          <w:lang w:val="en-US"/>
        </w:rPr>
        <w:tab/>
        <w:t>SUMMARY OF STUDY PLAN</w:t>
      </w:r>
      <w:bookmarkEnd w:id="29"/>
      <w:bookmarkEnd w:id="30"/>
      <w:bookmarkEnd w:id="31"/>
    </w:p>
    <w:p w14:paraId="47E4C23E"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b/>
          <w:bCs/>
          <w:iCs/>
          <w:sz w:val="22"/>
          <w:szCs w:val="22"/>
          <w:lang w:val="en-US"/>
        </w:rPr>
      </w:pPr>
    </w:p>
    <w:p w14:paraId="2DFC9513" w14:textId="77777777" w:rsidR="00695C20" w:rsidRPr="00D83460" w:rsidRDefault="00695C20" w:rsidP="00A15694">
      <w:pPr>
        <w:widowControl/>
        <w:tabs>
          <w:tab w:val="left" w:pos="720"/>
          <w:tab w:val="left" w:pos="1440"/>
          <w:tab w:val="left" w:pos="2160"/>
          <w:tab w:val="right" w:leader="dot" w:pos="9360"/>
        </w:tabs>
        <w:rPr>
          <w:i/>
          <w:iCs/>
        </w:rPr>
      </w:pPr>
      <w:r w:rsidRPr="00D83460">
        <w:rPr>
          <w:i/>
          <w:iCs/>
        </w:rPr>
        <w:t>For the convenience of the reader, this section should provide a brief synopsis of the following points:</w:t>
      </w:r>
    </w:p>
    <w:p w14:paraId="4DEFB77E" w14:textId="77777777" w:rsidR="00695C20" w:rsidRPr="00D83460" w:rsidRDefault="00695C20" w:rsidP="00417416">
      <w:pPr>
        <w:widowControl/>
        <w:numPr>
          <w:ilvl w:val="0"/>
          <w:numId w:val="4"/>
        </w:numPr>
        <w:tabs>
          <w:tab w:val="left" w:pos="720"/>
          <w:tab w:val="left" w:pos="1440"/>
          <w:tab w:val="left" w:pos="2160"/>
          <w:tab w:val="right" w:leader="dot" w:pos="9360"/>
        </w:tabs>
        <w:rPr>
          <w:i/>
          <w:iCs/>
        </w:rPr>
      </w:pPr>
      <w:r w:rsidRPr="00D83460">
        <w:rPr>
          <w:i/>
          <w:iCs/>
        </w:rPr>
        <w:t>Study design</w:t>
      </w:r>
    </w:p>
    <w:p w14:paraId="005F4275" w14:textId="77C01FC5" w:rsidR="00695C20" w:rsidRPr="00D83460" w:rsidRDefault="00695C20" w:rsidP="00417416">
      <w:pPr>
        <w:widowControl/>
        <w:numPr>
          <w:ilvl w:val="0"/>
          <w:numId w:val="4"/>
        </w:numPr>
        <w:tabs>
          <w:tab w:val="left" w:pos="720"/>
          <w:tab w:val="left" w:pos="1440"/>
          <w:tab w:val="left" w:pos="2160"/>
          <w:tab w:val="right" w:leader="dot" w:pos="9360"/>
        </w:tabs>
        <w:rPr>
          <w:i/>
          <w:iCs/>
        </w:rPr>
      </w:pPr>
      <w:r w:rsidRPr="00D83460">
        <w:rPr>
          <w:i/>
          <w:iCs/>
        </w:rPr>
        <w:t xml:space="preserve">Number of </w:t>
      </w:r>
      <w:r w:rsidR="00A20439" w:rsidRPr="00D83460">
        <w:rPr>
          <w:i/>
          <w:iCs/>
        </w:rPr>
        <w:t>participant</w:t>
      </w:r>
      <w:r w:rsidR="006719B1" w:rsidRPr="00D83460">
        <w:rPr>
          <w:i/>
          <w:iCs/>
        </w:rPr>
        <w:t>s</w:t>
      </w:r>
      <w:r w:rsidRPr="00D83460">
        <w:rPr>
          <w:i/>
          <w:iCs/>
        </w:rPr>
        <w:t xml:space="preserve"> to be enrolled (total number and number per arm)</w:t>
      </w:r>
    </w:p>
    <w:p w14:paraId="61852246" w14:textId="77777777" w:rsidR="00695C20" w:rsidRPr="00D83460" w:rsidRDefault="00695C20" w:rsidP="00A15694">
      <w:pPr>
        <w:widowControl/>
        <w:tabs>
          <w:tab w:val="left" w:pos="720"/>
          <w:tab w:val="left" w:pos="1440"/>
          <w:tab w:val="left" w:pos="2160"/>
          <w:tab w:val="right" w:leader="dot" w:pos="9360"/>
        </w:tabs>
        <w:rPr>
          <w:i/>
          <w:iCs/>
        </w:rPr>
      </w:pPr>
    </w:p>
    <w:p w14:paraId="4B80B1DF" w14:textId="33624DAC" w:rsidR="00695C20" w:rsidRPr="00D83460" w:rsidRDefault="00695C20" w:rsidP="00A15694">
      <w:pPr>
        <w:widowControl/>
        <w:tabs>
          <w:tab w:val="left" w:pos="720"/>
          <w:tab w:val="left" w:pos="1440"/>
          <w:tab w:val="left" w:pos="2160"/>
          <w:tab w:val="right" w:leader="dot" w:pos="9360"/>
        </w:tabs>
        <w:rPr>
          <w:i/>
          <w:iCs/>
        </w:rPr>
      </w:pPr>
      <w:r w:rsidRPr="00D83460">
        <w:rPr>
          <w:i/>
          <w:iCs/>
        </w:rPr>
        <w:t xml:space="preserve">Example: A maximum of 25 </w:t>
      </w:r>
      <w:r w:rsidR="00A20439" w:rsidRPr="00D83460">
        <w:rPr>
          <w:i/>
          <w:iCs/>
        </w:rPr>
        <w:t>participant</w:t>
      </w:r>
      <w:r w:rsidR="006719B1" w:rsidRPr="00D83460">
        <w:rPr>
          <w:i/>
          <w:iCs/>
        </w:rPr>
        <w:t>s</w:t>
      </w:r>
      <w:r w:rsidRPr="00D83460">
        <w:rPr>
          <w:i/>
          <w:iCs/>
        </w:rPr>
        <w:t xml:space="preserve"> will be accrued into each of four intervention arms. Three additional </w:t>
      </w:r>
      <w:r w:rsidR="00A20439" w:rsidRPr="00D83460">
        <w:rPr>
          <w:i/>
          <w:iCs/>
        </w:rPr>
        <w:t>participant</w:t>
      </w:r>
      <w:r w:rsidR="006719B1" w:rsidRPr="00D83460">
        <w:rPr>
          <w:i/>
          <w:iCs/>
        </w:rPr>
        <w:t>s</w:t>
      </w:r>
      <w:r w:rsidRPr="00D83460">
        <w:rPr>
          <w:i/>
          <w:iCs/>
        </w:rPr>
        <w:t xml:space="preserve"> are anticipated to accrue per arm to account for an anticipated </w:t>
      </w:r>
      <w:r w:rsidR="00427619" w:rsidRPr="00D83460">
        <w:rPr>
          <w:i/>
          <w:iCs/>
        </w:rPr>
        <w:t>dropout</w:t>
      </w:r>
      <w:r w:rsidRPr="00D83460">
        <w:rPr>
          <w:i/>
          <w:iCs/>
        </w:rPr>
        <w:t xml:space="preserve"> rate of 10%. Assuming a screening rate of approximately 25 </w:t>
      </w:r>
      <w:r w:rsidR="00A20439" w:rsidRPr="00D83460">
        <w:rPr>
          <w:i/>
          <w:iCs/>
        </w:rPr>
        <w:t>participant</w:t>
      </w:r>
      <w:r w:rsidR="006719B1" w:rsidRPr="00D83460">
        <w:rPr>
          <w:i/>
          <w:iCs/>
        </w:rPr>
        <w:t>s</w:t>
      </w:r>
      <w:r w:rsidRPr="00D83460">
        <w:rPr>
          <w:i/>
          <w:iCs/>
        </w:rPr>
        <w:t xml:space="preserve"> per month and an accrual rate of approximately 8–10 </w:t>
      </w:r>
      <w:r w:rsidR="00A20439" w:rsidRPr="00D83460">
        <w:rPr>
          <w:i/>
          <w:iCs/>
        </w:rPr>
        <w:t>participant</w:t>
      </w:r>
      <w:r w:rsidR="006719B1" w:rsidRPr="00D83460">
        <w:rPr>
          <w:i/>
          <w:iCs/>
        </w:rPr>
        <w:t>s</w:t>
      </w:r>
      <w:r w:rsidRPr="00D83460">
        <w:rPr>
          <w:i/>
          <w:iCs/>
        </w:rPr>
        <w:t xml:space="preserve"> per month, we expect the study to be complete within 18–24 months.</w:t>
      </w:r>
    </w:p>
    <w:p w14:paraId="23348318" w14:textId="77777777" w:rsidR="00695C20" w:rsidRPr="00D83460" w:rsidRDefault="00695C20" w:rsidP="00A15694">
      <w:pPr>
        <w:widowControl/>
        <w:tabs>
          <w:tab w:val="left" w:pos="720"/>
          <w:tab w:val="left" w:pos="1440"/>
          <w:tab w:val="left" w:pos="2160"/>
          <w:tab w:val="right" w:leader="dot" w:pos="9360"/>
        </w:tabs>
        <w:rPr>
          <w:i/>
          <w:iCs/>
        </w:rPr>
      </w:pPr>
    </w:p>
    <w:p w14:paraId="3095E358" w14:textId="77777777" w:rsidR="00695C20" w:rsidRPr="00D83460" w:rsidRDefault="00695C20" w:rsidP="00417416">
      <w:pPr>
        <w:widowControl/>
        <w:numPr>
          <w:ilvl w:val="0"/>
          <w:numId w:val="5"/>
        </w:numPr>
        <w:tabs>
          <w:tab w:val="left" w:pos="720"/>
          <w:tab w:val="left" w:pos="1440"/>
          <w:tab w:val="left" w:pos="2160"/>
          <w:tab w:val="right" w:leader="dot" w:pos="9360"/>
        </w:tabs>
        <w:rPr>
          <w:i/>
          <w:iCs/>
        </w:rPr>
      </w:pPr>
      <w:r w:rsidRPr="00D83460">
        <w:rPr>
          <w:i/>
          <w:iCs/>
        </w:rPr>
        <w:t>Brief description of the study population</w:t>
      </w:r>
    </w:p>
    <w:p w14:paraId="013F8695" w14:textId="77777777" w:rsidR="00695C20" w:rsidRPr="00D83460" w:rsidRDefault="00695C20" w:rsidP="00417416">
      <w:pPr>
        <w:widowControl/>
        <w:numPr>
          <w:ilvl w:val="0"/>
          <w:numId w:val="5"/>
        </w:numPr>
        <w:tabs>
          <w:tab w:val="left" w:pos="720"/>
          <w:tab w:val="left" w:pos="1440"/>
          <w:tab w:val="left" w:pos="2160"/>
          <w:tab w:val="right" w:leader="dot" w:pos="9360"/>
        </w:tabs>
        <w:rPr>
          <w:i/>
          <w:iCs/>
        </w:rPr>
      </w:pPr>
      <w:r w:rsidRPr="00D83460">
        <w:rPr>
          <w:i/>
          <w:iCs/>
        </w:rPr>
        <w:t>Intervention plan, including doses, dose groups, and duration of exposure to the study agent.</w:t>
      </w:r>
    </w:p>
    <w:p w14:paraId="7D1AACE9"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i/>
          <w:sz w:val="22"/>
          <w:szCs w:val="22"/>
          <w:lang w:val="en-US"/>
        </w:rPr>
      </w:pPr>
    </w:p>
    <w:p w14:paraId="03685BFD" w14:textId="16C5784F" w:rsidR="00695C20" w:rsidRPr="00D83460" w:rsidRDefault="00695C20" w:rsidP="00A15694">
      <w:pPr>
        <w:pStyle w:val="Header"/>
        <w:tabs>
          <w:tab w:val="clear" w:pos="4320"/>
          <w:tab w:val="clear" w:pos="8640"/>
          <w:tab w:val="left" w:pos="720"/>
          <w:tab w:val="left" w:pos="1440"/>
          <w:tab w:val="left" w:pos="2160"/>
          <w:tab w:val="right" w:leader="dot" w:pos="9360"/>
        </w:tabs>
        <w:rPr>
          <w:i/>
          <w:sz w:val="22"/>
          <w:szCs w:val="22"/>
          <w:lang w:val="en-US"/>
        </w:rPr>
      </w:pPr>
      <w:r w:rsidRPr="00D83460">
        <w:rPr>
          <w:i/>
          <w:iCs/>
          <w:sz w:val="22"/>
          <w:szCs w:val="22"/>
          <w:lang w:val="en-US"/>
        </w:rPr>
        <w:t xml:space="preserve">Example: </w:t>
      </w:r>
      <w:r w:rsidR="006719B1" w:rsidRPr="00D83460">
        <w:rPr>
          <w:i/>
          <w:iCs/>
          <w:sz w:val="22"/>
          <w:szCs w:val="22"/>
          <w:lang w:val="en-US"/>
        </w:rPr>
        <w:t xml:space="preserve">Participants </w:t>
      </w:r>
      <w:r w:rsidRPr="00D83460">
        <w:rPr>
          <w:i/>
          <w:iCs/>
          <w:sz w:val="22"/>
          <w:szCs w:val="22"/>
          <w:lang w:val="en-US"/>
        </w:rPr>
        <w:t xml:space="preserve">will be given two </w:t>
      </w:r>
      <w:proofErr w:type="gramStart"/>
      <w:r w:rsidRPr="00D83460">
        <w:rPr>
          <w:i/>
          <w:iCs/>
          <w:sz w:val="22"/>
          <w:szCs w:val="22"/>
          <w:lang w:val="en-US"/>
        </w:rPr>
        <w:t>30 gram</w:t>
      </w:r>
      <w:proofErr w:type="gramEnd"/>
      <w:r w:rsidRPr="00D83460">
        <w:rPr>
          <w:i/>
          <w:iCs/>
          <w:sz w:val="22"/>
          <w:szCs w:val="22"/>
          <w:lang w:val="en-US"/>
        </w:rPr>
        <w:t xml:space="preserve"> tubes of study agent at the baseline visit and at months 3, 6, 9, and 12. </w:t>
      </w:r>
      <w:r w:rsidR="00A20439" w:rsidRPr="00D83460">
        <w:rPr>
          <w:i/>
          <w:iCs/>
          <w:sz w:val="22"/>
          <w:szCs w:val="22"/>
          <w:lang w:val="en-US"/>
        </w:rPr>
        <w:t>Participant</w:t>
      </w:r>
      <w:r w:rsidR="006719B1" w:rsidRPr="00D83460">
        <w:rPr>
          <w:i/>
          <w:iCs/>
          <w:sz w:val="22"/>
          <w:szCs w:val="22"/>
          <w:lang w:val="en-US"/>
        </w:rPr>
        <w:t>s</w:t>
      </w:r>
      <w:r w:rsidRPr="00D83460">
        <w:rPr>
          <w:i/>
          <w:iCs/>
          <w:sz w:val="22"/>
          <w:szCs w:val="22"/>
          <w:lang w:val="en-US"/>
        </w:rPr>
        <w:t xml:space="preserve"> will take study agent for 54 ± 2 weeks</w:t>
      </w:r>
      <w:r w:rsidRPr="00D83460">
        <w:rPr>
          <w:i/>
          <w:sz w:val="22"/>
          <w:szCs w:val="22"/>
          <w:lang w:val="en-US"/>
        </w:rPr>
        <w:t xml:space="preserve"> (minimum) to 102 ± 2 weeks </w:t>
      </w:r>
      <w:r w:rsidRPr="00D83460">
        <w:rPr>
          <w:i/>
          <w:sz w:val="22"/>
          <w:szCs w:val="22"/>
          <w:lang w:val="en-US"/>
        </w:rPr>
        <w:lastRenderedPageBreak/>
        <w:t xml:space="preserve">(maximum). Duration of administration will depend on when a participant is randomized in relationship to when the final participant is randomized. The study will be terminated when all </w:t>
      </w:r>
      <w:r w:rsidR="00A20439" w:rsidRPr="00D83460">
        <w:rPr>
          <w:i/>
          <w:sz w:val="22"/>
          <w:szCs w:val="22"/>
          <w:lang w:val="en-US"/>
        </w:rPr>
        <w:t>participant</w:t>
      </w:r>
      <w:r w:rsidR="006719B1" w:rsidRPr="00D83460">
        <w:rPr>
          <w:i/>
          <w:sz w:val="22"/>
          <w:szCs w:val="22"/>
          <w:lang w:val="en-US"/>
        </w:rPr>
        <w:t>s</w:t>
      </w:r>
      <w:r w:rsidRPr="00D83460">
        <w:rPr>
          <w:i/>
          <w:sz w:val="22"/>
          <w:szCs w:val="22"/>
          <w:lang w:val="en-US"/>
        </w:rPr>
        <w:t xml:space="preserve"> have…</w:t>
      </w:r>
    </w:p>
    <w:p w14:paraId="559DA2CB" w14:textId="77777777" w:rsidR="00D95753" w:rsidRPr="00D83460" w:rsidRDefault="00D95753" w:rsidP="00A15694">
      <w:pPr>
        <w:pStyle w:val="Header"/>
        <w:tabs>
          <w:tab w:val="clear" w:pos="4320"/>
          <w:tab w:val="clear" w:pos="8640"/>
          <w:tab w:val="left" w:pos="-1080"/>
          <w:tab w:val="left" w:pos="-720"/>
          <w:tab w:val="left" w:pos="720"/>
          <w:tab w:val="left" w:pos="1440"/>
          <w:tab w:val="left" w:pos="2160"/>
          <w:tab w:val="right" w:leader="dot" w:pos="9360"/>
        </w:tabs>
        <w:rPr>
          <w:i/>
          <w:sz w:val="22"/>
          <w:szCs w:val="22"/>
          <w:lang w:val="en-US"/>
        </w:rPr>
      </w:pPr>
    </w:p>
    <w:p w14:paraId="1B7B3431" w14:textId="77777777" w:rsidR="00695C20" w:rsidRPr="00D83460"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D83460">
        <w:rPr>
          <w:i/>
          <w:sz w:val="22"/>
          <w:szCs w:val="22"/>
          <w:lang w:val="en-US"/>
        </w:rPr>
        <w:t>Description of run-in period, if applicable.</w:t>
      </w:r>
    </w:p>
    <w:p w14:paraId="608E0B99" w14:textId="77777777" w:rsidR="00695C20" w:rsidRPr="00D83460"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D83460">
        <w:rPr>
          <w:i/>
          <w:sz w:val="22"/>
          <w:szCs w:val="22"/>
          <w:lang w:val="en-US"/>
        </w:rPr>
        <w:t>Time points for performing study assessments</w:t>
      </w:r>
    </w:p>
    <w:p w14:paraId="445FD794" w14:textId="77777777" w:rsidR="00695C20" w:rsidRPr="00D83460"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D83460">
        <w:rPr>
          <w:i/>
          <w:sz w:val="22"/>
          <w:szCs w:val="22"/>
          <w:lang w:val="en-US"/>
        </w:rPr>
        <w:t>Description of measurements taken to meet study objectives</w:t>
      </w:r>
    </w:p>
    <w:p w14:paraId="2BDE314B" w14:textId="77777777" w:rsidR="00695C20" w:rsidRPr="00D83460"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D83460">
        <w:rPr>
          <w:i/>
          <w:sz w:val="22"/>
          <w:szCs w:val="22"/>
          <w:lang w:val="en-US"/>
        </w:rPr>
        <w:t>Description of clinical procedures, lab tests or other measurements taken to monitor effects of study agent on human safety and to minimize risks</w:t>
      </w:r>
    </w:p>
    <w:p w14:paraId="0615CCA3" w14:textId="77777777" w:rsidR="00695C20" w:rsidRPr="00D83460"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D83460">
        <w:rPr>
          <w:i/>
          <w:sz w:val="22"/>
          <w:szCs w:val="22"/>
          <w:lang w:val="en-US"/>
        </w:rPr>
        <w:t>Duration of study</w:t>
      </w:r>
    </w:p>
    <w:p w14:paraId="0D583A25"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p>
    <w:p w14:paraId="0CBB6860" w14:textId="56E79090" w:rsidR="00695C20" w:rsidRDefault="004E7392" w:rsidP="00DA681D">
      <w:pPr>
        <w:pStyle w:val="Heading1"/>
        <w:numPr>
          <w:ilvl w:val="0"/>
          <w:numId w:val="3"/>
        </w:numPr>
        <w:rPr>
          <w:szCs w:val="22"/>
          <w:lang w:val="en-US"/>
        </w:rPr>
      </w:pPr>
      <w:bookmarkStart w:id="32" w:name="_Toc320103504"/>
      <w:bookmarkStart w:id="33" w:name="_Toc340148670"/>
      <w:bookmarkStart w:id="34" w:name="_Toc80609573"/>
      <w:r w:rsidRPr="00D83460">
        <w:rPr>
          <w:szCs w:val="22"/>
          <w:lang w:val="en-US"/>
        </w:rPr>
        <w:t>PARTICIPANT</w:t>
      </w:r>
      <w:r w:rsidR="00695C20" w:rsidRPr="00D83460">
        <w:rPr>
          <w:szCs w:val="22"/>
          <w:lang w:val="en-US"/>
        </w:rPr>
        <w:t xml:space="preserve"> SELECTION</w:t>
      </w:r>
      <w:bookmarkEnd w:id="32"/>
      <w:bookmarkEnd w:id="33"/>
      <w:bookmarkEnd w:id="34"/>
    </w:p>
    <w:p w14:paraId="0C9FD091" w14:textId="77777777" w:rsidR="00695C20" w:rsidRPr="00D83460" w:rsidRDefault="00695C20" w:rsidP="00A15694">
      <w:pPr>
        <w:widowControl/>
        <w:tabs>
          <w:tab w:val="left" w:pos="720"/>
          <w:tab w:val="left" w:pos="1440"/>
          <w:tab w:val="left" w:pos="2160"/>
          <w:tab w:val="right" w:leader="dot" w:pos="9360"/>
        </w:tabs>
        <w:ind w:left="354"/>
      </w:pPr>
    </w:p>
    <w:p w14:paraId="6A110C29" w14:textId="7777777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35" w:name="_Toc320103505"/>
      <w:bookmarkStart w:id="36" w:name="_Toc340148671"/>
      <w:bookmarkStart w:id="37" w:name="_Toc80609574"/>
      <w:r w:rsidRPr="00D83460">
        <w:rPr>
          <w:sz w:val="22"/>
          <w:szCs w:val="22"/>
          <w:lang w:val="en-US"/>
        </w:rPr>
        <w:t>4.1</w:t>
      </w:r>
      <w:r w:rsidRPr="00D83460">
        <w:rPr>
          <w:sz w:val="22"/>
          <w:szCs w:val="22"/>
          <w:lang w:val="en-US"/>
        </w:rPr>
        <w:tab/>
        <w:t>Inclusion Criteria</w:t>
      </w:r>
      <w:bookmarkEnd w:id="35"/>
      <w:bookmarkEnd w:id="36"/>
      <w:bookmarkEnd w:id="37"/>
    </w:p>
    <w:p w14:paraId="79214D86" w14:textId="77777777" w:rsidR="001F6115" w:rsidRPr="00D83460" w:rsidRDefault="001F6115" w:rsidP="00A15694">
      <w:pPr>
        <w:pStyle w:val="Header"/>
        <w:tabs>
          <w:tab w:val="clear" w:pos="4320"/>
          <w:tab w:val="clear" w:pos="8640"/>
          <w:tab w:val="left" w:pos="720"/>
          <w:tab w:val="left" w:pos="1440"/>
          <w:tab w:val="left" w:pos="2160"/>
          <w:tab w:val="right" w:leader="dot" w:pos="9360"/>
        </w:tabs>
        <w:rPr>
          <w:sz w:val="22"/>
          <w:szCs w:val="22"/>
          <w:lang w:val="en-US"/>
        </w:rPr>
      </w:pPr>
    </w:p>
    <w:p w14:paraId="18573E0D" w14:textId="7ACBCE39" w:rsidR="00695C20" w:rsidRPr="00D83460" w:rsidRDefault="001F6115" w:rsidP="00A15694">
      <w:pPr>
        <w:pStyle w:val="Header"/>
        <w:tabs>
          <w:tab w:val="clear" w:pos="4320"/>
          <w:tab w:val="clear" w:pos="8640"/>
          <w:tab w:val="left" w:pos="720"/>
          <w:tab w:val="left" w:pos="1440"/>
          <w:tab w:val="left" w:pos="2160"/>
          <w:tab w:val="right" w:leader="dot" w:pos="9360"/>
        </w:tabs>
        <w:rPr>
          <w:i/>
          <w:sz w:val="22"/>
          <w:szCs w:val="22"/>
          <w:lang w:val="en-US"/>
        </w:rPr>
      </w:pPr>
      <w:r w:rsidRPr="009104D0">
        <w:rPr>
          <w:iCs/>
          <w:sz w:val="22"/>
          <w:szCs w:val="22"/>
          <w:lang w:val="en-US"/>
        </w:rPr>
        <w:t xml:space="preserve">4.1.1 </w:t>
      </w:r>
      <w:r w:rsidR="00695C20" w:rsidRPr="00D83460">
        <w:rPr>
          <w:i/>
          <w:sz w:val="22"/>
          <w:szCs w:val="22"/>
          <w:lang w:val="en-US"/>
        </w:rPr>
        <w:t>Please insert specific health risk or disease requirements. State methods for assessing risk or disease requirements, e.g., risk assessment tools, clinical evaluation, pathology review criteria, etc. For populations with cancer or precancer, include requirements for histological confirmation of diagnosis, time from diagnosis, and disease status at entry.</w:t>
      </w:r>
    </w:p>
    <w:p w14:paraId="65F44047"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i/>
          <w:sz w:val="22"/>
          <w:szCs w:val="22"/>
          <w:lang w:val="en-US"/>
        </w:rPr>
      </w:pPr>
    </w:p>
    <w:p w14:paraId="6652CF8A" w14:textId="19C610E1" w:rsidR="00D95753" w:rsidRPr="00D83460" w:rsidRDefault="00D95753" w:rsidP="00A15694">
      <w:pPr>
        <w:pStyle w:val="Header"/>
        <w:tabs>
          <w:tab w:val="clear" w:pos="4320"/>
          <w:tab w:val="clear" w:pos="8640"/>
          <w:tab w:val="left" w:pos="720"/>
          <w:tab w:val="left" w:pos="1440"/>
          <w:tab w:val="left" w:pos="2160"/>
          <w:tab w:val="right" w:leader="dot" w:pos="9360"/>
        </w:tabs>
        <w:rPr>
          <w:i/>
          <w:sz w:val="22"/>
          <w:szCs w:val="22"/>
          <w:lang w:val="en-US"/>
        </w:rPr>
      </w:pPr>
      <w:r w:rsidRPr="00D83460">
        <w:rPr>
          <w:sz w:val="22"/>
          <w:szCs w:val="22"/>
          <w:lang w:val="en-US"/>
        </w:rPr>
        <w:t>4.1.2</w:t>
      </w:r>
      <w:r w:rsidRPr="00D83460">
        <w:rPr>
          <w:sz w:val="22"/>
          <w:szCs w:val="22"/>
          <w:lang w:val="en-US"/>
        </w:rPr>
        <w:tab/>
      </w:r>
      <w:r w:rsidR="00695C20" w:rsidRPr="00D83460">
        <w:rPr>
          <w:i/>
          <w:sz w:val="22"/>
          <w:szCs w:val="22"/>
          <w:lang w:val="en-US"/>
        </w:rPr>
        <w:t xml:space="preserve"> </w:t>
      </w:r>
      <w:r w:rsidR="0069035B" w:rsidRPr="00D83460">
        <w:rPr>
          <w:i/>
          <w:sz w:val="22"/>
          <w:szCs w:val="22"/>
          <w:lang w:val="en-US"/>
        </w:rPr>
        <w:t>S</w:t>
      </w:r>
      <w:r w:rsidR="00695C20" w:rsidRPr="00D83460">
        <w:rPr>
          <w:i/>
          <w:sz w:val="22"/>
          <w:szCs w:val="22"/>
          <w:lang w:val="en-US"/>
        </w:rPr>
        <w:t>tate allowable type and amount of prior therapy, if applicable. Include separate definitions for duration as needed. Include site/total dose for prior radiation exposure as needed.</w:t>
      </w:r>
    </w:p>
    <w:p w14:paraId="11F0C29E" w14:textId="77777777" w:rsidR="00D95753" w:rsidRPr="00D83460" w:rsidRDefault="00D95753" w:rsidP="00A15694">
      <w:pPr>
        <w:pStyle w:val="Header"/>
        <w:tabs>
          <w:tab w:val="clear" w:pos="4320"/>
          <w:tab w:val="clear" w:pos="8640"/>
          <w:tab w:val="left" w:pos="720"/>
          <w:tab w:val="left" w:pos="1440"/>
          <w:tab w:val="left" w:pos="2160"/>
          <w:tab w:val="right" w:leader="dot" w:pos="9360"/>
        </w:tabs>
        <w:rPr>
          <w:sz w:val="22"/>
          <w:szCs w:val="22"/>
          <w:lang w:val="en-US"/>
        </w:rPr>
      </w:pPr>
    </w:p>
    <w:p w14:paraId="59965F25" w14:textId="36FB2DC6" w:rsidR="00695C20" w:rsidRPr="00D83460" w:rsidRDefault="00DF6A5B" w:rsidP="00DF6A5B">
      <w:pPr>
        <w:widowControl/>
        <w:tabs>
          <w:tab w:val="left" w:pos="720"/>
          <w:tab w:val="left" w:pos="1440"/>
          <w:tab w:val="left" w:pos="2160"/>
          <w:tab w:val="right" w:leader="dot" w:pos="9360"/>
        </w:tabs>
        <w:rPr>
          <w:i/>
        </w:rPr>
      </w:pPr>
      <w:r w:rsidRPr="00D83460">
        <w:t>4.1.3</w:t>
      </w:r>
      <w:r w:rsidR="00D95753" w:rsidRPr="00D83460">
        <w:rPr>
          <w:i/>
        </w:rPr>
        <w:tab/>
      </w:r>
      <w:r w:rsidR="0069035B" w:rsidRPr="00D83460">
        <w:rPr>
          <w:i/>
          <w:iCs/>
        </w:rPr>
        <w:t>State</w:t>
      </w:r>
      <w:r w:rsidRPr="00D83460">
        <w:rPr>
          <w:i/>
          <w:iCs/>
        </w:rPr>
        <w:t xml:space="preserve"> the age range and</w:t>
      </w:r>
      <w:r w:rsidR="00695C20" w:rsidRPr="00D83460">
        <w:rPr>
          <w:i/>
          <w:iCs/>
        </w:rPr>
        <w:t xml:space="preserve"> reason for age restriction.</w:t>
      </w:r>
    </w:p>
    <w:p w14:paraId="79CF2362" w14:textId="77777777" w:rsidR="00DF6A5B" w:rsidRPr="00D83460" w:rsidRDefault="00DF6A5B" w:rsidP="00DF6A5B">
      <w:pPr>
        <w:widowControl/>
        <w:tabs>
          <w:tab w:val="left" w:pos="720"/>
          <w:tab w:val="left" w:pos="1440"/>
          <w:tab w:val="left" w:pos="2160"/>
          <w:tab w:val="right" w:leader="dot" w:pos="9360"/>
        </w:tabs>
      </w:pPr>
    </w:p>
    <w:p w14:paraId="78CCF2C4" w14:textId="037194CC" w:rsidR="00695C20" w:rsidRPr="00D83460" w:rsidRDefault="00695C20" w:rsidP="00A15694">
      <w:pPr>
        <w:pStyle w:val="Header"/>
        <w:tabs>
          <w:tab w:val="clear" w:pos="4320"/>
          <w:tab w:val="clear" w:pos="8640"/>
          <w:tab w:val="left" w:pos="720"/>
          <w:tab w:val="left" w:pos="1440"/>
          <w:tab w:val="left" w:pos="2160"/>
          <w:tab w:val="right" w:leader="dot" w:pos="9360"/>
        </w:tabs>
        <w:rPr>
          <w:i/>
          <w:iCs/>
          <w:sz w:val="22"/>
          <w:szCs w:val="22"/>
          <w:lang w:val="en-US"/>
        </w:rPr>
      </w:pPr>
      <w:r w:rsidRPr="00D83460">
        <w:rPr>
          <w:sz w:val="22"/>
          <w:szCs w:val="22"/>
          <w:lang w:val="en-US"/>
        </w:rPr>
        <w:t>4.1.4</w:t>
      </w:r>
      <w:r w:rsidRPr="00D83460">
        <w:rPr>
          <w:sz w:val="22"/>
          <w:szCs w:val="22"/>
          <w:lang w:val="en-US"/>
        </w:rPr>
        <w:tab/>
      </w:r>
      <w:r w:rsidR="0069035B" w:rsidRPr="00D83460">
        <w:rPr>
          <w:i/>
          <w:iCs/>
          <w:sz w:val="22"/>
          <w:szCs w:val="22"/>
          <w:lang w:val="en-US"/>
        </w:rPr>
        <w:t>S</w:t>
      </w:r>
      <w:r w:rsidR="00DF6A5B" w:rsidRPr="00D83460">
        <w:rPr>
          <w:i/>
          <w:iCs/>
          <w:sz w:val="22"/>
          <w:szCs w:val="22"/>
          <w:lang w:val="en-US"/>
        </w:rPr>
        <w:t>tate any c</w:t>
      </w:r>
      <w:r w:rsidR="005441B6" w:rsidRPr="00D83460">
        <w:rPr>
          <w:i/>
          <w:iCs/>
          <w:sz w:val="22"/>
          <w:szCs w:val="22"/>
          <w:lang w:val="en-US"/>
        </w:rPr>
        <w:t xml:space="preserve">linical performance eligibility indicators (e.g., </w:t>
      </w:r>
      <w:r w:rsidRPr="00D83460">
        <w:rPr>
          <w:i/>
          <w:iCs/>
          <w:sz w:val="22"/>
          <w:szCs w:val="22"/>
          <w:lang w:val="en-US"/>
        </w:rPr>
        <w:t>ECOG performance status</w:t>
      </w:r>
      <w:r w:rsidR="005441B6" w:rsidRPr="00D83460">
        <w:rPr>
          <w:i/>
          <w:iCs/>
          <w:sz w:val="22"/>
          <w:szCs w:val="22"/>
          <w:lang w:val="en-US"/>
        </w:rPr>
        <w:t xml:space="preserve">, </w:t>
      </w:r>
      <w:r w:rsidRPr="00D83460">
        <w:rPr>
          <w:i/>
          <w:iCs/>
          <w:sz w:val="22"/>
          <w:szCs w:val="22"/>
          <w:lang w:val="en-US"/>
        </w:rPr>
        <w:t>Karnofsky</w:t>
      </w:r>
      <w:r w:rsidR="005441B6" w:rsidRPr="00D83460">
        <w:rPr>
          <w:i/>
          <w:iCs/>
          <w:sz w:val="22"/>
          <w:szCs w:val="22"/>
          <w:lang w:val="en-US"/>
        </w:rPr>
        <w:t>, normal organ and marrow functions, etc.</w:t>
      </w:r>
      <w:r w:rsidRPr="00D83460">
        <w:rPr>
          <w:i/>
          <w:iCs/>
          <w:sz w:val="22"/>
          <w:szCs w:val="22"/>
          <w:lang w:val="en-US"/>
        </w:rPr>
        <w:t>)</w:t>
      </w:r>
    </w:p>
    <w:p w14:paraId="662F3155" w14:textId="77777777" w:rsidR="00695C20" w:rsidRPr="00D83460" w:rsidRDefault="00695C20" w:rsidP="00A15694">
      <w:pPr>
        <w:widowControl/>
        <w:tabs>
          <w:tab w:val="left" w:pos="720"/>
          <w:tab w:val="left" w:pos="1440"/>
          <w:tab w:val="left" w:pos="2160"/>
          <w:tab w:val="right" w:leader="dot" w:pos="9360"/>
        </w:tabs>
      </w:pPr>
    </w:p>
    <w:p w14:paraId="3B848057" w14:textId="5926C098" w:rsidR="00695C20" w:rsidRPr="00D83460" w:rsidRDefault="00695C20" w:rsidP="00A15694">
      <w:pPr>
        <w:widowControl/>
        <w:tabs>
          <w:tab w:val="left" w:pos="720"/>
          <w:tab w:val="left" w:pos="1440"/>
          <w:tab w:val="left" w:pos="2160"/>
          <w:tab w:val="right" w:leader="dot" w:pos="9360"/>
        </w:tabs>
        <w:ind w:left="720" w:hanging="720"/>
      </w:pPr>
      <w:r w:rsidRPr="00D83460">
        <w:t>4.1.</w:t>
      </w:r>
      <w:r w:rsidR="0069035B" w:rsidRPr="00D83460">
        <w:t>5</w:t>
      </w:r>
      <w:r w:rsidRPr="00D83460">
        <w:tab/>
      </w:r>
      <w:r w:rsidRPr="00D83460">
        <w:rPr>
          <w:i/>
          <w:iCs/>
        </w:rPr>
        <w:t>I</w:t>
      </w:r>
      <w:r w:rsidRPr="00D83460">
        <w:rPr>
          <w:i/>
        </w:rPr>
        <w:t>nsert other appropriate inclusion criteria relevant to the methodology of the study.</w:t>
      </w:r>
    </w:p>
    <w:p w14:paraId="653C6A1C" w14:textId="77777777" w:rsidR="00695C20" w:rsidRPr="00D83460" w:rsidRDefault="00695C20" w:rsidP="00A15694">
      <w:pPr>
        <w:widowControl/>
        <w:tabs>
          <w:tab w:val="left" w:pos="720"/>
          <w:tab w:val="left" w:pos="1440"/>
          <w:tab w:val="left" w:pos="2160"/>
          <w:tab w:val="right" w:leader="dot" w:pos="9360"/>
        </w:tabs>
      </w:pPr>
    </w:p>
    <w:p w14:paraId="59BFB293" w14:textId="61E94162" w:rsidR="00695C20" w:rsidRPr="00D83460" w:rsidRDefault="00695C20" w:rsidP="00A15694">
      <w:pPr>
        <w:widowControl/>
        <w:tabs>
          <w:tab w:val="left" w:pos="720"/>
          <w:tab w:val="left" w:pos="1440"/>
          <w:tab w:val="left" w:pos="2160"/>
          <w:tab w:val="right" w:leader="dot" w:pos="9360"/>
        </w:tabs>
      </w:pPr>
      <w:r w:rsidRPr="00D83460">
        <w:t>4.1.</w:t>
      </w:r>
      <w:r w:rsidR="0069035B" w:rsidRPr="00D83460">
        <w:t>6</w:t>
      </w:r>
      <w:r w:rsidRPr="00D83460">
        <w:tab/>
      </w:r>
      <w:r w:rsidRPr="00D83460">
        <w:rPr>
          <w:i/>
          <w:iCs/>
        </w:rPr>
        <w:t>P</w:t>
      </w:r>
      <w:r w:rsidRPr="00D83460">
        <w:rPr>
          <w:i/>
        </w:rPr>
        <w:t>lease use or modify the following paragraph as appropriate:</w:t>
      </w:r>
    </w:p>
    <w:p w14:paraId="2A329BA7" w14:textId="77777777" w:rsidR="00695C20" w:rsidRPr="00D83460" w:rsidRDefault="00695C20" w:rsidP="00A15694">
      <w:pPr>
        <w:pStyle w:val="Footer"/>
        <w:widowControl/>
        <w:tabs>
          <w:tab w:val="clear" w:pos="4320"/>
          <w:tab w:val="clear" w:pos="8640"/>
          <w:tab w:val="left" w:pos="720"/>
          <w:tab w:val="left" w:pos="1440"/>
          <w:tab w:val="left" w:pos="2160"/>
          <w:tab w:val="right" w:leader="dot" w:pos="9360"/>
        </w:tabs>
        <w:rPr>
          <w:sz w:val="22"/>
          <w:szCs w:val="22"/>
          <w:lang w:val="en-US"/>
        </w:rPr>
      </w:pPr>
    </w:p>
    <w:p w14:paraId="728A1EDF" w14:textId="77777777" w:rsidR="00695C20" w:rsidRPr="00D83460" w:rsidRDefault="00695C20" w:rsidP="00A15694">
      <w:pPr>
        <w:widowControl/>
        <w:tabs>
          <w:tab w:val="left" w:pos="720"/>
          <w:tab w:val="left" w:pos="1440"/>
          <w:tab w:val="left" w:pos="2160"/>
          <w:tab w:val="right" w:leader="dot" w:pos="9360"/>
        </w:tabs>
      </w:pPr>
      <w:r w:rsidRPr="00D83460">
        <w:t xml:space="preserve">The effects of </w:t>
      </w:r>
      <w:r w:rsidRPr="00D83460">
        <w:rPr>
          <w:i/>
          <w:u w:val="single"/>
        </w:rPr>
        <w:t xml:space="preserve">  Study Agent  </w:t>
      </w:r>
      <w:r w:rsidRPr="00D83460">
        <w:t xml:space="preserve"> on the developing human fetus at the recommended therapeutic dose are unknown. For this reason and because </w:t>
      </w:r>
      <w:r w:rsidRPr="00D83460">
        <w:rPr>
          <w:i/>
        </w:rPr>
        <w:t xml:space="preserve"> </w:t>
      </w:r>
      <w:r w:rsidRPr="00D83460">
        <w:rPr>
          <w:i/>
          <w:u w:val="single"/>
        </w:rPr>
        <w:t xml:space="preserve"> Agent Class  </w:t>
      </w:r>
      <w:r w:rsidRPr="00D83460">
        <w:t xml:space="preserve"> </w:t>
      </w:r>
      <w:proofErr w:type="gramStart"/>
      <w:r w:rsidRPr="00D83460">
        <w:t>are</w:t>
      </w:r>
      <w:proofErr w:type="gramEnd"/>
      <w:r w:rsidRPr="00D83460">
        <w:t xml:space="preserve"> known to be teratogenic, women of child-bearing potential and men must agree to use adequate contraception (hormonal or barrier method of birth control; abstinence) prior to study entry and for the duration of study participation. Should a woman become pregnant or suspect she is pregnant while participating in this study, she should inform her study physician immediately.</w:t>
      </w:r>
    </w:p>
    <w:p w14:paraId="37CF3C9C" w14:textId="7B7C141B" w:rsidR="00695C20" w:rsidRPr="00D83460" w:rsidRDefault="00695C20" w:rsidP="00A15694">
      <w:pPr>
        <w:widowControl/>
        <w:tabs>
          <w:tab w:val="left" w:pos="720"/>
          <w:tab w:val="left" w:pos="1440"/>
          <w:tab w:val="left" w:pos="2160"/>
          <w:tab w:val="right" w:leader="dot" w:pos="9360"/>
        </w:tabs>
      </w:pPr>
    </w:p>
    <w:p w14:paraId="65539801" w14:textId="304243DD" w:rsidR="00884D7C" w:rsidRPr="00D83460" w:rsidRDefault="00E26979" w:rsidP="00A15694">
      <w:pPr>
        <w:widowControl/>
        <w:tabs>
          <w:tab w:val="left" w:pos="720"/>
          <w:tab w:val="left" w:pos="1440"/>
          <w:tab w:val="left" w:pos="2160"/>
          <w:tab w:val="right" w:leader="dot" w:pos="9360"/>
        </w:tabs>
      </w:pPr>
      <w:r w:rsidRPr="00D83460">
        <w:t xml:space="preserve">4.1.7     Ability to understand </w:t>
      </w:r>
      <w:r w:rsidR="00884D7C" w:rsidRPr="00D83460">
        <w:t xml:space="preserve">and </w:t>
      </w:r>
      <w:r w:rsidRPr="00D83460">
        <w:t xml:space="preserve">the willingness to sign a written informed consent document. </w:t>
      </w:r>
    </w:p>
    <w:p w14:paraId="131EEB08" w14:textId="77777777" w:rsidR="00884D7C" w:rsidRPr="00D83460" w:rsidRDefault="00884D7C" w:rsidP="00A15694">
      <w:pPr>
        <w:widowControl/>
        <w:tabs>
          <w:tab w:val="left" w:pos="720"/>
          <w:tab w:val="left" w:pos="1440"/>
          <w:tab w:val="left" w:pos="2160"/>
          <w:tab w:val="right" w:leader="dot" w:pos="9360"/>
        </w:tabs>
        <w:rPr>
          <w:i/>
          <w:iCs/>
        </w:rPr>
      </w:pPr>
    </w:p>
    <w:p w14:paraId="6BF62C1F" w14:textId="74A25835" w:rsidR="00695C20" w:rsidRPr="00D83460" w:rsidRDefault="00E26979" w:rsidP="00A15694">
      <w:pPr>
        <w:widowControl/>
        <w:tabs>
          <w:tab w:val="left" w:pos="720"/>
          <w:tab w:val="left" w:pos="1440"/>
          <w:tab w:val="left" w:pos="2160"/>
          <w:tab w:val="right" w:leader="dot" w:pos="9360"/>
        </w:tabs>
      </w:pPr>
      <w:r w:rsidRPr="00D83460">
        <w:rPr>
          <w:i/>
          <w:iCs/>
        </w:rPr>
        <w:t>If the study involves participants</w:t>
      </w:r>
      <w:r w:rsidR="00BE04CC" w:rsidRPr="00D83460">
        <w:rPr>
          <w:i/>
          <w:iCs/>
        </w:rPr>
        <w:t xml:space="preserve"> who are deemed to be minors (for example under 18 years of age)</w:t>
      </w:r>
      <w:r w:rsidRPr="00D83460">
        <w:rPr>
          <w:i/>
          <w:iCs/>
        </w:rPr>
        <w:t xml:space="preserve">: </w:t>
      </w:r>
      <w:r w:rsidRPr="00D83460">
        <w:t>Ability to understand and the willingness to sign a written informed consent document by the legal representative(s) of the participant</w:t>
      </w:r>
      <w:r w:rsidR="005C38E1" w:rsidRPr="00D83460">
        <w:t xml:space="preserve"> and an informed assent form by the participant if age appropriate.</w:t>
      </w:r>
    </w:p>
    <w:p w14:paraId="5B307E60" w14:textId="77777777" w:rsidR="00E26979" w:rsidRPr="00D83460" w:rsidRDefault="00E26979" w:rsidP="00A15694">
      <w:pPr>
        <w:widowControl/>
        <w:tabs>
          <w:tab w:val="left" w:pos="720"/>
          <w:tab w:val="left" w:pos="1440"/>
          <w:tab w:val="left" w:pos="2160"/>
          <w:tab w:val="right" w:leader="dot" w:pos="9360"/>
        </w:tabs>
      </w:pPr>
    </w:p>
    <w:p w14:paraId="5E07A1E9" w14:textId="7777777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38" w:name="_Toc320103506"/>
      <w:bookmarkStart w:id="39" w:name="_Toc340148672"/>
      <w:bookmarkStart w:id="40" w:name="_Toc80609575"/>
      <w:r w:rsidRPr="00D83460">
        <w:rPr>
          <w:sz w:val="22"/>
          <w:szCs w:val="22"/>
          <w:lang w:val="en-US"/>
        </w:rPr>
        <w:t>4.2</w:t>
      </w:r>
      <w:r w:rsidRPr="00D83460">
        <w:rPr>
          <w:sz w:val="22"/>
          <w:szCs w:val="22"/>
          <w:lang w:val="en-US"/>
        </w:rPr>
        <w:tab/>
        <w:t>Exclusion Criteria</w:t>
      </w:r>
      <w:bookmarkEnd w:id="38"/>
      <w:bookmarkEnd w:id="39"/>
      <w:bookmarkEnd w:id="40"/>
    </w:p>
    <w:p w14:paraId="65DB6333" w14:textId="77777777" w:rsidR="00EC67D1" w:rsidRPr="00D83460" w:rsidRDefault="00EC67D1" w:rsidP="00A15694">
      <w:pPr>
        <w:widowControl/>
        <w:tabs>
          <w:tab w:val="left" w:pos="720"/>
          <w:tab w:val="left" w:pos="1440"/>
          <w:tab w:val="left" w:pos="2160"/>
          <w:tab w:val="right" w:leader="dot" w:pos="9360"/>
        </w:tabs>
      </w:pPr>
    </w:p>
    <w:p w14:paraId="2C798986" w14:textId="77777777" w:rsidR="00EC67D1" w:rsidRPr="00D83460" w:rsidRDefault="00EC67D1" w:rsidP="00A15694">
      <w:pPr>
        <w:widowControl/>
        <w:tabs>
          <w:tab w:val="left" w:pos="720"/>
          <w:tab w:val="left" w:pos="1440"/>
          <w:tab w:val="left" w:pos="2160"/>
          <w:tab w:val="right" w:leader="dot" w:pos="9360"/>
        </w:tabs>
      </w:pPr>
      <w:r w:rsidRPr="00D83460">
        <w:t>4.2.1</w:t>
      </w:r>
      <w:r w:rsidRPr="00D83460">
        <w:tab/>
      </w:r>
      <w:r w:rsidR="00695C20" w:rsidRPr="00D83460">
        <w:rPr>
          <w:i/>
          <w:iCs/>
        </w:rPr>
        <w:t>List contraindications to participation based on agent pharmacology and metabolism, toxicology, clinical and methodology considerations.</w:t>
      </w:r>
    </w:p>
    <w:p w14:paraId="4D9DA608" w14:textId="77777777" w:rsidR="00EC67D1" w:rsidRPr="00D83460" w:rsidRDefault="00EC67D1" w:rsidP="00A15694">
      <w:pPr>
        <w:widowControl/>
        <w:tabs>
          <w:tab w:val="left" w:pos="720"/>
          <w:tab w:val="left" w:pos="1440"/>
          <w:tab w:val="left" w:pos="2160"/>
          <w:tab w:val="right" w:leader="dot" w:pos="9360"/>
        </w:tabs>
        <w:ind w:left="1440" w:hanging="1440"/>
      </w:pPr>
    </w:p>
    <w:p w14:paraId="33F75E45" w14:textId="0868EEDC" w:rsidR="00EC67D1" w:rsidRPr="00D83460" w:rsidRDefault="00EC67D1" w:rsidP="00A15694">
      <w:pPr>
        <w:widowControl/>
        <w:tabs>
          <w:tab w:val="left" w:pos="720"/>
          <w:tab w:val="left" w:pos="1440"/>
          <w:tab w:val="left" w:pos="2160"/>
          <w:tab w:val="right" w:leader="dot" w:pos="9360"/>
        </w:tabs>
      </w:pPr>
      <w:r w:rsidRPr="00D83460">
        <w:lastRenderedPageBreak/>
        <w:t>4.2.2</w:t>
      </w:r>
      <w:r w:rsidRPr="00D83460">
        <w:tab/>
      </w:r>
      <w:r w:rsidR="00BD3AE4" w:rsidRPr="00D83460">
        <w:rPr>
          <w:i/>
          <w:iCs/>
        </w:rPr>
        <w:t>A</w:t>
      </w:r>
      <w:r w:rsidR="00695C20" w:rsidRPr="00D83460">
        <w:rPr>
          <w:i/>
          <w:iCs/>
        </w:rPr>
        <w:t xml:space="preserve">bsence of </w:t>
      </w:r>
      <w:r w:rsidR="000C363B" w:rsidRPr="00D83460">
        <w:rPr>
          <w:i/>
          <w:iCs/>
        </w:rPr>
        <w:t xml:space="preserve">acute </w:t>
      </w:r>
      <w:r w:rsidR="00695C20" w:rsidRPr="00D83460">
        <w:rPr>
          <w:i/>
          <w:iCs/>
        </w:rPr>
        <w:t>medical conditions</w:t>
      </w:r>
      <w:r w:rsidR="00032E44" w:rsidRPr="00D83460">
        <w:rPr>
          <w:i/>
          <w:iCs/>
        </w:rPr>
        <w:t xml:space="preserve"> </w:t>
      </w:r>
      <w:r w:rsidR="00BD3AE4" w:rsidRPr="00D83460">
        <w:rPr>
          <w:i/>
          <w:iCs/>
        </w:rPr>
        <w:t xml:space="preserve">that would exclude from participation </w:t>
      </w:r>
      <w:r w:rsidR="00032E44" w:rsidRPr="00D83460">
        <w:rPr>
          <w:i/>
          <w:iCs/>
        </w:rPr>
        <w:t>in the opinion of the supervising physician</w:t>
      </w:r>
      <w:r w:rsidR="00695C20" w:rsidRPr="00D83460">
        <w:rPr>
          <w:i/>
          <w:iCs/>
        </w:rPr>
        <w:t>.</w:t>
      </w:r>
    </w:p>
    <w:p w14:paraId="33E83CFB" w14:textId="77777777" w:rsidR="00EC67D1" w:rsidRPr="00D83460" w:rsidRDefault="00EC67D1" w:rsidP="00A15694">
      <w:pPr>
        <w:widowControl/>
        <w:tabs>
          <w:tab w:val="left" w:pos="720"/>
          <w:tab w:val="left" w:pos="1440"/>
          <w:tab w:val="left" w:pos="2160"/>
          <w:tab w:val="right" w:leader="dot" w:pos="9360"/>
        </w:tabs>
        <w:ind w:left="1440" w:hanging="1440"/>
      </w:pPr>
    </w:p>
    <w:p w14:paraId="47F4CD9A" w14:textId="6369661C" w:rsidR="007D2CEA" w:rsidRPr="00D83460" w:rsidRDefault="007D2CEA" w:rsidP="007D2CEA">
      <w:r w:rsidRPr="00D83460">
        <w:t>4.2.3</w:t>
      </w:r>
      <w:r w:rsidRPr="00D83460">
        <w:tab/>
        <w:t>P</w:t>
      </w:r>
      <w:r w:rsidR="002C41C3" w:rsidRPr="00D83460">
        <w:t>otential p</w:t>
      </w:r>
      <w:r w:rsidRPr="00D83460">
        <w:t>articipants receiving any other investigational agents may be excluded in the opinion of the supervising physician.</w:t>
      </w:r>
    </w:p>
    <w:p w14:paraId="7356F2DC" w14:textId="0F86F86B" w:rsidR="00EC67D1" w:rsidRPr="00D83460" w:rsidRDefault="00EC67D1" w:rsidP="00A15694">
      <w:pPr>
        <w:widowControl/>
        <w:tabs>
          <w:tab w:val="left" w:pos="720"/>
          <w:tab w:val="left" w:pos="1440"/>
          <w:tab w:val="left" w:pos="2160"/>
          <w:tab w:val="right" w:leader="dot" w:pos="9360"/>
        </w:tabs>
        <w:ind w:left="1440" w:hanging="1440"/>
      </w:pPr>
      <w:r w:rsidRPr="00D83460">
        <w:tab/>
      </w:r>
    </w:p>
    <w:p w14:paraId="69AFC80C" w14:textId="77777777" w:rsidR="00EC67D1" w:rsidRPr="00D83460" w:rsidRDefault="00EC67D1" w:rsidP="00A15694">
      <w:pPr>
        <w:widowControl/>
        <w:tabs>
          <w:tab w:val="left" w:pos="720"/>
          <w:tab w:val="left" w:pos="1440"/>
          <w:tab w:val="left" w:pos="2160"/>
          <w:tab w:val="right" w:leader="dot" w:pos="9360"/>
        </w:tabs>
      </w:pPr>
      <w:r w:rsidRPr="00D83460">
        <w:t>4.2.4</w:t>
      </w:r>
      <w:r w:rsidRPr="00D83460">
        <w:tab/>
      </w:r>
      <w:r w:rsidR="00695C20" w:rsidRPr="00D83460">
        <w:t xml:space="preserve">History of allergic reactions attributed to compounds of similar chemical or biologic composition to </w:t>
      </w:r>
      <w:r w:rsidR="00695C20" w:rsidRPr="00D83460">
        <w:rPr>
          <w:i/>
          <w:u w:val="single"/>
        </w:rPr>
        <w:t xml:space="preserve">  Study Agent.</w:t>
      </w:r>
    </w:p>
    <w:p w14:paraId="179A6461" w14:textId="77777777" w:rsidR="00EC67D1" w:rsidRPr="00D83460" w:rsidRDefault="00EC67D1" w:rsidP="00A15694">
      <w:pPr>
        <w:widowControl/>
        <w:tabs>
          <w:tab w:val="left" w:pos="720"/>
          <w:tab w:val="left" w:pos="1440"/>
          <w:tab w:val="left" w:pos="2160"/>
          <w:tab w:val="right" w:leader="dot" w:pos="9360"/>
        </w:tabs>
        <w:ind w:left="1440" w:hanging="1440"/>
      </w:pPr>
    </w:p>
    <w:p w14:paraId="1909A5EC" w14:textId="77777777" w:rsidR="00EC67D1" w:rsidRPr="00D83460" w:rsidRDefault="00EC67D1" w:rsidP="00A15694">
      <w:pPr>
        <w:widowControl/>
        <w:tabs>
          <w:tab w:val="left" w:pos="720"/>
          <w:tab w:val="left" w:pos="1440"/>
          <w:tab w:val="left" w:pos="2160"/>
          <w:tab w:val="right" w:leader="dot" w:pos="9360"/>
        </w:tabs>
      </w:pPr>
      <w:r w:rsidRPr="00D83460">
        <w:t>4.2.5</w:t>
      </w:r>
      <w:r w:rsidRPr="00D83460">
        <w:tab/>
      </w:r>
      <w:r w:rsidR="00695C20" w:rsidRPr="00D83460">
        <w:t>Uncontrolled intercurrent illness including, but not limited to, ongoing or active infection, symptomatic congestive heart failure, unstable angina pectoris, cardiac arrhythmia, or psychiatric illness/social situations that would limit compliance with study requirements.</w:t>
      </w:r>
    </w:p>
    <w:p w14:paraId="222F098E" w14:textId="77777777" w:rsidR="00EC67D1" w:rsidRPr="00D83460" w:rsidRDefault="00EC67D1" w:rsidP="00A15694">
      <w:pPr>
        <w:widowControl/>
        <w:tabs>
          <w:tab w:val="left" w:pos="720"/>
          <w:tab w:val="left" w:pos="1440"/>
          <w:tab w:val="left" w:pos="2160"/>
          <w:tab w:val="right" w:leader="dot" w:pos="9360"/>
        </w:tabs>
        <w:ind w:left="1440" w:hanging="1440"/>
        <w:rPr>
          <w:strike/>
        </w:rPr>
      </w:pPr>
    </w:p>
    <w:p w14:paraId="018E569F" w14:textId="25B420FC" w:rsidR="00EC67D1" w:rsidRPr="00D83460" w:rsidRDefault="00EC67D1" w:rsidP="00A15694">
      <w:pPr>
        <w:widowControl/>
        <w:tabs>
          <w:tab w:val="left" w:pos="720"/>
          <w:tab w:val="left" w:pos="1440"/>
          <w:tab w:val="left" w:pos="2160"/>
          <w:tab w:val="right" w:leader="dot" w:pos="9360"/>
        </w:tabs>
        <w:rPr>
          <w:strike/>
        </w:rPr>
      </w:pPr>
      <w:r w:rsidRPr="00D83460">
        <w:t>4.2.6</w:t>
      </w:r>
      <w:r w:rsidRPr="00D83460">
        <w:tab/>
      </w:r>
      <w:r w:rsidR="00695C20" w:rsidRPr="00D83460">
        <w:rPr>
          <w:i/>
        </w:rPr>
        <w:t xml:space="preserve">The investigator(s) must state a medical or scientific reason if pregnant or nursing </w:t>
      </w:r>
      <w:r w:rsidR="00A20439" w:rsidRPr="00D83460">
        <w:rPr>
          <w:i/>
        </w:rPr>
        <w:t>participant</w:t>
      </w:r>
      <w:r w:rsidR="006719B1" w:rsidRPr="00D83460">
        <w:rPr>
          <w:i/>
        </w:rPr>
        <w:t>s</w:t>
      </w:r>
      <w:r w:rsidR="00695C20" w:rsidRPr="00D83460">
        <w:rPr>
          <w:i/>
        </w:rPr>
        <w:t xml:space="preserve"> will be excluded from the study. Suggested text is provided below:</w:t>
      </w:r>
    </w:p>
    <w:p w14:paraId="4C9DB08F" w14:textId="77777777" w:rsidR="00EC67D1" w:rsidRPr="00D83460" w:rsidRDefault="00EC67D1" w:rsidP="00A15694">
      <w:pPr>
        <w:widowControl/>
        <w:tabs>
          <w:tab w:val="left" w:pos="720"/>
          <w:tab w:val="left" w:pos="1440"/>
          <w:tab w:val="left" w:pos="2160"/>
          <w:tab w:val="right" w:leader="dot" w:pos="9360"/>
        </w:tabs>
        <w:ind w:left="1440" w:hanging="1440"/>
      </w:pPr>
    </w:p>
    <w:p w14:paraId="588B2A87" w14:textId="649C68C2" w:rsidR="00695C20" w:rsidRPr="00D83460" w:rsidRDefault="00695C20" w:rsidP="00A15694">
      <w:pPr>
        <w:widowControl/>
        <w:tabs>
          <w:tab w:val="left" w:pos="720"/>
          <w:tab w:val="left" w:pos="1440"/>
          <w:tab w:val="left" w:pos="2160"/>
          <w:tab w:val="right" w:leader="dot" w:pos="9360"/>
        </w:tabs>
      </w:pPr>
      <w:r w:rsidRPr="00D83460">
        <w:t xml:space="preserve">Pregnant women are excluded from this study because </w:t>
      </w:r>
      <w:r w:rsidRPr="00D83460">
        <w:rPr>
          <w:i/>
          <w:u w:val="single"/>
        </w:rPr>
        <w:t xml:space="preserve">  Study </w:t>
      </w:r>
      <w:r w:rsidRPr="00DF3E56">
        <w:rPr>
          <w:i/>
        </w:rPr>
        <w:t>Agent</w:t>
      </w:r>
      <w:r w:rsidR="00DF3E56">
        <w:rPr>
          <w:i/>
        </w:rPr>
        <w:t xml:space="preserve"> </w:t>
      </w:r>
      <w:r w:rsidRPr="00DF3E56">
        <w:rPr>
          <w:i/>
        </w:rPr>
        <w:t>is</w:t>
      </w:r>
      <w:r w:rsidRPr="00D83460">
        <w:rPr>
          <w:i/>
        </w:rPr>
        <w:t xml:space="preserve"> </w:t>
      </w:r>
      <w:r w:rsidRPr="00D83460">
        <w:rPr>
          <w:i/>
          <w:u w:val="single"/>
        </w:rPr>
        <w:t>a/an Agent Class</w:t>
      </w:r>
      <w:r w:rsidRPr="00D83460">
        <w:t xml:space="preserve"> agent with the potential for teratogenic or abortifacient effects. Because there is an unknown but potential risk for </w:t>
      </w:r>
      <w:r w:rsidR="00C04401" w:rsidRPr="00D83460">
        <w:t>AE</w:t>
      </w:r>
      <w:r w:rsidRPr="00D83460">
        <w:t xml:space="preserve">s in nursing infants secondary to treatment of the mother with </w:t>
      </w:r>
      <w:r w:rsidRPr="00D83460">
        <w:rPr>
          <w:i/>
          <w:u w:val="single"/>
        </w:rPr>
        <w:t>Study Agent,</w:t>
      </w:r>
      <w:r w:rsidRPr="00D83460">
        <w:t xml:space="preserve"> Breastfeeding should be discontinued if the mother is treated with </w:t>
      </w:r>
      <w:r w:rsidRPr="00D83460">
        <w:rPr>
          <w:i/>
          <w:u w:val="single"/>
        </w:rPr>
        <w:t>Study Agent.</w:t>
      </w:r>
    </w:p>
    <w:p w14:paraId="6DEB5468" w14:textId="77777777" w:rsidR="00695C20" w:rsidRPr="00D83460" w:rsidRDefault="00695C20" w:rsidP="00A15694">
      <w:pPr>
        <w:widowControl/>
        <w:tabs>
          <w:tab w:val="left" w:pos="720"/>
          <w:tab w:val="left" w:pos="1440"/>
          <w:tab w:val="left" w:pos="2160"/>
          <w:tab w:val="right" w:leader="dot" w:pos="9360"/>
        </w:tabs>
        <w:ind w:left="1440" w:firstLine="810"/>
      </w:pPr>
    </w:p>
    <w:p w14:paraId="7812120A" w14:textId="77777777" w:rsidR="00695C20" w:rsidRPr="00D83460" w:rsidRDefault="00695C20" w:rsidP="00A15694">
      <w:pPr>
        <w:pStyle w:val="Heading2"/>
        <w:widowControl/>
        <w:tabs>
          <w:tab w:val="left" w:pos="720"/>
          <w:tab w:val="left" w:pos="1440"/>
          <w:tab w:val="left" w:pos="2160"/>
          <w:tab w:val="right" w:leader="dot" w:pos="9360"/>
        </w:tabs>
        <w:rPr>
          <w:i/>
          <w:sz w:val="22"/>
          <w:szCs w:val="22"/>
          <w:lang w:val="en-US"/>
        </w:rPr>
      </w:pPr>
      <w:bookmarkStart w:id="41" w:name="_Toc320103507"/>
      <w:bookmarkStart w:id="42" w:name="_Toc340148673"/>
      <w:bookmarkStart w:id="43" w:name="_Toc80609576"/>
      <w:r w:rsidRPr="00D83460">
        <w:rPr>
          <w:sz w:val="22"/>
          <w:szCs w:val="22"/>
          <w:lang w:val="en-US"/>
        </w:rPr>
        <w:t>4.3</w:t>
      </w:r>
      <w:r w:rsidRPr="00D83460">
        <w:rPr>
          <w:sz w:val="22"/>
          <w:szCs w:val="22"/>
          <w:lang w:val="en-US"/>
        </w:rPr>
        <w:tab/>
        <w:t>Inclusion of Women and Minorities</w:t>
      </w:r>
      <w:bookmarkEnd w:id="41"/>
      <w:bookmarkEnd w:id="42"/>
      <w:bookmarkEnd w:id="43"/>
    </w:p>
    <w:p w14:paraId="684AF800" w14:textId="77777777" w:rsidR="00695C20" w:rsidRPr="00D83460" w:rsidRDefault="00695C20" w:rsidP="00A15694">
      <w:pPr>
        <w:widowControl/>
        <w:tabs>
          <w:tab w:val="left" w:pos="720"/>
          <w:tab w:val="left" w:pos="1440"/>
          <w:tab w:val="left" w:pos="2160"/>
          <w:tab w:val="right" w:leader="dot" w:pos="9360"/>
        </w:tabs>
        <w:ind w:firstLine="1080"/>
      </w:pPr>
    </w:p>
    <w:p w14:paraId="1F190745" w14:textId="77777777" w:rsidR="00695C20" w:rsidRPr="00D83460" w:rsidRDefault="00695C20" w:rsidP="00A15694">
      <w:pPr>
        <w:pStyle w:val="BodyText"/>
        <w:widowControl/>
        <w:tabs>
          <w:tab w:val="left" w:pos="720"/>
          <w:tab w:val="left" w:pos="1440"/>
          <w:tab w:val="left" w:pos="2160"/>
          <w:tab w:val="right" w:leader="dot" w:pos="9360"/>
        </w:tabs>
        <w:ind w:left="720" w:hanging="720"/>
        <w:rPr>
          <w:sz w:val="22"/>
          <w:szCs w:val="22"/>
          <w:lang w:val="en-US"/>
        </w:rPr>
      </w:pPr>
      <w:r w:rsidRPr="00D83460">
        <w:rPr>
          <w:sz w:val="22"/>
          <w:szCs w:val="22"/>
          <w:lang w:val="en-US"/>
        </w:rPr>
        <w:t xml:space="preserve">Both men and women (as applicable) and members of all races and ethnic groups are eligible for this trial. </w:t>
      </w:r>
    </w:p>
    <w:p w14:paraId="1E38B1CB" w14:textId="77777777" w:rsidR="00695C20" w:rsidRPr="00D83460" w:rsidRDefault="00695C20" w:rsidP="00A15694">
      <w:pPr>
        <w:widowControl/>
        <w:tabs>
          <w:tab w:val="left" w:pos="720"/>
          <w:tab w:val="left" w:pos="1440"/>
          <w:tab w:val="left" w:pos="2160"/>
          <w:tab w:val="right" w:leader="dot" w:pos="9360"/>
        </w:tabs>
        <w:ind w:left="720"/>
        <w:rPr>
          <w:i/>
        </w:rPr>
      </w:pPr>
    </w:p>
    <w:p w14:paraId="3B093C9D" w14:textId="51C953B3" w:rsidR="001E4F54" w:rsidRPr="00D83460" w:rsidRDefault="00695C20" w:rsidP="002C1CFB">
      <w:pPr>
        <w:widowControl/>
        <w:tabs>
          <w:tab w:val="left" w:pos="720"/>
          <w:tab w:val="left" w:pos="1440"/>
          <w:tab w:val="left" w:pos="2160"/>
          <w:tab w:val="right" w:leader="dot" w:pos="9360"/>
        </w:tabs>
        <w:rPr>
          <w:i/>
        </w:rPr>
      </w:pPr>
      <w:r w:rsidRPr="00D83460">
        <w:rPr>
          <w:i/>
        </w:rPr>
        <w:t xml:space="preserve">Women and members of minority groups and their subpopulations must be included in the study population of research involving human subjects, unless a clear and compelling rationale and justification are provided indicating that inclusion is inappropriate with respect to the health of the </w:t>
      </w:r>
      <w:r w:rsidR="00A20439" w:rsidRPr="00D83460">
        <w:rPr>
          <w:i/>
        </w:rPr>
        <w:t>participant</w:t>
      </w:r>
      <w:r w:rsidR="006719B1" w:rsidRPr="00D83460">
        <w:rPr>
          <w:i/>
        </w:rPr>
        <w:t>s</w:t>
      </w:r>
      <w:r w:rsidRPr="00D83460">
        <w:rPr>
          <w:i/>
        </w:rPr>
        <w:t xml:space="preserve"> or the purpose of the research. NIH requires accrual estimates by </w:t>
      </w:r>
      <w:r w:rsidR="00906AA5">
        <w:rPr>
          <w:i/>
        </w:rPr>
        <w:t>sex</w:t>
      </w:r>
      <w:r w:rsidRPr="00D83460">
        <w:rPr>
          <w:i/>
        </w:rPr>
        <w:t xml:space="preserve">/race/ethnicity. </w:t>
      </w:r>
    </w:p>
    <w:p w14:paraId="7D180A13" w14:textId="77777777" w:rsidR="002C1CFB" w:rsidRPr="00D83460" w:rsidRDefault="002C1CFB" w:rsidP="002C1CFB">
      <w:pPr>
        <w:widowControl/>
        <w:tabs>
          <w:tab w:val="left" w:pos="720"/>
          <w:tab w:val="left" w:pos="1440"/>
          <w:tab w:val="left" w:pos="2160"/>
          <w:tab w:val="right" w:leader="dot" w:pos="9360"/>
        </w:tabs>
        <w:rPr>
          <w:i/>
        </w:rPr>
      </w:pPr>
    </w:p>
    <w:p w14:paraId="0C368B1F" w14:textId="271C6CF3" w:rsidR="001E4F54" w:rsidRPr="00D83460" w:rsidRDefault="00E00255" w:rsidP="0081537B">
      <w:pPr>
        <w:pStyle w:val="Heading2"/>
        <w:rPr>
          <w:sz w:val="22"/>
          <w:szCs w:val="22"/>
          <w:lang w:val="en-US"/>
        </w:rPr>
      </w:pPr>
      <w:bookmarkStart w:id="44" w:name="_Toc80609577"/>
      <w:r w:rsidRPr="00D83460">
        <w:rPr>
          <w:sz w:val="22"/>
          <w:szCs w:val="22"/>
          <w:lang w:val="en-US"/>
        </w:rPr>
        <w:t xml:space="preserve">4.4 </w:t>
      </w:r>
      <w:r w:rsidR="0081537B" w:rsidRPr="00D83460">
        <w:rPr>
          <w:sz w:val="22"/>
          <w:szCs w:val="22"/>
          <w:lang w:val="en-US"/>
        </w:rPr>
        <w:tab/>
      </w:r>
      <w:r w:rsidRPr="00D83460">
        <w:rPr>
          <w:sz w:val="22"/>
          <w:szCs w:val="22"/>
          <w:lang w:val="en-US"/>
        </w:rPr>
        <w:t>Recruitment</w:t>
      </w:r>
      <w:r w:rsidR="001E4F54" w:rsidRPr="00D83460">
        <w:rPr>
          <w:sz w:val="22"/>
          <w:szCs w:val="22"/>
          <w:lang w:val="en-US"/>
        </w:rPr>
        <w:t xml:space="preserve"> and Retention Plan</w:t>
      </w:r>
      <w:bookmarkEnd w:id="44"/>
    </w:p>
    <w:p w14:paraId="088C6F69" w14:textId="77777777" w:rsidR="007D2CEA" w:rsidRPr="00D83460" w:rsidRDefault="007D2CEA" w:rsidP="007D2CEA">
      <w:pPr>
        <w:rPr>
          <w:lang w:eastAsia="x-none"/>
        </w:rPr>
      </w:pPr>
    </w:p>
    <w:p w14:paraId="2383D7BD" w14:textId="3738A6C9" w:rsidR="001E4F54" w:rsidRPr="00D83460" w:rsidRDefault="001E4F54" w:rsidP="001E4F54">
      <w:pPr>
        <w:rPr>
          <w:i/>
          <w:iCs/>
        </w:rPr>
      </w:pPr>
      <w:r w:rsidRPr="00D83460">
        <w:rPr>
          <w:i/>
          <w:iCs/>
        </w:rPr>
        <w:t xml:space="preserve">Recruitment and retention efforts should be evaluated routinely by the study staff and modified as necessary to promote rapid accrual and to assure 100% retention of </w:t>
      </w:r>
      <w:r w:rsidR="00A20439" w:rsidRPr="00D83460">
        <w:rPr>
          <w:i/>
          <w:iCs/>
        </w:rPr>
        <w:t>participant</w:t>
      </w:r>
      <w:r w:rsidR="006719B1" w:rsidRPr="00D83460">
        <w:rPr>
          <w:i/>
          <w:iCs/>
        </w:rPr>
        <w:t>s</w:t>
      </w:r>
      <w:r w:rsidR="00B04B59" w:rsidRPr="00D83460">
        <w:rPr>
          <w:i/>
          <w:iCs/>
        </w:rPr>
        <w:t>.</w:t>
      </w:r>
      <w:r w:rsidRPr="00D83460">
        <w:rPr>
          <w:i/>
          <w:iCs/>
        </w:rPr>
        <w:t xml:space="preserve"> </w:t>
      </w:r>
      <w:r w:rsidR="00B04B59" w:rsidRPr="00D83460">
        <w:rPr>
          <w:i/>
          <w:iCs/>
        </w:rPr>
        <w:t xml:space="preserve">In this section the study staff should describe the following: </w:t>
      </w:r>
    </w:p>
    <w:p w14:paraId="781A0D1E" w14:textId="7F1CC97D" w:rsidR="00B04B59" w:rsidRPr="00D83460" w:rsidRDefault="00B04B59" w:rsidP="001E4F54">
      <w:pPr>
        <w:rPr>
          <w:i/>
          <w:iCs/>
        </w:rPr>
      </w:pPr>
    </w:p>
    <w:p w14:paraId="6C6B96D9" w14:textId="77777777" w:rsidR="00B04B59" w:rsidRPr="00D83460" w:rsidRDefault="00B04B59" w:rsidP="00417416">
      <w:pPr>
        <w:pStyle w:val="DCPNarrativeText"/>
        <w:numPr>
          <w:ilvl w:val="0"/>
          <w:numId w:val="16"/>
        </w:numPr>
        <w:rPr>
          <w:rStyle w:val="Emphasis"/>
        </w:rPr>
      </w:pPr>
      <w:r w:rsidRPr="00D83460">
        <w:rPr>
          <w:rStyle w:val="Emphasis"/>
        </w:rPr>
        <w:t>Recruitment and referral sources: include the number of potentially available participants per proposed site annually.</w:t>
      </w:r>
    </w:p>
    <w:p w14:paraId="76870727" w14:textId="42865393" w:rsidR="00B04B59" w:rsidRPr="00D83460" w:rsidRDefault="00B04B59" w:rsidP="00417416">
      <w:pPr>
        <w:pStyle w:val="DCPNarrativeText"/>
        <w:numPr>
          <w:ilvl w:val="0"/>
          <w:numId w:val="16"/>
        </w:numPr>
        <w:rPr>
          <w:rStyle w:val="Emphasis"/>
        </w:rPr>
      </w:pPr>
      <w:r w:rsidRPr="00D83460">
        <w:rPr>
          <w:rStyle w:val="Emphasis"/>
        </w:rPr>
        <w:t>Enrollment rate (e.g., number of participants meeting eligibility criteria for enrollment per month</w:t>
      </w:r>
      <w:r w:rsidR="00F1158F">
        <w:rPr>
          <w:rStyle w:val="Emphasis"/>
        </w:rPr>
        <w:t>) and timeline/milestone plans for accrual.</w:t>
      </w:r>
    </w:p>
    <w:p w14:paraId="352A5AFB" w14:textId="77777777" w:rsidR="00B04B59" w:rsidRPr="00D83460" w:rsidRDefault="00B04B59" w:rsidP="00417416">
      <w:pPr>
        <w:pStyle w:val="DCPNarrativeText"/>
        <w:numPr>
          <w:ilvl w:val="0"/>
          <w:numId w:val="16"/>
        </w:numPr>
        <w:rPr>
          <w:rStyle w:val="Emphasis"/>
        </w:rPr>
      </w:pPr>
      <w:r w:rsidRPr="00D83460">
        <w:rPr>
          <w:rStyle w:val="Emphasis"/>
        </w:rPr>
        <w:t>Discussion of potential recruitment delays or challenges and alternative strategies that can be implemented if there are enrollment delays or shortfalls.</w:t>
      </w:r>
    </w:p>
    <w:p w14:paraId="34F113BE" w14:textId="77777777" w:rsidR="00B04B59" w:rsidRPr="00D83460" w:rsidRDefault="00B04B59" w:rsidP="00417416">
      <w:pPr>
        <w:pStyle w:val="DCPNarrativeText"/>
        <w:numPr>
          <w:ilvl w:val="0"/>
          <w:numId w:val="16"/>
        </w:numPr>
        <w:rPr>
          <w:rStyle w:val="Emphasis"/>
        </w:rPr>
      </w:pPr>
      <w:r w:rsidRPr="00D83460">
        <w:rPr>
          <w:rStyle w:val="Emphasis"/>
        </w:rPr>
        <w:t>Procedures to monitor enrollment and track/retain participants for follow-up assessments.</w:t>
      </w:r>
    </w:p>
    <w:p w14:paraId="1F8F4195" w14:textId="77777777" w:rsidR="00B04B59" w:rsidRPr="00D83460" w:rsidRDefault="00B04B59" w:rsidP="00417416">
      <w:pPr>
        <w:pStyle w:val="DCPNarrativeText"/>
        <w:numPr>
          <w:ilvl w:val="0"/>
          <w:numId w:val="16"/>
        </w:numPr>
        <w:rPr>
          <w:rStyle w:val="Emphasis"/>
        </w:rPr>
      </w:pPr>
      <w:r w:rsidRPr="00D83460">
        <w:rPr>
          <w:rStyle w:val="Emphasis"/>
        </w:rPr>
        <w:t>Evidence to support the feasibility of enrollment, including prior experience and yield from research efforts using similar referral sources and/or strategies.</w:t>
      </w:r>
    </w:p>
    <w:p w14:paraId="55D3B7A3" w14:textId="77777777" w:rsidR="00B04B59" w:rsidRPr="00D83460" w:rsidRDefault="00B04B59" w:rsidP="00417416">
      <w:pPr>
        <w:pStyle w:val="DCPNarrativeText"/>
        <w:numPr>
          <w:ilvl w:val="0"/>
          <w:numId w:val="16"/>
        </w:numPr>
        <w:rPr>
          <w:rStyle w:val="Emphasis"/>
        </w:rPr>
      </w:pPr>
      <w:r w:rsidRPr="00D83460">
        <w:rPr>
          <w:rStyle w:val="Emphasis"/>
        </w:rPr>
        <w:t>Strategies to ensure the study population has scientifically appropriate diversity and representativeness.</w:t>
      </w:r>
    </w:p>
    <w:p w14:paraId="3638BF22" w14:textId="3182C704" w:rsidR="00B04B59" w:rsidRDefault="00B04B59" w:rsidP="00417416">
      <w:pPr>
        <w:pStyle w:val="DCPNarrativeText"/>
        <w:numPr>
          <w:ilvl w:val="0"/>
          <w:numId w:val="16"/>
        </w:numPr>
        <w:rPr>
          <w:rStyle w:val="Emphasis"/>
        </w:rPr>
      </w:pPr>
      <w:r w:rsidRPr="00D83460">
        <w:rPr>
          <w:rStyle w:val="Emphasis"/>
        </w:rPr>
        <w:t>Decision points for terminating the trial.</w:t>
      </w:r>
    </w:p>
    <w:p w14:paraId="2CB29DED" w14:textId="4FE2436D" w:rsidR="0000220E" w:rsidRDefault="0000220E" w:rsidP="0000220E">
      <w:pPr>
        <w:pStyle w:val="DCPNarrativeText"/>
        <w:ind w:left="720"/>
        <w:rPr>
          <w:rStyle w:val="Emphasis"/>
        </w:rPr>
      </w:pPr>
    </w:p>
    <w:p w14:paraId="36417A86" w14:textId="77777777" w:rsidR="007D0798" w:rsidRPr="00D83460" w:rsidRDefault="007D0798" w:rsidP="0000220E">
      <w:pPr>
        <w:pStyle w:val="DCPNarrativeText"/>
        <w:ind w:left="720"/>
        <w:rPr>
          <w:rStyle w:val="Emphasis"/>
        </w:rPr>
      </w:pPr>
    </w:p>
    <w:p w14:paraId="773E9318" w14:textId="05C3889A" w:rsidR="00C15213" w:rsidRPr="00D83460" w:rsidRDefault="00C15213" w:rsidP="00C15213">
      <w:pPr>
        <w:pStyle w:val="Heading2"/>
        <w:widowControl/>
        <w:tabs>
          <w:tab w:val="left" w:pos="720"/>
          <w:tab w:val="left" w:pos="1440"/>
          <w:tab w:val="left" w:pos="2160"/>
          <w:tab w:val="right" w:leader="dot" w:pos="9360"/>
        </w:tabs>
        <w:rPr>
          <w:sz w:val="22"/>
          <w:szCs w:val="22"/>
          <w:lang w:val="en-US"/>
        </w:rPr>
      </w:pPr>
      <w:bookmarkStart w:id="45" w:name="_Toc320103563"/>
      <w:bookmarkStart w:id="46" w:name="_Toc340148729"/>
      <w:bookmarkStart w:id="47" w:name="_Toc80609578"/>
      <w:r w:rsidRPr="00D83460">
        <w:rPr>
          <w:sz w:val="22"/>
          <w:szCs w:val="22"/>
          <w:lang w:val="en-US"/>
        </w:rPr>
        <w:lastRenderedPageBreak/>
        <w:t xml:space="preserve">4.5 </w:t>
      </w:r>
      <w:r w:rsidRPr="00D83460">
        <w:rPr>
          <w:i/>
          <w:sz w:val="22"/>
          <w:szCs w:val="22"/>
          <w:lang w:val="en-US"/>
        </w:rPr>
        <w:tab/>
      </w:r>
      <w:r w:rsidRPr="00D83460">
        <w:rPr>
          <w:sz w:val="22"/>
          <w:szCs w:val="22"/>
          <w:lang w:val="en-US"/>
        </w:rPr>
        <w:t>Accrual and Feasibility</w:t>
      </w:r>
      <w:bookmarkEnd w:id="45"/>
      <w:bookmarkEnd w:id="46"/>
      <w:bookmarkEnd w:id="47"/>
    </w:p>
    <w:p w14:paraId="369E08EA" w14:textId="77777777" w:rsidR="00C15213" w:rsidRPr="00D83460" w:rsidRDefault="00C15213" w:rsidP="00C15213">
      <w:pPr>
        <w:widowControl/>
        <w:tabs>
          <w:tab w:val="left" w:pos="720"/>
          <w:tab w:val="left" w:pos="1440"/>
          <w:tab w:val="left" w:pos="2160"/>
          <w:tab w:val="right" w:leader="dot" w:pos="9360"/>
        </w:tabs>
        <w:rPr>
          <w:i/>
        </w:rPr>
      </w:pPr>
    </w:p>
    <w:p w14:paraId="67C8C2F6" w14:textId="339CEBC5" w:rsidR="00C15213" w:rsidRPr="00D83460" w:rsidRDefault="00C15213" w:rsidP="00C15213">
      <w:pPr>
        <w:widowControl/>
        <w:tabs>
          <w:tab w:val="left" w:pos="720"/>
          <w:tab w:val="left" w:pos="1440"/>
          <w:tab w:val="left" w:pos="2160"/>
          <w:tab w:val="right" w:leader="dot" w:pos="9360"/>
        </w:tabs>
        <w:rPr>
          <w:i/>
        </w:rPr>
      </w:pPr>
      <w:r w:rsidRPr="00D83460">
        <w:rPr>
          <w:i/>
        </w:rPr>
        <w:t>Specify the planned sample size and accrual rate (</w:t>
      </w:r>
      <w:r w:rsidRPr="00D83460">
        <w:t>e.g</w:t>
      </w:r>
      <w:r w:rsidRPr="00D83460">
        <w:rPr>
          <w:i/>
        </w:rPr>
        <w:t xml:space="preserve">., participants/month). Total sample size (including </w:t>
      </w:r>
      <w:r w:rsidR="00906AA5">
        <w:rPr>
          <w:i/>
        </w:rPr>
        <w:t xml:space="preserve">sex </w:t>
      </w:r>
      <w:r w:rsidRPr="00D83460">
        <w:rPr>
          <w:i/>
        </w:rPr>
        <w:t xml:space="preserve">and minority considerations) and sampling strategy are described and justified for testing the primary and secondary hypotheses. </w:t>
      </w:r>
    </w:p>
    <w:p w14:paraId="1BEC3BEC" w14:textId="77777777" w:rsidR="00C15213" w:rsidRPr="00D83460" w:rsidRDefault="00C15213" w:rsidP="00C15213">
      <w:pPr>
        <w:widowControl/>
        <w:tabs>
          <w:tab w:val="left" w:pos="720"/>
          <w:tab w:val="left" w:pos="1440"/>
          <w:tab w:val="left" w:pos="2160"/>
          <w:tab w:val="right" w:leader="dot" w:pos="9360"/>
        </w:tabs>
        <w:rPr>
          <w:i/>
        </w:rPr>
      </w:pPr>
    </w:p>
    <w:p w14:paraId="3CE53D1E" w14:textId="5D097BE1" w:rsidR="00C15213" w:rsidRPr="007D0798" w:rsidRDefault="00C15213" w:rsidP="007D0798">
      <w:r w:rsidRPr="00D83460">
        <w:rPr>
          <w:i/>
        </w:rPr>
        <w:t>If the accrual targets do not resemble the prevalence distribution of the study cohort in the population, please provide justification</w:t>
      </w:r>
    </w:p>
    <w:p w14:paraId="4166766C" w14:textId="77777777" w:rsidR="00C15213" w:rsidRPr="00D83460" w:rsidRDefault="00C15213" w:rsidP="00C15213">
      <w:pPr>
        <w:rPr>
          <w:rFonts w:cs="Arial"/>
          <w:sz w:val="16"/>
          <w:szCs w:val="16"/>
        </w:rPr>
      </w:pPr>
    </w:p>
    <w:p w14:paraId="4E937DC7" w14:textId="6DA622F5" w:rsidR="00C15213" w:rsidRPr="00D83460" w:rsidRDefault="00C15213" w:rsidP="00C15213">
      <w:pPr>
        <w:rPr>
          <w:rFonts w:cs="Arial"/>
          <w:b/>
          <w:bCs/>
          <w:i/>
          <w:iCs/>
          <w:sz w:val="16"/>
          <w:szCs w:val="16"/>
        </w:rPr>
      </w:pPr>
      <w:r w:rsidRPr="00D83460">
        <w:rPr>
          <w:rFonts w:cs="Arial"/>
          <w:b/>
          <w:bCs/>
          <w:i/>
          <w:iCs/>
          <w:sz w:val="16"/>
          <w:szCs w:val="16"/>
        </w:rPr>
        <w:t>Enter actual estimates, whole numbers only (percentages, fractions, or decimals are not acceptable). The total provided for Ethnicity must match the total given for Race.</w:t>
      </w:r>
    </w:p>
    <w:p w14:paraId="0B4D1DAD" w14:textId="77777777" w:rsidR="00C15213" w:rsidRPr="00D83460" w:rsidRDefault="00C15213" w:rsidP="00C15213">
      <w:pPr>
        <w:rPr>
          <w:sz w:val="16"/>
          <w:szCs w:val="16"/>
        </w:rPr>
      </w:pPr>
    </w:p>
    <w:p w14:paraId="26D74532" w14:textId="77777777" w:rsidR="009104D0" w:rsidRDefault="00C15213" w:rsidP="00C15213">
      <w:pPr>
        <w:rPr>
          <w:b/>
          <w:sz w:val="24"/>
          <w:szCs w:val="24"/>
        </w:rPr>
      </w:pPr>
      <w:r w:rsidRPr="00D83460">
        <w:rPr>
          <w:b/>
          <w:sz w:val="24"/>
          <w:szCs w:val="24"/>
        </w:rPr>
        <w:t xml:space="preserve">Planned Accrual: </w:t>
      </w:r>
    </w:p>
    <w:p w14:paraId="28783C48" w14:textId="44BE3967" w:rsidR="00C15213" w:rsidRPr="009104D0" w:rsidRDefault="009104D0" w:rsidP="00C15213">
      <w:pPr>
        <w:rPr>
          <w:bCs/>
          <w:i/>
          <w:iCs/>
        </w:rPr>
      </w:pPr>
      <w:r w:rsidRPr="009104D0">
        <w:rPr>
          <w:bCs/>
        </w:rPr>
        <w:t>(</w:t>
      </w:r>
      <w:r w:rsidRPr="00DF3E56">
        <w:rPr>
          <w:bCs/>
          <w:i/>
          <w:iCs/>
        </w:rPr>
        <w:t>Please</w:t>
      </w:r>
      <w:r w:rsidRPr="009104D0">
        <w:rPr>
          <w:bCs/>
        </w:rPr>
        <w:t xml:space="preserve"> </w:t>
      </w:r>
      <w:r w:rsidRPr="009104D0">
        <w:rPr>
          <w:bCs/>
          <w:i/>
          <w:iCs/>
        </w:rPr>
        <w:t>p</w:t>
      </w:r>
      <w:r w:rsidR="00D60DAE" w:rsidRPr="009104D0">
        <w:rPr>
          <w:bCs/>
          <w:i/>
          <w:iCs/>
        </w:rPr>
        <w:t xml:space="preserve">rovide tables for each international country separately and together. Puerto Rico is considered </w:t>
      </w:r>
      <w:r w:rsidR="00584217">
        <w:rPr>
          <w:bCs/>
          <w:i/>
          <w:iCs/>
        </w:rPr>
        <w:t>Domestic</w:t>
      </w:r>
      <w:r w:rsidR="00584217" w:rsidRPr="009104D0">
        <w:rPr>
          <w:bCs/>
          <w:i/>
          <w:iCs/>
        </w:rPr>
        <w:t xml:space="preserve"> </w:t>
      </w:r>
      <w:r w:rsidR="00D60DAE" w:rsidRPr="009104D0">
        <w:rPr>
          <w:bCs/>
          <w:i/>
          <w:iCs/>
        </w:rPr>
        <w:t>in this network.</w:t>
      </w:r>
      <w:r w:rsidRPr="009104D0">
        <w:rPr>
          <w:bCs/>
          <w:i/>
          <w:iCs/>
        </w:rPr>
        <w:t>)</w:t>
      </w:r>
    </w:p>
    <w:p w14:paraId="27AD661B" w14:textId="77777777" w:rsidR="00C15213" w:rsidRPr="00D83460" w:rsidRDefault="00C15213" w:rsidP="00C15213">
      <w:pPr>
        <w:rPr>
          <w:b/>
          <w:sz w:val="20"/>
          <w:szCs w:val="20"/>
        </w:rPr>
      </w:pPr>
    </w:p>
    <w:p w14:paraId="4232EC61" w14:textId="507932AC" w:rsidR="00C15213" w:rsidRPr="00D83460" w:rsidRDefault="00C15213" w:rsidP="00C15213">
      <w:pPr>
        <w:rPr>
          <w:b/>
          <w:caps/>
          <w:sz w:val="20"/>
          <w:szCs w:val="20"/>
        </w:rPr>
      </w:pPr>
      <w:r w:rsidRPr="00D83460">
        <w:rPr>
          <w:b/>
          <w:caps/>
          <w:sz w:val="20"/>
          <w:szCs w:val="20"/>
        </w:rPr>
        <w:t xml:space="preserve">Domestic </w:t>
      </w:r>
      <w:r w:rsidR="00901642">
        <w:rPr>
          <w:b/>
          <w:caps/>
          <w:sz w:val="20"/>
          <w:szCs w:val="20"/>
        </w:rPr>
        <w:t>(</w:t>
      </w:r>
      <w:r w:rsidR="00901642">
        <w:rPr>
          <w:b/>
          <w:sz w:val="20"/>
          <w:szCs w:val="20"/>
        </w:rPr>
        <w:t xml:space="preserve">including Puerto Rican participants) </w:t>
      </w:r>
      <w:r w:rsidRPr="00D83460">
        <w:rPr>
          <w:b/>
          <w:caps/>
          <w:sz w:val="20"/>
          <w:szCs w:val="20"/>
        </w:rPr>
        <w:t>Planned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1"/>
        <w:gridCol w:w="1263"/>
        <w:gridCol w:w="1263"/>
        <w:gridCol w:w="1263"/>
        <w:gridCol w:w="1263"/>
        <w:gridCol w:w="1659"/>
      </w:tblGrid>
      <w:tr w:rsidR="00C15213" w:rsidRPr="00D83460" w14:paraId="70872E35" w14:textId="77777777" w:rsidTr="00906F5E">
        <w:trPr>
          <w:cantSplit/>
          <w:trHeight w:val="663"/>
          <w:tblHeader/>
        </w:trPr>
        <w:tc>
          <w:tcPr>
            <w:tcW w:w="3150" w:type="dxa"/>
            <w:shd w:val="clear" w:color="auto" w:fill="auto"/>
            <w:vAlign w:val="center"/>
          </w:tcPr>
          <w:p w14:paraId="36A32586" w14:textId="77777777" w:rsidR="00C15213" w:rsidRPr="00D83460" w:rsidRDefault="00C15213" w:rsidP="00906F5E">
            <w:pPr>
              <w:jc w:val="center"/>
              <w:rPr>
                <w:rFonts w:cs="Calibri"/>
                <w:b/>
                <w:sz w:val="16"/>
                <w:szCs w:val="16"/>
              </w:rPr>
            </w:pPr>
            <w:r w:rsidRPr="00D83460">
              <w:rPr>
                <w:rFonts w:cs="Calibri"/>
                <w:b/>
                <w:sz w:val="16"/>
                <w:szCs w:val="16"/>
              </w:rPr>
              <w:t>Racial Categories</w:t>
            </w:r>
          </w:p>
        </w:tc>
        <w:tc>
          <w:tcPr>
            <w:tcW w:w="1440" w:type="dxa"/>
            <w:shd w:val="clear" w:color="auto" w:fill="auto"/>
          </w:tcPr>
          <w:p w14:paraId="2BE348D1" w14:textId="77777777" w:rsidR="00C15213" w:rsidRPr="00D83460" w:rsidRDefault="00C15213" w:rsidP="00906F5E">
            <w:pPr>
              <w:jc w:val="center"/>
              <w:rPr>
                <w:rFonts w:cs="Calibri"/>
                <w:sz w:val="16"/>
                <w:szCs w:val="16"/>
              </w:rPr>
            </w:pPr>
            <w:r w:rsidRPr="00D83460">
              <w:rPr>
                <w:rFonts w:cs="Calibri"/>
                <w:sz w:val="16"/>
                <w:szCs w:val="16"/>
              </w:rPr>
              <w:t>Not Hispanic or Latino:</w:t>
            </w:r>
          </w:p>
          <w:p w14:paraId="53506175" w14:textId="77777777" w:rsidR="00C15213" w:rsidRPr="00D83460" w:rsidRDefault="00C15213" w:rsidP="00906F5E">
            <w:pPr>
              <w:jc w:val="center"/>
              <w:rPr>
                <w:rFonts w:cs="Calibri"/>
                <w:sz w:val="16"/>
                <w:szCs w:val="16"/>
              </w:rPr>
            </w:pPr>
          </w:p>
          <w:p w14:paraId="496D4A2C" w14:textId="0A82B46D" w:rsidR="00C15213" w:rsidRPr="00D83460" w:rsidRDefault="00C15213" w:rsidP="00906F5E">
            <w:pPr>
              <w:jc w:val="center"/>
              <w:rPr>
                <w:rFonts w:cs="Calibri"/>
                <w:b/>
                <w:sz w:val="16"/>
                <w:szCs w:val="16"/>
              </w:rPr>
            </w:pPr>
            <w:r w:rsidRPr="00D83460">
              <w:rPr>
                <w:rFonts w:cs="Calibri"/>
                <w:sz w:val="16"/>
                <w:szCs w:val="16"/>
              </w:rPr>
              <w:t>Female</w:t>
            </w:r>
          </w:p>
        </w:tc>
        <w:tc>
          <w:tcPr>
            <w:tcW w:w="1440" w:type="dxa"/>
            <w:shd w:val="clear" w:color="auto" w:fill="auto"/>
          </w:tcPr>
          <w:p w14:paraId="00C3686F" w14:textId="77777777" w:rsidR="00C15213" w:rsidRPr="00D83460" w:rsidRDefault="00C15213" w:rsidP="00906F5E">
            <w:pPr>
              <w:jc w:val="center"/>
              <w:rPr>
                <w:rFonts w:cs="Calibri"/>
                <w:sz w:val="16"/>
                <w:szCs w:val="16"/>
              </w:rPr>
            </w:pPr>
            <w:r w:rsidRPr="00D83460">
              <w:rPr>
                <w:rFonts w:cs="Calibri"/>
                <w:sz w:val="16"/>
                <w:szCs w:val="16"/>
              </w:rPr>
              <w:t>Not Hispanic or Latino:</w:t>
            </w:r>
          </w:p>
          <w:p w14:paraId="55F26CF3" w14:textId="77777777" w:rsidR="00C15213" w:rsidRPr="00D83460" w:rsidRDefault="00C15213" w:rsidP="00906F5E">
            <w:pPr>
              <w:jc w:val="center"/>
              <w:rPr>
                <w:rFonts w:cs="Calibri"/>
                <w:sz w:val="16"/>
                <w:szCs w:val="16"/>
              </w:rPr>
            </w:pPr>
          </w:p>
          <w:p w14:paraId="638A13C2" w14:textId="486E990D" w:rsidR="00C15213" w:rsidRPr="00D83460" w:rsidRDefault="00C15213" w:rsidP="00906F5E">
            <w:pPr>
              <w:jc w:val="center"/>
              <w:rPr>
                <w:rFonts w:cs="Calibri"/>
                <w:b/>
                <w:sz w:val="16"/>
                <w:szCs w:val="16"/>
              </w:rPr>
            </w:pPr>
            <w:r w:rsidRPr="00D83460">
              <w:rPr>
                <w:rFonts w:cs="Calibri"/>
                <w:sz w:val="16"/>
                <w:szCs w:val="16"/>
              </w:rPr>
              <w:t>Male</w:t>
            </w:r>
          </w:p>
        </w:tc>
        <w:tc>
          <w:tcPr>
            <w:tcW w:w="1440" w:type="dxa"/>
            <w:shd w:val="clear" w:color="auto" w:fill="auto"/>
          </w:tcPr>
          <w:p w14:paraId="4324E47A" w14:textId="77777777" w:rsidR="00C15213" w:rsidRPr="00D83460" w:rsidRDefault="00C15213" w:rsidP="00906F5E">
            <w:pPr>
              <w:jc w:val="center"/>
              <w:rPr>
                <w:rFonts w:cs="Calibri"/>
                <w:sz w:val="16"/>
                <w:szCs w:val="16"/>
              </w:rPr>
            </w:pPr>
            <w:r w:rsidRPr="00D83460">
              <w:rPr>
                <w:rFonts w:cs="Calibri"/>
                <w:sz w:val="16"/>
                <w:szCs w:val="16"/>
              </w:rPr>
              <w:t>Hispanic or Latino:</w:t>
            </w:r>
          </w:p>
          <w:p w14:paraId="795DE9F1" w14:textId="77777777" w:rsidR="00C15213" w:rsidRPr="00D83460" w:rsidRDefault="00C15213" w:rsidP="00906F5E">
            <w:pPr>
              <w:jc w:val="center"/>
              <w:rPr>
                <w:rFonts w:cs="Calibri"/>
                <w:sz w:val="16"/>
                <w:szCs w:val="16"/>
              </w:rPr>
            </w:pPr>
          </w:p>
          <w:p w14:paraId="22E4C9A6" w14:textId="77777777" w:rsidR="00C15213" w:rsidRPr="00D83460" w:rsidRDefault="00C15213" w:rsidP="00906F5E">
            <w:pPr>
              <w:jc w:val="center"/>
              <w:rPr>
                <w:rFonts w:cs="Calibri"/>
                <w:b/>
                <w:sz w:val="16"/>
                <w:szCs w:val="16"/>
              </w:rPr>
            </w:pPr>
            <w:r w:rsidRPr="00D83460">
              <w:rPr>
                <w:rFonts w:cs="Calibri"/>
                <w:sz w:val="16"/>
                <w:szCs w:val="16"/>
              </w:rPr>
              <w:t>Female</w:t>
            </w:r>
          </w:p>
        </w:tc>
        <w:tc>
          <w:tcPr>
            <w:tcW w:w="1440" w:type="dxa"/>
            <w:shd w:val="clear" w:color="auto" w:fill="auto"/>
          </w:tcPr>
          <w:p w14:paraId="3E18ABF6" w14:textId="77777777" w:rsidR="00C15213" w:rsidRPr="00D83460" w:rsidRDefault="00C15213" w:rsidP="00906F5E">
            <w:pPr>
              <w:jc w:val="center"/>
              <w:rPr>
                <w:rFonts w:cs="Calibri"/>
                <w:sz w:val="16"/>
                <w:szCs w:val="16"/>
              </w:rPr>
            </w:pPr>
            <w:r w:rsidRPr="00D83460">
              <w:rPr>
                <w:rFonts w:cs="Calibri"/>
                <w:sz w:val="16"/>
                <w:szCs w:val="16"/>
              </w:rPr>
              <w:t>Hispanic or Latino:</w:t>
            </w:r>
          </w:p>
          <w:p w14:paraId="5389E138" w14:textId="77777777" w:rsidR="00C15213" w:rsidRPr="00D83460" w:rsidRDefault="00C15213" w:rsidP="00906F5E">
            <w:pPr>
              <w:jc w:val="center"/>
              <w:rPr>
                <w:rFonts w:cs="Calibri"/>
                <w:sz w:val="16"/>
                <w:szCs w:val="16"/>
              </w:rPr>
            </w:pPr>
          </w:p>
          <w:p w14:paraId="6B920DEA" w14:textId="77777777" w:rsidR="00C15213" w:rsidRPr="00D83460" w:rsidRDefault="00C15213" w:rsidP="00906F5E">
            <w:pPr>
              <w:jc w:val="center"/>
              <w:rPr>
                <w:rFonts w:cs="Calibri"/>
                <w:b/>
                <w:sz w:val="16"/>
                <w:szCs w:val="16"/>
              </w:rPr>
            </w:pPr>
            <w:r w:rsidRPr="00D83460">
              <w:rPr>
                <w:rFonts w:cs="Calibri"/>
                <w:sz w:val="16"/>
                <w:szCs w:val="16"/>
              </w:rPr>
              <w:t>Male</w:t>
            </w:r>
          </w:p>
        </w:tc>
        <w:tc>
          <w:tcPr>
            <w:tcW w:w="2067" w:type="dxa"/>
            <w:shd w:val="clear" w:color="auto" w:fill="auto"/>
            <w:vAlign w:val="bottom"/>
          </w:tcPr>
          <w:p w14:paraId="5D2CAB6A" w14:textId="77777777" w:rsidR="00C15213" w:rsidRPr="00D83460" w:rsidRDefault="00C15213" w:rsidP="00906F5E">
            <w:pPr>
              <w:jc w:val="center"/>
              <w:rPr>
                <w:rFonts w:cs="Calibri"/>
                <w:sz w:val="16"/>
                <w:szCs w:val="16"/>
              </w:rPr>
            </w:pPr>
          </w:p>
          <w:p w14:paraId="15B8E072" w14:textId="77777777" w:rsidR="00C15213" w:rsidRPr="00D83460" w:rsidRDefault="00C15213" w:rsidP="00906F5E">
            <w:pPr>
              <w:jc w:val="center"/>
              <w:rPr>
                <w:rFonts w:cs="Calibri"/>
                <w:b/>
                <w:sz w:val="16"/>
                <w:szCs w:val="16"/>
              </w:rPr>
            </w:pPr>
            <w:r w:rsidRPr="00D83460">
              <w:rPr>
                <w:rFonts w:cs="Calibri"/>
                <w:sz w:val="16"/>
                <w:szCs w:val="16"/>
              </w:rPr>
              <w:t>Total</w:t>
            </w:r>
          </w:p>
        </w:tc>
      </w:tr>
      <w:tr w:rsidR="00C15213" w:rsidRPr="00D83460" w14:paraId="48AA8672" w14:textId="77777777" w:rsidTr="00906F5E">
        <w:trPr>
          <w:cantSplit/>
          <w:trHeight w:val="423"/>
        </w:trPr>
        <w:tc>
          <w:tcPr>
            <w:tcW w:w="3150" w:type="dxa"/>
            <w:shd w:val="clear" w:color="auto" w:fill="auto"/>
          </w:tcPr>
          <w:p w14:paraId="0D049B52" w14:textId="77777777" w:rsidR="00C15213" w:rsidRPr="00D83460" w:rsidRDefault="00C15213" w:rsidP="00906F5E">
            <w:pPr>
              <w:rPr>
                <w:rFonts w:cs="Calibri"/>
                <w:sz w:val="16"/>
                <w:szCs w:val="16"/>
              </w:rPr>
            </w:pPr>
            <w:r w:rsidRPr="00D83460">
              <w:rPr>
                <w:rFonts w:cs="Calibri"/>
                <w:sz w:val="16"/>
                <w:szCs w:val="16"/>
              </w:rPr>
              <w:t>American Indian/Alaska Native</w:t>
            </w:r>
          </w:p>
        </w:tc>
        <w:tc>
          <w:tcPr>
            <w:tcW w:w="1440" w:type="dxa"/>
            <w:shd w:val="clear" w:color="auto" w:fill="auto"/>
          </w:tcPr>
          <w:p w14:paraId="04C75A35" w14:textId="77777777" w:rsidR="00C15213" w:rsidRPr="00D83460" w:rsidRDefault="00C15213" w:rsidP="00906F5E">
            <w:pPr>
              <w:rPr>
                <w:rFonts w:cs="Calibri"/>
                <w:sz w:val="16"/>
                <w:szCs w:val="16"/>
              </w:rPr>
            </w:pPr>
          </w:p>
        </w:tc>
        <w:tc>
          <w:tcPr>
            <w:tcW w:w="1440" w:type="dxa"/>
            <w:shd w:val="clear" w:color="auto" w:fill="auto"/>
          </w:tcPr>
          <w:p w14:paraId="6EDC4651" w14:textId="77777777" w:rsidR="00C15213" w:rsidRPr="00D83460" w:rsidRDefault="00C15213" w:rsidP="00906F5E">
            <w:pPr>
              <w:rPr>
                <w:rFonts w:cs="Calibri"/>
                <w:sz w:val="16"/>
                <w:szCs w:val="16"/>
              </w:rPr>
            </w:pPr>
          </w:p>
        </w:tc>
        <w:tc>
          <w:tcPr>
            <w:tcW w:w="1440" w:type="dxa"/>
            <w:shd w:val="clear" w:color="auto" w:fill="auto"/>
          </w:tcPr>
          <w:p w14:paraId="138291EE" w14:textId="77777777" w:rsidR="00C15213" w:rsidRPr="00D83460" w:rsidRDefault="00C15213" w:rsidP="00906F5E">
            <w:pPr>
              <w:rPr>
                <w:rFonts w:cs="Calibri"/>
                <w:sz w:val="16"/>
                <w:szCs w:val="16"/>
              </w:rPr>
            </w:pPr>
          </w:p>
        </w:tc>
        <w:tc>
          <w:tcPr>
            <w:tcW w:w="1440" w:type="dxa"/>
            <w:shd w:val="clear" w:color="auto" w:fill="auto"/>
          </w:tcPr>
          <w:p w14:paraId="13251EB9" w14:textId="77777777" w:rsidR="00C15213" w:rsidRPr="00D83460" w:rsidRDefault="00C15213" w:rsidP="00906F5E">
            <w:pPr>
              <w:rPr>
                <w:rFonts w:cs="Calibri"/>
                <w:sz w:val="16"/>
                <w:szCs w:val="16"/>
              </w:rPr>
            </w:pPr>
          </w:p>
        </w:tc>
        <w:tc>
          <w:tcPr>
            <w:tcW w:w="2067" w:type="dxa"/>
            <w:shd w:val="clear" w:color="auto" w:fill="auto"/>
          </w:tcPr>
          <w:p w14:paraId="121848B8" w14:textId="77777777" w:rsidR="00C15213" w:rsidRPr="00D83460" w:rsidRDefault="00C15213" w:rsidP="00906F5E">
            <w:pPr>
              <w:rPr>
                <w:rFonts w:cs="Calibri"/>
                <w:sz w:val="16"/>
                <w:szCs w:val="16"/>
              </w:rPr>
            </w:pPr>
          </w:p>
        </w:tc>
      </w:tr>
      <w:tr w:rsidR="00C15213" w:rsidRPr="00D83460" w14:paraId="1CAE0960" w14:textId="77777777" w:rsidTr="00906F5E">
        <w:trPr>
          <w:cantSplit/>
          <w:trHeight w:val="174"/>
        </w:trPr>
        <w:tc>
          <w:tcPr>
            <w:tcW w:w="3150" w:type="dxa"/>
            <w:shd w:val="clear" w:color="auto" w:fill="auto"/>
          </w:tcPr>
          <w:p w14:paraId="50F4A7D1" w14:textId="77777777" w:rsidR="00C15213" w:rsidRPr="00D83460" w:rsidRDefault="00C15213" w:rsidP="00906F5E">
            <w:pPr>
              <w:rPr>
                <w:rFonts w:cs="Calibri"/>
                <w:sz w:val="16"/>
                <w:szCs w:val="16"/>
              </w:rPr>
            </w:pPr>
            <w:r w:rsidRPr="00D83460">
              <w:rPr>
                <w:rFonts w:cs="Calibri"/>
                <w:sz w:val="16"/>
                <w:szCs w:val="16"/>
              </w:rPr>
              <w:t>Asian</w:t>
            </w:r>
          </w:p>
        </w:tc>
        <w:tc>
          <w:tcPr>
            <w:tcW w:w="1440" w:type="dxa"/>
            <w:shd w:val="clear" w:color="auto" w:fill="auto"/>
          </w:tcPr>
          <w:p w14:paraId="54D6E60D" w14:textId="77777777" w:rsidR="00C15213" w:rsidRPr="00D83460" w:rsidRDefault="00C15213" w:rsidP="00906F5E">
            <w:pPr>
              <w:rPr>
                <w:rFonts w:cs="Calibri"/>
                <w:sz w:val="16"/>
                <w:szCs w:val="16"/>
              </w:rPr>
            </w:pPr>
          </w:p>
        </w:tc>
        <w:tc>
          <w:tcPr>
            <w:tcW w:w="1440" w:type="dxa"/>
            <w:shd w:val="clear" w:color="auto" w:fill="auto"/>
          </w:tcPr>
          <w:p w14:paraId="5344547E" w14:textId="77777777" w:rsidR="00C15213" w:rsidRPr="00D83460" w:rsidRDefault="00C15213" w:rsidP="00906F5E">
            <w:pPr>
              <w:rPr>
                <w:rFonts w:cs="Calibri"/>
                <w:sz w:val="16"/>
                <w:szCs w:val="16"/>
              </w:rPr>
            </w:pPr>
          </w:p>
        </w:tc>
        <w:tc>
          <w:tcPr>
            <w:tcW w:w="1440" w:type="dxa"/>
            <w:shd w:val="clear" w:color="auto" w:fill="auto"/>
          </w:tcPr>
          <w:p w14:paraId="7F6A4275" w14:textId="77777777" w:rsidR="00C15213" w:rsidRPr="00D83460" w:rsidRDefault="00C15213" w:rsidP="00906F5E">
            <w:pPr>
              <w:rPr>
                <w:rFonts w:cs="Calibri"/>
                <w:sz w:val="16"/>
                <w:szCs w:val="16"/>
              </w:rPr>
            </w:pPr>
          </w:p>
        </w:tc>
        <w:tc>
          <w:tcPr>
            <w:tcW w:w="1440" w:type="dxa"/>
            <w:shd w:val="clear" w:color="auto" w:fill="auto"/>
          </w:tcPr>
          <w:p w14:paraId="2A8476CB" w14:textId="77777777" w:rsidR="00C15213" w:rsidRPr="00D83460" w:rsidRDefault="00C15213" w:rsidP="00906F5E">
            <w:pPr>
              <w:rPr>
                <w:rFonts w:cs="Calibri"/>
                <w:sz w:val="16"/>
                <w:szCs w:val="16"/>
              </w:rPr>
            </w:pPr>
          </w:p>
        </w:tc>
        <w:tc>
          <w:tcPr>
            <w:tcW w:w="2067" w:type="dxa"/>
            <w:shd w:val="clear" w:color="auto" w:fill="auto"/>
          </w:tcPr>
          <w:p w14:paraId="36CE1FFD" w14:textId="77777777" w:rsidR="00C15213" w:rsidRPr="00D83460" w:rsidRDefault="00C15213" w:rsidP="00906F5E">
            <w:pPr>
              <w:rPr>
                <w:rFonts w:cs="Calibri"/>
                <w:sz w:val="16"/>
                <w:szCs w:val="16"/>
              </w:rPr>
            </w:pPr>
          </w:p>
        </w:tc>
      </w:tr>
      <w:tr w:rsidR="00C15213" w:rsidRPr="00D83460" w14:paraId="4B709F77" w14:textId="77777777" w:rsidTr="00906F5E">
        <w:trPr>
          <w:cantSplit/>
        </w:trPr>
        <w:tc>
          <w:tcPr>
            <w:tcW w:w="3150" w:type="dxa"/>
            <w:shd w:val="clear" w:color="auto" w:fill="auto"/>
          </w:tcPr>
          <w:p w14:paraId="5BAA60E5" w14:textId="77777777" w:rsidR="00C15213" w:rsidRPr="00D83460" w:rsidRDefault="00C15213" w:rsidP="00906F5E">
            <w:pPr>
              <w:rPr>
                <w:rFonts w:cs="Calibri"/>
                <w:sz w:val="16"/>
                <w:szCs w:val="16"/>
              </w:rPr>
            </w:pPr>
            <w:r w:rsidRPr="00D83460">
              <w:rPr>
                <w:rFonts w:cs="Calibri"/>
                <w:sz w:val="16"/>
                <w:szCs w:val="16"/>
              </w:rPr>
              <w:t>Native Hawaiian or Other Pacific Islander</w:t>
            </w:r>
          </w:p>
        </w:tc>
        <w:tc>
          <w:tcPr>
            <w:tcW w:w="1440" w:type="dxa"/>
            <w:shd w:val="clear" w:color="auto" w:fill="auto"/>
          </w:tcPr>
          <w:p w14:paraId="325413CC" w14:textId="77777777" w:rsidR="00C15213" w:rsidRPr="00D83460" w:rsidRDefault="00C15213" w:rsidP="00906F5E">
            <w:pPr>
              <w:rPr>
                <w:rFonts w:cs="Calibri"/>
                <w:sz w:val="16"/>
                <w:szCs w:val="16"/>
              </w:rPr>
            </w:pPr>
          </w:p>
        </w:tc>
        <w:tc>
          <w:tcPr>
            <w:tcW w:w="1440" w:type="dxa"/>
            <w:shd w:val="clear" w:color="auto" w:fill="auto"/>
          </w:tcPr>
          <w:p w14:paraId="5E885472" w14:textId="77777777" w:rsidR="00C15213" w:rsidRPr="00D83460" w:rsidRDefault="00C15213" w:rsidP="00906F5E">
            <w:pPr>
              <w:rPr>
                <w:rFonts w:cs="Calibri"/>
                <w:sz w:val="16"/>
                <w:szCs w:val="16"/>
              </w:rPr>
            </w:pPr>
          </w:p>
        </w:tc>
        <w:tc>
          <w:tcPr>
            <w:tcW w:w="1440" w:type="dxa"/>
            <w:shd w:val="clear" w:color="auto" w:fill="auto"/>
          </w:tcPr>
          <w:p w14:paraId="2F1C835D" w14:textId="77777777" w:rsidR="00C15213" w:rsidRPr="00D83460" w:rsidRDefault="00C15213" w:rsidP="00906F5E">
            <w:pPr>
              <w:rPr>
                <w:rFonts w:cs="Calibri"/>
                <w:sz w:val="16"/>
                <w:szCs w:val="16"/>
              </w:rPr>
            </w:pPr>
          </w:p>
        </w:tc>
        <w:tc>
          <w:tcPr>
            <w:tcW w:w="1440" w:type="dxa"/>
            <w:shd w:val="clear" w:color="auto" w:fill="auto"/>
          </w:tcPr>
          <w:p w14:paraId="73E85A7A" w14:textId="77777777" w:rsidR="00C15213" w:rsidRPr="00D83460" w:rsidRDefault="00C15213" w:rsidP="00906F5E">
            <w:pPr>
              <w:rPr>
                <w:rFonts w:cs="Calibri"/>
                <w:sz w:val="16"/>
                <w:szCs w:val="16"/>
              </w:rPr>
            </w:pPr>
          </w:p>
        </w:tc>
        <w:tc>
          <w:tcPr>
            <w:tcW w:w="2067" w:type="dxa"/>
            <w:shd w:val="clear" w:color="auto" w:fill="auto"/>
          </w:tcPr>
          <w:p w14:paraId="33E3F667" w14:textId="77777777" w:rsidR="00C15213" w:rsidRPr="00D83460" w:rsidRDefault="00C15213" w:rsidP="00906F5E">
            <w:pPr>
              <w:rPr>
                <w:rFonts w:cs="Calibri"/>
                <w:sz w:val="16"/>
                <w:szCs w:val="16"/>
              </w:rPr>
            </w:pPr>
          </w:p>
        </w:tc>
      </w:tr>
      <w:tr w:rsidR="00C15213" w:rsidRPr="00D83460" w14:paraId="70B36DDB" w14:textId="77777777" w:rsidTr="00906F5E">
        <w:trPr>
          <w:cantSplit/>
          <w:trHeight w:val="93"/>
        </w:trPr>
        <w:tc>
          <w:tcPr>
            <w:tcW w:w="3150" w:type="dxa"/>
            <w:shd w:val="clear" w:color="auto" w:fill="auto"/>
          </w:tcPr>
          <w:p w14:paraId="3AA26E19" w14:textId="77777777" w:rsidR="00C15213" w:rsidRPr="00D83460" w:rsidRDefault="00C15213" w:rsidP="00906F5E">
            <w:pPr>
              <w:rPr>
                <w:rFonts w:cs="Calibri"/>
                <w:sz w:val="16"/>
                <w:szCs w:val="16"/>
              </w:rPr>
            </w:pPr>
            <w:r w:rsidRPr="00D83460">
              <w:rPr>
                <w:rFonts w:cs="Calibri"/>
                <w:sz w:val="16"/>
                <w:szCs w:val="16"/>
              </w:rPr>
              <w:t>Black or African American</w:t>
            </w:r>
          </w:p>
        </w:tc>
        <w:tc>
          <w:tcPr>
            <w:tcW w:w="1440" w:type="dxa"/>
            <w:shd w:val="clear" w:color="auto" w:fill="auto"/>
          </w:tcPr>
          <w:p w14:paraId="04669512" w14:textId="77777777" w:rsidR="00C15213" w:rsidRPr="00D83460" w:rsidRDefault="00C15213" w:rsidP="00906F5E">
            <w:pPr>
              <w:rPr>
                <w:rFonts w:cs="Calibri"/>
                <w:sz w:val="16"/>
                <w:szCs w:val="16"/>
              </w:rPr>
            </w:pPr>
          </w:p>
        </w:tc>
        <w:tc>
          <w:tcPr>
            <w:tcW w:w="1440" w:type="dxa"/>
            <w:shd w:val="clear" w:color="auto" w:fill="auto"/>
          </w:tcPr>
          <w:p w14:paraId="6E717ACD" w14:textId="77777777" w:rsidR="00C15213" w:rsidRPr="00D83460" w:rsidRDefault="00C15213" w:rsidP="00906F5E">
            <w:pPr>
              <w:rPr>
                <w:rFonts w:cs="Calibri"/>
                <w:sz w:val="16"/>
                <w:szCs w:val="16"/>
              </w:rPr>
            </w:pPr>
          </w:p>
        </w:tc>
        <w:tc>
          <w:tcPr>
            <w:tcW w:w="1440" w:type="dxa"/>
            <w:shd w:val="clear" w:color="auto" w:fill="auto"/>
          </w:tcPr>
          <w:p w14:paraId="1280EB35" w14:textId="77777777" w:rsidR="00C15213" w:rsidRPr="00D83460" w:rsidRDefault="00C15213" w:rsidP="00906F5E">
            <w:pPr>
              <w:rPr>
                <w:rFonts w:cs="Calibri"/>
                <w:sz w:val="16"/>
                <w:szCs w:val="16"/>
              </w:rPr>
            </w:pPr>
          </w:p>
        </w:tc>
        <w:tc>
          <w:tcPr>
            <w:tcW w:w="1440" w:type="dxa"/>
            <w:shd w:val="clear" w:color="auto" w:fill="auto"/>
          </w:tcPr>
          <w:p w14:paraId="76CC16E9" w14:textId="77777777" w:rsidR="00C15213" w:rsidRPr="00D83460" w:rsidRDefault="00C15213" w:rsidP="00906F5E">
            <w:pPr>
              <w:rPr>
                <w:rFonts w:cs="Calibri"/>
                <w:sz w:val="16"/>
                <w:szCs w:val="16"/>
              </w:rPr>
            </w:pPr>
          </w:p>
        </w:tc>
        <w:tc>
          <w:tcPr>
            <w:tcW w:w="2067" w:type="dxa"/>
            <w:shd w:val="clear" w:color="auto" w:fill="auto"/>
          </w:tcPr>
          <w:p w14:paraId="0E97CD80" w14:textId="77777777" w:rsidR="00C15213" w:rsidRPr="00D83460" w:rsidRDefault="00C15213" w:rsidP="00906F5E">
            <w:pPr>
              <w:rPr>
                <w:rFonts w:cs="Calibri"/>
                <w:sz w:val="16"/>
                <w:szCs w:val="16"/>
              </w:rPr>
            </w:pPr>
          </w:p>
        </w:tc>
      </w:tr>
      <w:tr w:rsidR="00C15213" w:rsidRPr="00D83460" w14:paraId="6CF48859" w14:textId="77777777" w:rsidTr="00906F5E">
        <w:trPr>
          <w:cantSplit/>
          <w:trHeight w:val="51"/>
        </w:trPr>
        <w:tc>
          <w:tcPr>
            <w:tcW w:w="3150" w:type="dxa"/>
            <w:shd w:val="clear" w:color="auto" w:fill="auto"/>
          </w:tcPr>
          <w:p w14:paraId="2E8A59E7" w14:textId="77777777" w:rsidR="00C15213" w:rsidRPr="00D83460" w:rsidRDefault="00C15213" w:rsidP="00906F5E">
            <w:pPr>
              <w:rPr>
                <w:rFonts w:cs="Calibri"/>
                <w:sz w:val="16"/>
                <w:szCs w:val="16"/>
              </w:rPr>
            </w:pPr>
            <w:r w:rsidRPr="00D83460">
              <w:rPr>
                <w:rFonts w:cs="Calibri"/>
                <w:sz w:val="16"/>
                <w:szCs w:val="16"/>
              </w:rPr>
              <w:t xml:space="preserve">White </w:t>
            </w:r>
          </w:p>
        </w:tc>
        <w:tc>
          <w:tcPr>
            <w:tcW w:w="1440" w:type="dxa"/>
            <w:shd w:val="clear" w:color="auto" w:fill="auto"/>
          </w:tcPr>
          <w:p w14:paraId="0CA7C9C3" w14:textId="77777777" w:rsidR="00C15213" w:rsidRPr="00D83460" w:rsidRDefault="00C15213" w:rsidP="00906F5E">
            <w:pPr>
              <w:rPr>
                <w:rFonts w:cs="Calibri"/>
                <w:sz w:val="16"/>
                <w:szCs w:val="16"/>
              </w:rPr>
            </w:pPr>
          </w:p>
        </w:tc>
        <w:tc>
          <w:tcPr>
            <w:tcW w:w="1440" w:type="dxa"/>
            <w:shd w:val="clear" w:color="auto" w:fill="auto"/>
          </w:tcPr>
          <w:p w14:paraId="1BF40553" w14:textId="77777777" w:rsidR="00C15213" w:rsidRPr="00D83460" w:rsidRDefault="00C15213" w:rsidP="00906F5E">
            <w:pPr>
              <w:rPr>
                <w:rFonts w:cs="Calibri"/>
                <w:sz w:val="16"/>
                <w:szCs w:val="16"/>
              </w:rPr>
            </w:pPr>
          </w:p>
        </w:tc>
        <w:tc>
          <w:tcPr>
            <w:tcW w:w="1440" w:type="dxa"/>
            <w:shd w:val="clear" w:color="auto" w:fill="auto"/>
          </w:tcPr>
          <w:p w14:paraId="7B7CFF90" w14:textId="77777777" w:rsidR="00C15213" w:rsidRPr="00D83460" w:rsidRDefault="00C15213" w:rsidP="00906F5E">
            <w:pPr>
              <w:rPr>
                <w:rFonts w:cs="Calibri"/>
                <w:sz w:val="16"/>
                <w:szCs w:val="16"/>
              </w:rPr>
            </w:pPr>
          </w:p>
        </w:tc>
        <w:tc>
          <w:tcPr>
            <w:tcW w:w="1440" w:type="dxa"/>
            <w:shd w:val="clear" w:color="auto" w:fill="auto"/>
          </w:tcPr>
          <w:p w14:paraId="05654348" w14:textId="77777777" w:rsidR="00C15213" w:rsidRPr="00D83460" w:rsidRDefault="00C15213" w:rsidP="00906F5E">
            <w:pPr>
              <w:rPr>
                <w:rFonts w:cs="Calibri"/>
                <w:sz w:val="16"/>
                <w:szCs w:val="16"/>
              </w:rPr>
            </w:pPr>
          </w:p>
        </w:tc>
        <w:tc>
          <w:tcPr>
            <w:tcW w:w="2067" w:type="dxa"/>
            <w:shd w:val="clear" w:color="auto" w:fill="auto"/>
          </w:tcPr>
          <w:p w14:paraId="18D2E053" w14:textId="77777777" w:rsidR="00C15213" w:rsidRPr="00D83460" w:rsidRDefault="00C15213" w:rsidP="00906F5E">
            <w:pPr>
              <w:rPr>
                <w:rFonts w:cs="Calibri"/>
                <w:sz w:val="16"/>
                <w:szCs w:val="16"/>
              </w:rPr>
            </w:pPr>
          </w:p>
        </w:tc>
      </w:tr>
      <w:tr w:rsidR="00C15213" w:rsidRPr="00D83460" w14:paraId="2000510C" w14:textId="77777777" w:rsidTr="00906F5E">
        <w:trPr>
          <w:cantSplit/>
          <w:trHeight w:val="51"/>
        </w:trPr>
        <w:tc>
          <w:tcPr>
            <w:tcW w:w="3150" w:type="dxa"/>
            <w:shd w:val="clear" w:color="auto" w:fill="auto"/>
          </w:tcPr>
          <w:p w14:paraId="7C1FA102" w14:textId="77777777" w:rsidR="00C15213" w:rsidRPr="00D83460" w:rsidRDefault="00C15213" w:rsidP="00906F5E">
            <w:pPr>
              <w:rPr>
                <w:rFonts w:cs="Calibri"/>
                <w:sz w:val="16"/>
                <w:szCs w:val="16"/>
              </w:rPr>
            </w:pPr>
            <w:r w:rsidRPr="00D83460">
              <w:rPr>
                <w:rFonts w:cs="Calibri"/>
                <w:sz w:val="16"/>
                <w:szCs w:val="16"/>
              </w:rPr>
              <w:t>More Than One Race</w:t>
            </w:r>
          </w:p>
        </w:tc>
        <w:tc>
          <w:tcPr>
            <w:tcW w:w="1440" w:type="dxa"/>
            <w:shd w:val="clear" w:color="auto" w:fill="auto"/>
          </w:tcPr>
          <w:p w14:paraId="6470D278" w14:textId="77777777" w:rsidR="00C15213" w:rsidRPr="00D83460" w:rsidRDefault="00C15213" w:rsidP="00906F5E">
            <w:pPr>
              <w:rPr>
                <w:rFonts w:cs="Calibri"/>
                <w:sz w:val="16"/>
                <w:szCs w:val="16"/>
              </w:rPr>
            </w:pPr>
          </w:p>
        </w:tc>
        <w:tc>
          <w:tcPr>
            <w:tcW w:w="1440" w:type="dxa"/>
            <w:shd w:val="clear" w:color="auto" w:fill="auto"/>
          </w:tcPr>
          <w:p w14:paraId="57473277" w14:textId="77777777" w:rsidR="00C15213" w:rsidRPr="00D83460" w:rsidRDefault="00C15213" w:rsidP="00906F5E">
            <w:pPr>
              <w:rPr>
                <w:rFonts w:cs="Calibri"/>
                <w:sz w:val="16"/>
                <w:szCs w:val="16"/>
              </w:rPr>
            </w:pPr>
          </w:p>
        </w:tc>
        <w:tc>
          <w:tcPr>
            <w:tcW w:w="1440" w:type="dxa"/>
            <w:shd w:val="clear" w:color="auto" w:fill="auto"/>
          </w:tcPr>
          <w:p w14:paraId="6167D625" w14:textId="77777777" w:rsidR="00C15213" w:rsidRPr="00D83460" w:rsidRDefault="00C15213" w:rsidP="00906F5E">
            <w:pPr>
              <w:rPr>
                <w:rFonts w:cs="Calibri"/>
                <w:sz w:val="16"/>
                <w:szCs w:val="16"/>
              </w:rPr>
            </w:pPr>
          </w:p>
        </w:tc>
        <w:tc>
          <w:tcPr>
            <w:tcW w:w="1440" w:type="dxa"/>
            <w:shd w:val="clear" w:color="auto" w:fill="auto"/>
          </w:tcPr>
          <w:p w14:paraId="678F3E41" w14:textId="77777777" w:rsidR="00C15213" w:rsidRPr="00D83460" w:rsidRDefault="00C15213" w:rsidP="00906F5E">
            <w:pPr>
              <w:rPr>
                <w:rFonts w:cs="Calibri"/>
                <w:sz w:val="16"/>
                <w:szCs w:val="16"/>
              </w:rPr>
            </w:pPr>
          </w:p>
        </w:tc>
        <w:tc>
          <w:tcPr>
            <w:tcW w:w="2067" w:type="dxa"/>
            <w:shd w:val="clear" w:color="auto" w:fill="auto"/>
          </w:tcPr>
          <w:p w14:paraId="7D542444" w14:textId="77777777" w:rsidR="00C15213" w:rsidRPr="00D83460" w:rsidRDefault="00C15213" w:rsidP="00906F5E">
            <w:pPr>
              <w:rPr>
                <w:rFonts w:cs="Calibri"/>
                <w:sz w:val="16"/>
                <w:szCs w:val="16"/>
              </w:rPr>
            </w:pPr>
          </w:p>
        </w:tc>
      </w:tr>
      <w:tr w:rsidR="00C15213" w:rsidRPr="00D83460" w14:paraId="26399A23" w14:textId="77777777" w:rsidTr="00906F5E">
        <w:trPr>
          <w:cantSplit/>
        </w:trPr>
        <w:tc>
          <w:tcPr>
            <w:tcW w:w="3150" w:type="dxa"/>
            <w:shd w:val="clear" w:color="auto" w:fill="auto"/>
          </w:tcPr>
          <w:p w14:paraId="4731F514" w14:textId="77777777" w:rsidR="00C15213" w:rsidRPr="00D83460" w:rsidRDefault="00C15213" w:rsidP="00906F5E">
            <w:pPr>
              <w:rPr>
                <w:rFonts w:cs="Calibri"/>
                <w:sz w:val="16"/>
                <w:szCs w:val="16"/>
              </w:rPr>
            </w:pPr>
            <w:r w:rsidRPr="00D83460">
              <w:rPr>
                <w:rFonts w:cs="Calibri"/>
                <w:sz w:val="16"/>
                <w:szCs w:val="16"/>
              </w:rPr>
              <w:t>Total</w:t>
            </w:r>
          </w:p>
        </w:tc>
        <w:tc>
          <w:tcPr>
            <w:tcW w:w="1440" w:type="dxa"/>
            <w:shd w:val="clear" w:color="auto" w:fill="auto"/>
          </w:tcPr>
          <w:p w14:paraId="6293D130" w14:textId="77777777" w:rsidR="00C15213" w:rsidRPr="00D83460" w:rsidRDefault="00C15213" w:rsidP="00906F5E">
            <w:pPr>
              <w:rPr>
                <w:rFonts w:cs="Calibri"/>
                <w:sz w:val="16"/>
                <w:szCs w:val="16"/>
              </w:rPr>
            </w:pPr>
          </w:p>
        </w:tc>
        <w:tc>
          <w:tcPr>
            <w:tcW w:w="1440" w:type="dxa"/>
            <w:shd w:val="clear" w:color="auto" w:fill="auto"/>
          </w:tcPr>
          <w:p w14:paraId="5BCCFEDE" w14:textId="77777777" w:rsidR="00C15213" w:rsidRPr="00D83460" w:rsidRDefault="00C15213" w:rsidP="00906F5E">
            <w:pPr>
              <w:rPr>
                <w:rFonts w:cs="Calibri"/>
                <w:sz w:val="16"/>
                <w:szCs w:val="16"/>
              </w:rPr>
            </w:pPr>
          </w:p>
        </w:tc>
        <w:tc>
          <w:tcPr>
            <w:tcW w:w="1440" w:type="dxa"/>
            <w:shd w:val="clear" w:color="auto" w:fill="auto"/>
          </w:tcPr>
          <w:p w14:paraId="625A8215" w14:textId="77777777" w:rsidR="00C15213" w:rsidRPr="00D83460" w:rsidRDefault="00C15213" w:rsidP="00906F5E">
            <w:pPr>
              <w:rPr>
                <w:rFonts w:cs="Calibri"/>
                <w:sz w:val="16"/>
                <w:szCs w:val="16"/>
              </w:rPr>
            </w:pPr>
          </w:p>
        </w:tc>
        <w:tc>
          <w:tcPr>
            <w:tcW w:w="1440" w:type="dxa"/>
            <w:shd w:val="clear" w:color="auto" w:fill="auto"/>
          </w:tcPr>
          <w:p w14:paraId="453D4E00" w14:textId="77777777" w:rsidR="00C15213" w:rsidRPr="00D83460" w:rsidRDefault="00C15213" w:rsidP="00906F5E">
            <w:pPr>
              <w:rPr>
                <w:rFonts w:cs="Calibri"/>
                <w:sz w:val="16"/>
                <w:szCs w:val="16"/>
              </w:rPr>
            </w:pPr>
          </w:p>
        </w:tc>
        <w:tc>
          <w:tcPr>
            <w:tcW w:w="2067" w:type="dxa"/>
            <w:shd w:val="clear" w:color="auto" w:fill="auto"/>
          </w:tcPr>
          <w:p w14:paraId="5BE61ED4" w14:textId="77777777" w:rsidR="00C15213" w:rsidRPr="00D83460" w:rsidRDefault="00C15213" w:rsidP="00906F5E">
            <w:pPr>
              <w:rPr>
                <w:rFonts w:cs="Calibri"/>
                <w:sz w:val="16"/>
                <w:szCs w:val="16"/>
                <w:highlight w:val="lightGray"/>
              </w:rPr>
            </w:pPr>
          </w:p>
        </w:tc>
      </w:tr>
    </w:tbl>
    <w:p w14:paraId="0ADAF281" w14:textId="77777777" w:rsidR="00C15213" w:rsidRPr="00D83460" w:rsidRDefault="00C15213" w:rsidP="00C15213">
      <w:pPr>
        <w:rPr>
          <w:b/>
          <w:sz w:val="20"/>
          <w:szCs w:val="20"/>
        </w:rPr>
      </w:pPr>
    </w:p>
    <w:p w14:paraId="0C9604C6" w14:textId="77777777" w:rsidR="00C15213" w:rsidRPr="00D83460" w:rsidRDefault="00C15213" w:rsidP="00C15213">
      <w:pPr>
        <w:rPr>
          <w:sz w:val="16"/>
          <w:szCs w:val="16"/>
        </w:rPr>
      </w:pPr>
      <w:r w:rsidRPr="00D83460">
        <w:rPr>
          <w:b/>
          <w:sz w:val="20"/>
          <w:szCs w:val="20"/>
        </w:rPr>
        <w:t>INTERNATIONAL (including Canadian participants) PLANNED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1"/>
        <w:gridCol w:w="1263"/>
        <w:gridCol w:w="1263"/>
        <w:gridCol w:w="1263"/>
        <w:gridCol w:w="1263"/>
        <w:gridCol w:w="1659"/>
      </w:tblGrid>
      <w:tr w:rsidR="00C15213" w:rsidRPr="00D83460" w14:paraId="1DE90A26" w14:textId="77777777" w:rsidTr="00906F5E">
        <w:trPr>
          <w:cantSplit/>
          <w:trHeight w:val="663"/>
          <w:tblHeader/>
        </w:trPr>
        <w:tc>
          <w:tcPr>
            <w:tcW w:w="3150" w:type="dxa"/>
            <w:shd w:val="clear" w:color="auto" w:fill="auto"/>
            <w:vAlign w:val="center"/>
          </w:tcPr>
          <w:p w14:paraId="7241E576" w14:textId="77777777" w:rsidR="00C15213" w:rsidRPr="00D83460" w:rsidRDefault="00C15213" w:rsidP="00906F5E">
            <w:pPr>
              <w:jc w:val="center"/>
              <w:rPr>
                <w:rFonts w:cs="Calibri"/>
                <w:b/>
                <w:sz w:val="16"/>
                <w:szCs w:val="16"/>
              </w:rPr>
            </w:pPr>
            <w:r w:rsidRPr="00D83460">
              <w:rPr>
                <w:rFonts w:cs="Calibri"/>
                <w:b/>
                <w:sz w:val="16"/>
                <w:szCs w:val="16"/>
              </w:rPr>
              <w:t>Racial Categories</w:t>
            </w:r>
          </w:p>
        </w:tc>
        <w:tc>
          <w:tcPr>
            <w:tcW w:w="1440" w:type="dxa"/>
            <w:shd w:val="clear" w:color="auto" w:fill="auto"/>
          </w:tcPr>
          <w:p w14:paraId="650CCF49" w14:textId="77777777" w:rsidR="00C15213" w:rsidRPr="00D83460" w:rsidRDefault="00C15213" w:rsidP="00906F5E">
            <w:pPr>
              <w:jc w:val="center"/>
              <w:rPr>
                <w:rFonts w:cs="Calibri"/>
                <w:sz w:val="16"/>
                <w:szCs w:val="16"/>
              </w:rPr>
            </w:pPr>
            <w:r w:rsidRPr="00D83460">
              <w:rPr>
                <w:rFonts w:cs="Calibri"/>
                <w:sz w:val="16"/>
                <w:szCs w:val="16"/>
              </w:rPr>
              <w:t>Not Hispanic or Latino:</w:t>
            </w:r>
          </w:p>
          <w:p w14:paraId="1649ACC1" w14:textId="77777777" w:rsidR="00C15213" w:rsidRPr="00D83460" w:rsidRDefault="00C15213" w:rsidP="00906F5E">
            <w:pPr>
              <w:jc w:val="center"/>
              <w:rPr>
                <w:rFonts w:cs="Calibri"/>
                <w:sz w:val="16"/>
                <w:szCs w:val="16"/>
              </w:rPr>
            </w:pPr>
          </w:p>
          <w:p w14:paraId="37790141" w14:textId="233729C2" w:rsidR="00C15213" w:rsidRPr="00D83460" w:rsidRDefault="00C15213" w:rsidP="00906F5E">
            <w:pPr>
              <w:jc w:val="center"/>
              <w:rPr>
                <w:rFonts w:cs="Calibri"/>
                <w:b/>
                <w:sz w:val="16"/>
                <w:szCs w:val="16"/>
              </w:rPr>
            </w:pPr>
            <w:r w:rsidRPr="00D83460">
              <w:rPr>
                <w:rFonts w:cs="Calibri"/>
                <w:sz w:val="16"/>
                <w:szCs w:val="16"/>
              </w:rPr>
              <w:t>Female</w:t>
            </w:r>
          </w:p>
        </w:tc>
        <w:tc>
          <w:tcPr>
            <w:tcW w:w="1440" w:type="dxa"/>
            <w:shd w:val="clear" w:color="auto" w:fill="auto"/>
          </w:tcPr>
          <w:p w14:paraId="3831FD5F" w14:textId="77777777" w:rsidR="00C15213" w:rsidRPr="00D83460" w:rsidRDefault="00C15213" w:rsidP="00906F5E">
            <w:pPr>
              <w:jc w:val="center"/>
              <w:rPr>
                <w:rFonts w:cs="Calibri"/>
                <w:sz w:val="16"/>
                <w:szCs w:val="16"/>
              </w:rPr>
            </w:pPr>
            <w:r w:rsidRPr="00D83460">
              <w:rPr>
                <w:rFonts w:cs="Calibri"/>
                <w:sz w:val="16"/>
                <w:szCs w:val="16"/>
              </w:rPr>
              <w:t>Not Hispanic or Latino:</w:t>
            </w:r>
          </w:p>
          <w:p w14:paraId="6173034D" w14:textId="77777777" w:rsidR="00C15213" w:rsidRPr="00D83460" w:rsidRDefault="00C15213" w:rsidP="00906F5E">
            <w:pPr>
              <w:jc w:val="center"/>
              <w:rPr>
                <w:rFonts w:cs="Calibri"/>
                <w:sz w:val="16"/>
                <w:szCs w:val="16"/>
              </w:rPr>
            </w:pPr>
          </w:p>
          <w:p w14:paraId="70D1E86C" w14:textId="6F7B1F77" w:rsidR="00C15213" w:rsidRPr="00D83460" w:rsidRDefault="00C15213" w:rsidP="00906F5E">
            <w:pPr>
              <w:jc w:val="center"/>
              <w:rPr>
                <w:rFonts w:cs="Calibri"/>
                <w:b/>
                <w:sz w:val="16"/>
                <w:szCs w:val="16"/>
              </w:rPr>
            </w:pPr>
            <w:r w:rsidRPr="00D83460">
              <w:rPr>
                <w:rFonts w:cs="Calibri"/>
                <w:sz w:val="16"/>
                <w:szCs w:val="16"/>
              </w:rPr>
              <w:t>Male</w:t>
            </w:r>
          </w:p>
        </w:tc>
        <w:tc>
          <w:tcPr>
            <w:tcW w:w="1440" w:type="dxa"/>
            <w:shd w:val="clear" w:color="auto" w:fill="auto"/>
          </w:tcPr>
          <w:p w14:paraId="3FCE58F1" w14:textId="77777777" w:rsidR="00C15213" w:rsidRPr="00D83460" w:rsidRDefault="00C15213" w:rsidP="00906F5E">
            <w:pPr>
              <w:jc w:val="center"/>
              <w:rPr>
                <w:rFonts w:cs="Calibri"/>
                <w:sz w:val="16"/>
                <w:szCs w:val="16"/>
              </w:rPr>
            </w:pPr>
            <w:r w:rsidRPr="00D83460">
              <w:rPr>
                <w:rFonts w:cs="Calibri"/>
                <w:sz w:val="16"/>
                <w:szCs w:val="16"/>
              </w:rPr>
              <w:t>Hispanic or Latino:</w:t>
            </w:r>
          </w:p>
          <w:p w14:paraId="6A36E9FE" w14:textId="77777777" w:rsidR="00C15213" w:rsidRPr="00D83460" w:rsidRDefault="00C15213" w:rsidP="00906F5E">
            <w:pPr>
              <w:jc w:val="center"/>
              <w:rPr>
                <w:rFonts w:cs="Calibri"/>
                <w:sz w:val="16"/>
                <w:szCs w:val="16"/>
              </w:rPr>
            </w:pPr>
          </w:p>
          <w:p w14:paraId="57BBAA4F" w14:textId="77777777" w:rsidR="00C15213" w:rsidRPr="00D83460" w:rsidRDefault="00C15213" w:rsidP="00906F5E">
            <w:pPr>
              <w:jc w:val="center"/>
              <w:rPr>
                <w:rFonts w:cs="Calibri"/>
                <w:b/>
                <w:sz w:val="16"/>
                <w:szCs w:val="16"/>
              </w:rPr>
            </w:pPr>
            <w:r w:rsidRPr="00D83460">
              <w:rPr>
                <w:rFonts w:cs="Calibri"/>
                <w:sz w:val="16"/>
                <w:szCs w:val="16"/>
              </w:rPr>
              <w:t>Female</w:t>
            </w:r>
          </w:p>
        </w:tc>
        <w:tc>
          <w:tcPr>
            <w:tcW w:w="1440" w:type="dxa"/>
            <w:shd w:val="clear" w:color="auto" w:fill="auto"/>
          </w:tcPr>
          <w:p w14:paraId="55818E43" w14:textId="77777777" w:rsidR="00C15213" w:rsidRPr="00D83460" w:rsidRDefault="00C15213" w:rsidP="00906F5E">
            <w:pPr>
              <w:jc w:val="center"/>
              <w:rPr>
                <w:rFonts w:cs="Calibri"/>
                <w:sz w:val="16"/>
                <w:szCs w:val="16"/>
              </w:rPr>
            </w:pPr>
            <w:r w:rsidRPr="00D83460">
              <w:rPr>
                <w:rFonts w:cs="Calibri"/>
                <w:sz w:val="16"/>
                <w:szCs w:val="16"/>
              </w:rPr>
              <w:t>Hispanic or Latino:</w:t>
            </w:r>
          </w:p>
          <w:p w14:paraId="663B79F4" w14:textId="77777777" w:rsidR="00C15213" w:rsidRPr="00D83460" w:rsidRDefault="00C15213" w:rsidP="00906F5E">
            <w:pPr>
              <w:jc w:val="center"/>
              <w:rPr>
                <w:rFonts w:cs="Calibri"/>
                <w:sz w:val="16"/>
                <w:szCs w:val="16"/>
              </w:rPr>
            </w:pPr>
          </w:p>
          <w:p w14:paraId="12C268C6" w14:textId="77777777" w:rsidR="00C15213" w:rsidRPr="00D83460" w:rsidRDefault="00C15213" w:rsidP="00906F5E">
            <w:pPr>
              <w:jc w:val="center"/>
              <w:rPr>
                <w:rFonts w:cs="Calibri"/>
                <w:b/>
                <w:sz w:val="16"/>
                <w:szCs w:val="16"/>
              </w:rPr>
            </w:pPr>
            <w:r w:rsidRPr="00D83460">
              <w:rPr>
                <w:rFonts w:cs="Calibri"/>
                <w:sz w:val="16"/>
                <w:szCs w:val="16"/>
              </w:rPr>
              <w:t>Male</w:t>
            </w:r>
          </w:p>
        </w:tc>
        <w:tc>
          <w:tcPr>
            <w:tcW w:w="2067" w:type="dxa"/>
            <w:shd w:val="clear" w:color="auto" w:fill="auto"/>
            <w:vAlign w:val="bottom"/>
          </w:tcPr>
          <w:p w14:paraId="473A3352" w14:textId="77777777" w:rsidR="00C15213" w:rsidRPr="00D83460" w:rsidRDefault="00C15213" w:rsidP="00906F5E">
            <w:pPr>
              <w:jc w:val="center"/>
              <w:rPr>
                <w:rFonts w:cs="Calibri"/>
                <w:sz w:val="16"/>
                <w:szCs w:val="16"/>
              </w:rPr>
            </w:pPr>
          </w:p>
          <w:p w14:paraId="1ECF9DE5" w14:textId="77777777" w:rsidR="00C15213" w:rsidRPr="00D83460" w:rsidRDefault="00C15213" w:rsidP="00906F5E">
            <w:pPr>
              <w:jc w:val="center"/>
              <w:rPr>
                <w:rFonts w:cs="Calibri"/>
                <w:b/>
                <w:sz w:val="16"/>
                <w:szCs w:val="16"/>
              </w:rPr>
            </w:pPr>
            <w:r w:rsidRPr="00D83460">
              <w:rPr>
                <w:rFonts w:cs="Calibri"/>
                <w:sz w:val="16"/>
                <w:szCs w:val="16"/>
              </w:rPr>
              <w:t>Total</w:t>
            </w:r>
          </w:p>
        </w:tc>
      </w:tr>
      <w:tr w:rsidR="00C15213" w:rsidRPr="00D83460" w14:paraId="29E5520D" w14:textId="77777777" w:rsidTr="00906F5E">
        <w:trPr>
          <w:cantSplit/>
          <w:trHeight w:val="423"/>
        </w:trPr>
        <w:tc>
          <w:tcPr>
            <w:tcW w:w="3150" w:type="dxa"/>
            <w:shd w:val="clear" w:color="auto" w:fill="auto"/>
          </w:tcPr>
          <w:p w14:paraId="103710E0" w14:textId="77777777" w:rsidR="00C15213" w:rsidRPr="00D83460" w:rsidRDefault="00C15213" w:rsidP="00906F5E">
            <w:pPr>
              <w:rPr>
                <w:rFonts w:cs="Calibri"/>
                <w:sz w:val="16"/>
                <w:szCs w:val="16"/>
              </w:rPr>
            </w:pPr>
            <w:r w:rsidRPr="00D83460">
              <w:rPr>
                <w:rFonts w:cs="Calibri"/>
                <w:sz w:val="16"/>
                <w:szCs w:val="16"/>
              </w:rPr>
              <w:t>American Indian/Alaska Native</w:t>
            </w:r>
          </w:p>
        </w:tc>
        <w:tc>
          <w:tcPr>
            <w:tcW w:w="1440" w:type="dxa"/>
            <w:shd w:val="clear" w:color="auto" w:fill="auto"/>
          </w:tcPr>
          <w:p w14:paraId="2B8F1647" w14:textId="77777777" w:rsidR="00C15213" w:rsidRPr="00D83460" w:rsidRDefault="00C15213" w:rsidP="00906F5E">
            <w:pPr>
              <w:rPr>
                <w:rFonts w:cs="Calibri"/>
                <w:sz w:val="16"/>
                <w:szCs w:val="16"/>
              </w:rPr>
            </w:pPr>
          </w:p>
        </w:tc>
        <w:tc>
          <w:tcPr>
            <w:tcW w:w="1440" w:type="dxa"/>
            <w:shd w:val="clear" w:color="auto" w:fill="auto"/>
          </w:tcPr>
          <w:p w14:paraId="2B565E69" w14:textId="77777777" w:rsidR="00C15213" w:rsidRPr="00D83460" w:rsidRDefault="00C15213" w:rsidP="00906F5E">
            <w:pPr>
              <w:rPr>
                <w:rFonts w:cs="Calibri"/>
                <w:sz w:val="16"/>
                <w:szCs w:val="16"/>
              </w:rPr>
            </w:pPr>
          </w:p>
        </w:tc>
        <w:tc>
          <w:tcPr>
            <w:tcW w:w="1440" w:type="dxa"/>
            <w:shd w:val="clear" w:color="auto" w:fill="auto"/>
          </w:tcPr>
          <w:p w14:paraId="2B70B9F6" w14:textId="77777777" w:rsidR="00C15213" w:rsidRPr="00D83460" w:rsidRDefault="00C15213" w:rsidP="00906F5E">
            <w:pPr>
              <w:rPr>
                <w:rFonts w:cs="Calibri"/>
                <w:sz w:val="16"/>
                <w:szCs w:val="16"/>
              </w:rPr>
            </w:pPr>
          </w:p>
        </w:tc>
        <w:tc>
          <w:tcPr>
            <w:tcW w:w="1440" w:type="dxa"/>
            <w:shd w:val="clear" w:color="auto" w:fill="auto"/>
          </w:tcPr>
          <w:p w14:paraId="1E9AE7B6" w14:textId="77777777" w:rsidR="00C15213" w:rsidRPr="00D83460" w:rsidRDefault="00C15213" w:rsidP="00906F5E">
            <w:pPr>
              <w:rPr>
                <w:rFonts w:cs="Calibri"/>
                <w:sz w:val="16"/>
                <w:szCs w:val="16"/>
              </w:rPr>
            </w:pPr>
          </w:p>
        </w:tc>
        <w:tc>
          <w:tcPr>
            <w:tcW w:w="2067" w:type="dxa"/>
            <w:shd w:val="clear" w:color="auto" w:fill="auto"/>
          </w:tcPr>
          <w:p w14:paraId="37B806B0" w14:textId="77777777" w:rsidR="00C15213" w:rsidRPr="00D83460" w:rsidRDefault="00C15213" w:rsidP="00906F5E">
            <w:pPr>
              <w:rPr>
                <w:rFonts w:cs="Calibri"/>
                <w:sz w:val="16"/>
                <w:szCs w:val="16"/>
              </w:rPr>
            </w:pPr>
          </w:p>
        </w:tc>
      </w:tr>
      <w:tr w:rsidR="00C15213" w:rsidRPr="00D83460" w14:paraId="57D81295" w14:textId="77777777" w:rsidTr="00906F5E">
        <w:trPr>
          <w:cantSplit/>
          <w:trHeight w:val="174"/>
        </w:trPr>
        <w:tc>
          <w:tcPr>
            <w:tcW w:w="3150" w:type="dxa"/>
            <w:shd w:val="clear" w:color="auto" w:fill="auto"/>
          </w:tcPr>
          <w:p w14:paraId="5D897478" w14:textId="77777777" w:rsidR="00C15213" w:rsidRPr="00D83460" w:rsidRDefault="00C15213" w:rsidP="00906F5E">
            <w:pPr>
              <w:rPr>
                <w:rFonts w:cs="Calibri"/>
                <w:sz w:val="16"/>
                <w:szCs w:val="16"/>
              </w:rPr>
            </w:pPr>
            <w:r w:rsidRPr="00D83460">
              <w:rPr>
                <w:rFonts w:cs="Calibri"/>
                <w:sz w:val="16"/>
                <w:szCs w:val="16"/>
              </w:rPr>
              <w:t>Asian</w:t>
            </w:r>
          </w:p>
        </w:tc>
        <w:tc>
          <w:tcPr>
            <w:tcW w:w="1440" w:type="dxa"/>
            <w:shd w:val="clear" w:color="auto" w:fill="auto"/>
          </w:tcPr>
          <w:p w14:paraId="7D45FED3" w14:textId="77777777" w:rsidR="00C15213" w:rsidRPr="00D83460" w:rsidRDefault="00C15213" w:rsidP="00906F5E">
            <w:pPr>
              <w:rPr>
                <w:rFonts w:cs="Calibri"/>
                <w:sz w:val="16"/>
                <w:szCs w:val="16"/>
              </w:rPr>
            </w:pPr>
          </w:p>
        </w:tc>
        <w:tc>
          <w:tcPr>
            <w:tcW w:w="1440" w:type="dxa"/>
            <w:shd w:val="clear" w:color="auto" w:fill="auto"/>
          </w:tcPr>
          <w:p w14:paraId="014DDFB0" w14:textId="77777777" w:rsidR="00C15213" w:rsidRPr="00D83460" w:rsidRDefault="00C15213" w:rsidP="00906F5E">
            <w:pPr>
              <w:rPr>
                <w:rFonts w:cs="Calibri"/>
                <w:sz w:val="16"/>
                <w:szCs w:val="16"/>
              </w:rPr>
            </w:pPr>
          </w:p>
        </w:tc>
        <w:tc>
          <w:tcPr>
            <w:tcW w:w="1440" w:type="dxa"/>
            <w:shd w:val="clear" w:color="auto" w:fill="auto"/>
          </w:tcPr>
          <w:p w14:paraId="238B204E" w14:textId="77777777" w:rsidR="00C15213" w:rsidRPr="00D83460" w:rsidRDefault="00C15213" w:rsidP="00906F5E">
            <w:pPr>
              <w:rPr>
                <w:rFonts w:cs="Calibri"/>
                <w:sz w:val="16"/>
                <w:szCs w:val="16"/>
              </w:rPr>
            </w:pPr>
          </w:p>
        </w:tc>
        <w:tc>
          <w:tcPr>
            <w:tcW w:w="1440" w:type="dxa"/>
            <w:shd w:val="clear" w:color="auto" w:fill="auto"/>
          </w:tcPr>
          <w:p w14:paraId="2B63211D" w14:textId="77777777" w:rsidR="00C15213" w:rsidRPr="00D83460" w:rsidRDefault="00C15213" w:rsidP="00906F5E">
            <w:pPr>
              <w:rPr>
                <w:rFonts w:cs="Calibri"/>
                <w:sz w:val="16"/>
                <w:szCs w:val="16"/>
              </w:rPr>
            </w:pPr>
          </w:p>
        </w:tc>
        <w:tc>
          <w:tcPr>
            <w:tcW w:w="2067" w:type="dxa"/>
            <w:shd w:val="clear" w:color="auto" w:fill="auto"/>
          </w:tcPr>
          <w:p w14:paraId="14FA0D2C" w14:textId="77777777" w:rsidR="00C15213" w:rsidRPr="00D83460" w:rsidRDefault="00C15213" w:rsidP="00906F5E">
            <w:pPr>
              <w:rPr>
                <w:rFonts w:cs="Calibri"/>
                <w:sz w:val="16"/>
                <w:szCs w:val="16"/>
              </w:rPr>
            </w:pPr>
          </w:p>
        </w:tc>
      </w:tr>
      <w:tr w:rsidR="00C15213" w:rsidRPr="00D83460" w14:paraId="0246EA8C" w14:textId="77777777" w:rsidTr="00906F5E">
        <w:trPr>
          <w:cantSplit/>
        </w:trPr>
        <w:tc>
          <w:tcPr>
            <w:tcW w:w="3150" w:type="dxa"/>
            <w:shd w:val="clear" w:color="auto" w:fill="auto"/>
          </w:tcPr>
          <w:p w14:paraId="174DCC2A" w14:textId="77777777" w:rsidR="00C15213" w:rsidRPr="00D83460" w:rsidRDefault="00C15213" w:rsidP="00906F5E">
            <w:pPr>
              <w:rPr>
                <w:rFonts w:cs="Calibri"/>
                <w:sz w:val="16"/>
                <w:szCs w:val="16"/>
              </w:rPr>
            </w:pPr>
            <w:r w:rsidRPr="00D83460">
              <w:rPr>
                <w:rFonts w:cs="Calibri"/>
                <w:sz w:val="16"/>
                <w:szCs w:val="16"/>
              </w:rPr>
              <w:t>Native Hawaiian or Other Pacific Islander</w:t>
            </w:r>
          </w:p>
        </w:tc>
        <w:tc>
          <w:tcPr>
            <w:tcW w:w="1440" w:type="dxa"/>
            <w:shd w:val="clear" w:color="auto" w:fill="auto"/>
          </w:tcPr>
          <w:p w14:paraId="1E9E23F4" w14:textId="77777777" w:rsidR="00C15213" w:rsidRPr="00D83460" w:rsidRDefault="00C15213" w:rsidP="00906F5E">
            <w:pPr>
              <w:rPr>
                <w:rFonts w:cs="Calibri"/>
                <w:sz w:val="16"/>
                <w:szCs w:val="16"/>
              </w:rPr>
            </w:pPr>
          </w:p>
        </w:tc>
        <w:tc>
          <w:tcPr>
            <w:tcW w:w="1440" w:type="dxa"/>
            <w:shd w:val="clear" w:color="auto" w:fill="auto"/>
          </w:tcPr>
          <w:p w14:paraId="33D60010" w14:textId="77777777" w:rsidR="00C15213" w:rsidRPr="00D83460" w:rsidRDefault="00C15213" w:rsidP="00906F5E">
            <w:pPr>
              <w:rPr>
                <w:rFonts w:cs="Calibri"/>
                <w:sz w:val="16"/>
                <w:szCs w:val="16"/>
              </w:rPr>
            </w:pPr>
          </w:p>
        </w:tc>
        <w:tc>
          <w:tcPr>
            <w:tcW w:w="1440" w:type="dxa"/>
            <w:shd w:val="clear" w:color="auto" w:fill="auto"/>
          </w:tcPr>
          <w:p w14:paraId="33CD3709" w14:textId="77777777" w:rsidR="00C15213" w:rsidRPr="00D83460" w:rsidRDefault="00C15213" w:rsidP="00906F5E">
            <w:pPr>
              <w:rPr>
                <w:rFonts w:cs="Calibri"/>
                <w:sz w:val="16"/>
                <w:szCs w:val="16"/>
              </w:rPr>
            </w:pPr>
          </w:p>
        </w:tc>
        <w:tc>
          <w:tcPr>
            <w:tcW w:w="1440" w:type="dxa"/>
            <w:shd w:val="clear" w:color="auto" w:fill="auto"/>
          </w:tcPr>
          <w:p w14:paraId="62C52A36" w14:textId="77777777" w:rsidR="00C15213" w:rsidRPr="00D83460" w:rsidRDefault="00C15213" w:rsidP="00906F5E">
            <w:pPr>
              <w:rPr>
                <w:rFonts w:cs="Calibri"/>
                <w:sz w:val="16"/>
                <w:szCs w:val="16"/>
              </w:rPr>
            </w:pPr>
          </w:p>
        </w:tc>
        <w:tc>
          <w:tcPr>
            <w:tcW w:w="2067" w:type="dxa"/>
            <w:shd w:val="clear" w:color="auto" w:fill="auto"/>
          </w:tcPr>
          <w:p w14:paraId="40F14092" w14:textId="77777777" w:rsidR="00C15213" w:rsidRPr="00D83460" w:rsidRDefault="00C15213" w:rsidP="00906F5E">
            <w:pPr>
              <w:rPr>
                <w:rFonts w:cs="Calibri"/>
                <w:sz w:val="16"/>
                <w:szCs w:val="16"/>
              </w:rPr>
            </w:pPr>
          </w:p>
        </w:tc>
      </w:tr>
      <w:tr w:rsidR="00C15213" w:rsidRPr="00D83460" w14:paraId="723735E8" w14:textId="77777777" w:rsidTr="00906F5E">
        <w:trPr>
          <w:cantSplit/>
          <w:trHeight w:val="93"/>
        </w:trPr>
        <w:tc>
          <w:tcPr>
            <w:tcW w:w="3150" w:type="dxa"/>
            <w:shd w:val="clear" w:color="auto" w:fill="auto"/>
          </w:tcPr>
          <w:p w14:paraId="75A0B79A" w14:textId="77777777" w:rsidR="00C15213" w:rsidRPr="00D83460" w:rsidRDefault="00C15213" w:rsidP="00906F5E">
            <w:pPr>
              <w:rPr>
                <w:rFonts w:cs="Calibri"/>
                <w:sz w:val="16"/>
                <w:szCs w:val="16"/>
              </w:rPr>
            </w:pPr>
            <w:r w:rsidRPr="00D83460">
              <w:rPr>
                <w:rFonts w:cs="Calibri"/>
                <w:sz w:val="16"/>
                <w:szCs w:val="16"/>
              </w:rPr>
              <w:t>Black or African American</w:t>
            </w:r>
          </w:p>
        </w:tc>
        <w:tc>
          <w:tcPr>
            <w:tcW w:w="1440" w:type="dxa"/>
            <w:shd w:val="clear" w:color="auto" w:fill="auto"/>
          </w:tcPr>
          <w:p w14:paraId="31B0785F" w14:textId="77777777" w:rsidR="00C15213" w:rsidRPr="00D83460" w:rsidRDefault="00C15213" w:rsidP="00906F5E">
            <w:pPr>
              <w:rPr>
                <w:rFonts w:cs="Calibri"/>
                <w:sz w:val="16"/>
                <w:szCs w:val="16"/>
              </w:rPr>
            </w:pPr>
          </w:p>
        </w:tc>
        <w:tc>
          <w:tcPr>
            <w:tcW w:w="1440" w:type="dxa"/>
            <w:shd w:val="clear" w:color="auto" w:fill="auto"/>
          </w:tcPr>
          <w:p w14:paraId="5A06B4CB" w14:textId="77777777" w:rsidR="00C15213" w:rsidRPr="00D83460" w:rsidRDefault="00C15213" w:rsidP="00906F5E">
            <w:pPr>
              <w:rPr>
                <w:rFonts w:cs="Calibri"/>
                <w:sz w:val="16"/>
                <w:szCs w:val="16"/>
              </w:rPr>
            </w:pPr>
          </w:p>
        </w:tc>
        <w:tc>
          <w:tcPr>
            <w:tcW w:w="1440" w:type="dxa"/>
            <w:shd w:val="clear" w:color="auto" w:fill="auto"/>
          </w:tcPr>
          <w:p w14:paraId="4E52B93F" w14:textId="77777777" w:rsidR="00C15213" w:rsidRPr="00D83460" w:rsidRDefault="00C15213" w:rsidP="00906F5E">
            <w:pPr>
              <w:rPr>
                <w:rFonts w:cs="Calibri"/>
                <w:sz w:val="16"/>
                <w:szCs w:val="16"/>
              </w:rPr>
            </w:pPr>
          </w:p>
        </w:tc>
        <w:tc>
          <w:tcPr>
            <w:tcW w:w="1440" w:type="dxa"/>
            <w:shd w:val="clear" w:color="auto" w:fill="auto"/>
          </w:tcPr>
          <w:p w14:paraId="56997622" w14:textId="77777777" w:rsidR="00C15213" w:rsidRPr="00D83460" w:rsidRDefault="00C15213" w:rsidP="00906F5E">
            <w:pPr>
              <w:rPr>
                <w:rFonts w:cs="Calibri"/>
                <w:sz w:val="16"/>
                <w:szCs w:val="16"/>
              </w:rPr>
            </w:pPr>
          </w:p>
        </w:tc>
        <w:tc>
          <w:tcPr>
            <w:tcW w:w="2067" w:type="dxa"/>
            <w:shd w:val="clear" w:color="auto" w:fill="auto"/>
          </w:tcPr>
          <w:p w14:paraId="5855E4CB" w14:textId="77777777" w:rsidR="00C15213" w:rsidRPr="00D83460" w:rsidRDefault="00C15213" w:rsidP="00906F5E">
            <w:pPr>
              <w:rPr>
                <w:rFonts w:cs="Calibri"/>
                <w:sz w:val="16"/>
                <w:szCs w:val="16"/>
              </w:rPr>
            </w:pPr>
          </w:p>
        </w:tc>
      </w:tr>
      <w:tr w:rsidR="00C15213" w:rsidRPr="00D83460" w14:paraId="5F7FE5B8" w14:textId="77777777" w:rsidTr="00906F5E">
        <w:trPr>
          <w:cantSplit/>
          <w:trHeight w:val="51"/>
        </w:trPr>
        <w:tc>
          <w:tcPr>
            <w:tcW w:w="3150" w:type="dxa"/>
            <w:shd w:val="clear" w:color="auto" w:fill="auto"/>
          </w:tcPr>
          <w:p w14:paraId="4B1BF047" w14:textId="77777777" w:rsidR="00C15213" w:rsidRPr="00D83460" w:rsidRDefault="00C15213" w:rsidP="00906F5E">
            <w:pPr>
              <w:rPr>
                <w:rFonts w:cs="Calibri"/>
                <w:sz w:val="16"/>
                <w:szCs w:val="16"/>
              </w:rPr>
            </w:pPr>
            <w:r w:rsidRPr="00D83460">
              <w:rPr>
                <w:rFonts w:cs="Calibri"/>
                <w:sz w:val="16"/>
                <w:szCs w:val="16"/>
              </w:rPr>
              <w:t xml:space="preserve">White </w:t>
            </w:r>
          </w:p>
        </w:tc>
        <w:tc>
          <w:tcPr>
            <w:tcW w:w="1440" w:type="dxa"/>
            <w:shd w:val="clear" w:color="auto" w:fill="auto"/>
          </w:tcPr>
          <w:p w14:paraId="09DDBC52" w14:textId="77777777" w:rsidR="00C15213" w:rsidRPr="00D83460" w:rsidRDefault="00C15213" w:rsidP="00906F5E">
            <w:pPr>
              <w:rPr>
                <w:rFonts w:cs="Calibri"/>
                <w:sz w:val="16"/>
                <w:szCs w:val="16"/>
              </w:rPr>
            </w:pPr>
          </w:p>
        </w:tc>
        <w:tc>
          <w:tcPr>
            <w:tcW w:w="1440" w:type="dxa"/>
            <w:shd w:val="clear" w:color="auto" w:fill="auto"/>
          </w:tcPr>
          <w:p w14:paraId="1A8E582E" w14:textId="77777777" w:rsidR="00C15213" w:rsidRPr="00D83460" w:rsidRDefault="00C15213" w:rsidP="00906F5E">
            <w:pPr>
              <w:rPr>
                <w:rFonts w:cs="Calibri"/>
                <w:sz w:val="16"/>
                <w:szCs w:val="16"/>
              </w:rPr>
            </w:pPr>
          </w:p>
        </w:tc>
        <w:tc>
          <w:tcPr>
            <w:tcW w:w="1440" w:type="dxa"/>
            <w:shd w:val="clear" w:color="auto" w:fill="auto"/>
          </w:tcPr>
          <w:p w14:paraId="61D98DA3" w14:textId="77777777" w:rsidR="00C15213" w:rsidRPr="00D83460" w:rsidRDefault="00C15213" w:rsidP="00906F5E">
            <w:pPr>
              <w:rPr>
                <w:rFonts w:cs="Calibri"/>
                <w:sz w:val="16"/>
                <w:szCs w:val="16"/>
              </w:rPr>
            </w:pPr>
          </w:p>
        </w:tc>
        <w:tc>
          <w:tcPr>
            <w:tcW w:w="1440" w:type="dxa"/>
            <w:shd w:val="clear" w:color="auto" w:fill="auto"/>
          </w:tcPr>
          <w:p w14:paraId="721B9781" w14:textId="77777777" w:rsidR="00C15213" w:rsidRPr="00D83460" w:rsidRDefault="00C15213" w:rsidP="00906F5E">
            <w:pPr>
              <w:rPr>
                <w:rFonts w:cs="Calibri"/>
                <w:sz w:val="16"/>
                <w:szCs w:val="16"/>
              </w:rPr>
            </w:pPr>
          </w:p>
        </w:tc>
        <w:tc>
          <w:tcPr>
            <w:tcW w:w="2067" w:type="dxa"/>
            <w:shd w:val="clear" w:color="auto" w:fill="auto"/>
          </w:tcPr>
          <w:p w14:paraId="27902248" w14:textId="77777777" w:rsidR="00C15213" w:rsidRPr="00D83460" w:rsidRDefault="00C15213" w:rsidP="00906F5E">
            <w:pPr>
              <w:rPr>
                <w:rFonts w:cs="Calibri"/>
                <w:sz w:val="16"/>
                <w:szCs w:val="16"/>
              </w:rPr>
            </w:pPr>
          </w:p>
        </w:tc>
      </w:tr>
      <w:tr w:rsidR="00C15213" w:rsidRPr="00D83460" w14:paraId="057AD93E" w14:textId="77777777" w:rsidTr="00906F5E">
        <w:trPr>
          <w:cantSplit/>
          <w:trHeight w:val="51"/>
        </w:trPr>
        <w:tc>
          <w:tcPr>
            <w:tcW w:w="3150" w:type="dxa"/>
            <w:shd w:val="clear" w:color="auto" w:fill="auto"/>
          </w:tcPr>
          <w:p w14:paraId="489C9B36" w14:textId="77777777" w:rsidR="00C15213" w:rsidRPr="00D83460" w:rsidRDefault="00C15213" w:rsidP="00906F5E">
            <w:pPr>
              <w:rPr>
                <w:rFonts w:cs="Calibri"/>
                <w:sz w:val="16"/>
                <w:szCs w:val="16"/>
              </w:rPr>
            </w:pPr>
            <w:r w:rsidRPr="00D83460">
              <w:rPr>
                <w:rFonts w:cs="Calibri"/>
                <w:sz w:val="16"/>
                <w:szCs w:val="16"/>
              </w:rPr>
              <w:t>More Than One Race</w:t>
            </w:r>
          </w:p>
        </w:tc>
        <w:tc>
          <w:tcPr>
            <w:tcW w:w="1440" w:type="dxa"/>
            <w:shd w:val="clear" w:color="auto" w:fill="auto"/>
          </w:tcPr>
          <w:p w14:paraId="3AFB3884" w14:textId="77777777" w:rsidR="00C15213" w:rsidRPr="00D83460" w:rsidRDefault="00C15213" w:rsidP="00906F5E">
            <w:pPr>
              <w:rPr>
                <w:rFonts w:cs="Calibri"/>
                <w:sz w:val="16"/>
                <w:szCs w:val="16"/>
              </w:rPr>
            </w:pPr>
          </w:p>
        </w:tc>
        <w:tc>
          <w:tcPr>
            <w:tcW w:w="1440" w:type="dxa"/>
            <w:shd w:val="clear" w:color="auto" w:fill="auto"/>
          </w:tcPr>
          <w:p w14:paraId="52B3E7E2" w14:textId="77777777" w:rsidR="00C15213" w:rsidRPr="00D83460" w:rsidRDefault="00C15213" w:rsidP="00906F5E">
            <w:pPr>
              <w:rPr>
                <w:rFonts w:cs="Calibri"/>
                <w:sz w:val="16"/>
                <w:szCs w:val="16"/>
              </w:rPr>
            </w:pPr>
          </w:p>
        </w:tc>
        <w:tc>
          <w:tcPr>
            <w:tcW w:w="1440" w:type="dxa"/>
            <w:shd w:val="clear" w:color="auto" w:fill="auto"/>
          </w:tcPr>
          <w:p w14:paraId="5AD3B153" w14:textId="77777777" w:rsidR="00C15213" w:rsidRPr="00D83460" w:rsidRDefault="00C15213" w:rsidP="00906F5E">
            <w:pPr>
              <w:rPr>
                <w:rFonts w:cs="Calibri"/>
                <w:sz w:val="16"/>
                <w:szCs w:val="16"/>
              </w:rPr>
            </w:pPr>
          </w:p>
        </w:tc>
        <w:tc>
          <w:tcPr>
            <w:tcW w:w="1440" w:type="dxa"/>
            <w:shd w:val="clear" w:color="auto" w:fill="auto"/>
          </w:tcPr>
          <w:p w14:paraId="0646B065" w14:textId="77777777" w:rsidR="00C15213" w:rsidRPr="00D83460" w:rsidRDefault="00C15213" w:rsidP="00906F5E">
            <w:pPr>
              <w:rPr>
                <w:rFonts w:cs="Calibri"/>
                <w:sz w:val="16"/>
                <w:szCs w:val="16"/>
              </w:rPr>
            </w:pPr>
          </w:p>
        </w:tc>
        <w:tc>
          <w:tcPr>
            <w:tcW w:w="2067" w:type="dxa"/>
            <w:shd w:val="clear" w:color="auto" w:fill="auto"/>
          </w:tcPr>
          <w:p w14:paraId="60E9D41A" w14:textId="77777777" w:rsidR="00C15213" w:rsidRPr="00D83460" w:rsidRDefault="00C15213" w:rsidP="00906F5E">
            <w:pPr>
              <w:rPr>
                <w:rFonts w:cs="Calibri"/>
                <w:sz w:val="16"/>
                <w:szCs w:val="16"/>
              </w:rPr>
            </w:pPr>
          </w:p>
        </w:tc>
      </w:tr>
      <w:tr w:rsidR="00C15213" w:rsidRPr="00D83460" w14:paraId="6F742FD1" w14:textId="77777777" w:rsidTr="00906F5E">
        <w:trPr>
          <w:cantSplit/>
        </w:trPr>
        <w:tc>
          <w:tcPr>
            <w:tcW w:w="3150" w:type="dxa"/>
            <w:shd w:val="clear" w:color="auto" w:fill="auto"/>
          </w:tcPr>
          <w:p w14:paraId="54ECD34C" w14:textId="77777777" w:rsidR="00C15213" w:rsidRPr="00D83460" w:rsidRDefault="00C15213" w:rsidP="00906F5E">
            <w:pPr>
              <w:rPr>
                <w:rFonts w:cs="Calibri"/>
                <w:sz w:val="16"/>
                <w:szCs w:val="16"/>
              </w:rPr>
            </w:pPr>
            <w:r w:rsidRPr="00D83460">
              <w:rPr>
                <w:rFonts w:cs="Calibri"/>
                <w:sz w:val="16"/>
                <w:szCs w:val="16"/>
              </w:rPr>
              <w:t>Total</w:t>
            </w:r>
          </w:p>
        </w:tc>
        <w:tc>
          <w:tcPr>
            <w:tcW w:w="1440" w:type="dxa"/>
            <w:shd w:val="clear" w:color="auto" w:fill="auto"/>
          </w:tcPr>
          <w:p w14:paraId="1C72F828" w14:textId="77777777" w:rsidR="00C15213" w:rsidRPr="00D83460" w:rsidRDefault="00C15213" w:rsidP="00906F5E">
            <w:pPr>
              <w:rPr>
                <w:rFonts w:cs="Calibri"/>
                <w:color w:val="7030A0"/>
                <w:sz w:val="16"/>
                <w:szCs w:val="16"/>
              </w:rPr>
            </w:pPr>
          </w:p>
        </w:tc>
        <w:tc>
          <w:tcPr>
            <w:tcW w:w="1440" w:type="dxa"/>
            <w:shd w:val="clear" w:color="auto" w:fill="auto"/>
          </w:tcPr>
          <w:p w14:paraId="01A6DF71" w14:textId="77777777" w:rsidR="00C15213" w:rsidRPr="00D83460" w:rsidRDefault="00C15213" w:rsidP="00906F5E">
            <w:pPr>
              <w:rPr>
                <w:rFonts w:cs="Calibri"/>
                <w:color w:val="7030A0"/>
                <w:sz w:val="16"/>
                <w:szCs w:val="16"/>
              </w:rPr>
            </w:pPr>
          </w:p>
        </w:tc>
        <w:tc>
          <w:tcPr>
            <w:tcW w:w="1440" w:type="dxa"/>
            <w:shd w:val="clear" w:color="auto" w:fill="auto"/>
          </w:tcPr>
          <w:p w14:paraId="79D69B68" w14:textId="77777777" w:rsidR="00C15213" w:rsidRPr="00D83460" w:rsidRDefault="00C15213" w:rsidP="00906F5E">
            <w:pPr>
              <w:rPr>
                <w:rFonts w:cs="Calibri"/>
                <w:color w:val="7030A0"/>
                <w:sz w:val="16"/>
                <w:szCs w:val="16"/>
              </w:rPr>
            </w:pPr>
          </w:p>
        </w:tc>
        <w:tc>
          <w:tcPr>
            <w:tcW w:w="1440" w:type="dxa"/>
            <w:shd w:val="clear" w:color="auto" w:fill="auto"/>
          </w:tcPr>
          <w:p w14:paraId="3914EF2D" w14:textId="77777777" w:rsidR="00C15213" w:rsidRPr="00D83460" w:rsidRDefault="00C15213" w:rsidP="00906F5E">
            <w:pPr>
              <w:rPr>
                <w:rFonts w:cs="Calibri"/>
                <w:color w:val="7030A0"/>
                <w:sz w:val="16"/>
                <w:szCs w:val="16"/>
              </w:rPr>
            </w:pPr>
          </w:p>
        </w:tc>
        <w:tc>
          <w:tcPr>
            <w:tcW w:w="2067" w:type="dxa"/>
            <w:shd w:val="clear" w:color="auto" w:fill="auto"/>
          </w:tcPr>
          <w:p w14:paraId="7328633E" w14:textId="77777777" w:rsidR="00C15213" w:rsidRPr="00D83460" w:rsidRDefault="00C15213" w:rsidP="00906F5E">
            <w:pPr>
              <w:rPr>
                <w:rFonts w:cs="Calibri"/>
                <w:color w:val="7030A0"/>
                <w:sz w:val="16"/>
                <w:szCs w:val="16"/>
                <w:highlight w:val="lightGray"/>
              </w:rPr>
            </w:pPr>
          </w:p>
        </w:tc>
      </w:tr>
    </w:tbl>
    <w:p w14:paraId="53448BC7" w14:textId="031F16B0" w:rsidR="001F15E1" w:rsidRPr="00D83460" w:rsidRDefault="001F15E1" w:rsidP="001E4F54">
      <w:pPr>
        <w:rPr>
          <w:b/>
        </w:rPr>
      </w:pPr>
    </w:p>
    <w:p w14:paraId="5C26A107" w14:textId="77777777" w:rsidR="00C15213" w:rsidRPr="00D83460" w:rsidRDefault="00C15213" w:rsidP="001E4F54">
      <w:pPr>
        <w:rPr>
          <w:b/>
          <w:i/>
          <w:iCs/>
        </w:rPr>
      </w:pPr>
    </w:p>
    <w:p w14:paraId="28AD5665" w14:textId="34A8D012" w:rsidR="007F76D3" w:rsidRPr="00DA681D" w:rsidRDefault="004E7392" w:rsidP="00F6575A">
      <w:pPr>
        <w:pStyle w:val="Heading1"/>
        <w:numPr>
          <w:ilvl w:val="0"/>
          <w:numId w:val="3"/>
        </w:numPr>
        <w:rPr>
          <w:snapToGrid/>
          <w:lang w:val="en-US"/>
        </w:rPr>
      </w:pPr>
      <w:bookmarkStart w:id="48" w:name="_Toc80609579"/>
      <w:bookmarkStart w:id="49" w:name="_Toc4572025"/>
      <w:bookmarkStart w:id="50" w:name="_Hlk20824374"/>
      <w:r w:rsidRPr="00DA681D">
        <w:rPr>
          <w:snapToGrid/>
        </w:rPr>
        <w:t>REGISTRATION PROCEDURES</w:t>
      </w:r>
      <w:bookmarkEnd w:id="48"/>
    </w:p>
    <w:p w14:paraId="27584781" w14:textId="77777777" w:rsidR="007F76D3" w:rsidRPr="00D83460" w:rsidRDefault="007F76D3" w:rsidP="00F772A5"/>
    <w:p w14:paraId="3B7281FE" w14:textId="5A38D1EC" w:rsidR="001C77A5" w:rsidRPr="00D83460" w:rsidRDefault="001C77A5" w:rsidP="00417416">
      <w:pPr>
        <w:pStyle w:val="Heading2"/>
        <w:numPr>
          <w:ilvl w:val="1"/>
          <w:numId w:val="3"/>
        </w:numPr>
        <w:rPr>
          <w:sz w:val="22"/>
          <w:szCs w:val="22"/>
          <w:lang w:val="en-US"/>
        </w:rPr>
      </w:pPr>
      <w:bookmarkStart w:id="51" w:name="_Toc80609580"/>
      <w:bookmarkEnd w:id="49"/>
      <w:r w:rsidRPr="00D83460">
        <w:rPr>
          <w:sz w:val="22"/>
          <w:szCs w:val="22"/>
          <w:lang w:val="en-US"/>
        </w:rPr>
        <w:t>NCI Registration and Credential Repository (RCR)</w:t>
      </w:r>
      <w:bookmarkEnd w:id="51"/>
    </w:p>
    <w:p w14:paraId="2BBF053D" w14:textId="77777777" w:rsidR="00A942AB" w:rsidRPr="00D83460" w:rsidRDefault="00A942AB" w:rsidP="00A942AB">
      <w:pPr>
        <w:pStyle w:val="ListParagraph"/>
        <w:ind w:left="360"/>
        <w:rPr>
          <w:sz w:val="22"/>
          <w:szCs w:val="22"/>
          <w:lang w:eastAsia="x-none"/>
        </w:rPr>
      </w:pPr>
    </w:p>
    <w:p w14:paraId="20905BFE" w14:textId="05467D5D" w:rsidR="001C77A5" w:rsidRPr="00D83460" w:rsidRDefault="00C96957" w:rsidP="001C77A5">
      <w:pPr>
        <w:pStyle w:val="BodyText"/>
        <w:rPr>
          <w:color w:val="000000"/>
          <w:sz w:val="22"/>
          <w:szCs w:val="22"/>
          <w:lang w:val="en-US" w:bidi="en-US"/>
        </w:rPr>
      </w:pPr>
      <w:r>
        <w:rPr>
          <w:sz w:val="22"/>
          <w:szCs w:val="22"/>
          <w:lang w:val="en-US"/>
        </w:rPr>
        <w:t xml:space="preserve">Partnership Centers </w:t>
      </w:r>
      <w:r w:rsidR="00A966AD" w:rsidRPr="00D83460">
        <w:rPr>
          <w:sz w:val="22"/>
          <w:szCs w:val="22"/>
          <w:lang w:val="en-US"/>
        </w:rPr>
        <w:t>will be collecting regulatory documents and per institutional standards and NIH requirements.</w:t>
      </w:r>
      <w:r w:rsidR="001C77A5" w:rsidRPr="00D83460">
        <w:rPr>
          <w:sz w:val="22"/>
          <w:szCs w:val="22"/>
          <w:lang w:val="en-US"/>
        </w:rPr>
        <w:t xml:space="preserve"> All persons </w:t>
      </w:r>
      <w:r w:rsidR="001C77A5" w:rsidRPr="00D83460">
        <w:rPr>
          <w:color w:val="000000"/>
          <w:sz w:val="22"/>
          <w:szCs w:val="22"/>
          <w:lang w:val="en-US" w:bidi="en-US"/>
        </w:rPr>
        <w:t xml:space="preserve">participating in any NCI-sponsored clinical trial are required to register and renew their registration annually: </w:t>
      </w:r>
      <w:hyperlink r:id="rId18" w:history="1">
        <w:r w:rsidR="001C77A5" w:rsidRPr="00D83460">
          <w:rPr>
            <w:color w:val="0000FF"/>
            <w:sz w:val="22"/>
            <w:szCs w:val="22"/>
            <w:u w:val="single"/>
            <w:lang w:val="en-US" w:bidi="en-US"/>
          </w:rPr>
          <w:t>https://ctep.cancer.gov/investigatorResources/default.htm</w:t>
        </w:r>
      </w:hyperlink>
      <w:r w:rsidR="001C77A5" w:rsidRPr="00D83460">
        <w:rPr>
          <w:color w:val="000000"/>
          <w:sz w:val="22"/>
          <w:szCs w:val="22"/>
          <w:lang w:val="en-US" w:bidi="en-US"/>
        </w:rPr>
        <w:t xml:space="preserve"> </w:t>
      </w:r>
    </w:p>
    <w:p w14:paraId="04AA14C6" w14:textId="12DB95D8" w:rsidR="00A966AD" w:rsidRPr="00D83460" w:rsidRDefault="00A966AD" w:rsidP="001C77A5">
      <w:pPr>
        <w:rPr>
          <w:i/>
          <w:iCs/>
        </w:rPr>
      </w:pPr>
    </w:p>
    <w:p w14:paraId="07163258" w14:textId="0DBD1F2A" w:rsidR="001A7252" w:rsidRPr="00D83460" w:rsidRDefault="001A7252" w:rsidP="001A7252">
      <w:pPr>
        <w:widowControl/>
        <w:autoSpaceDE/>
        <w:autoSpaceDN/>
        <w:adjustRightInd/>
        <w:rPr>
          <w:i/>
          <w:iCs/>
          <w:shd w:val="clear" w:color="auto" w:fill="FFFFFF"/>
        </w:rPr>
      </w:pPr>
      <w:r w:rsidRPr="00D83460">
        <w:rPr>
          <w:i/>
          <w:iCs/>
        </w:rPr>
        <w:lastRenderedPageBreak/>
        <w:t xml:space="preserve">See </w:t>
      </w:r>
      <w:hyperlink r:id="rId19" w:history="1">
        <w:r w:rsidRPr="00D83460">
          <w:rPr>
            <w:rStyle w:val="Hyperlink"/>
            <w:i/>
            <w:iCs/>
            <w:color w:val="auto"/>
          </w:rPr>
          <w:t>ClinRegs</w:t>
        </w:r>
      </w:hyperlink>
      <w:r w:rsidRPr="00D83460">
        <w:rPr>
          <w:i/>
          <w:iCs/>
        </w:rPr>
        <w:t xml:space="preserve">, a </w:t>
      </w:r>
      <w:r w:rsidRPr="00D83460">
        <w:rPr>
          <w:i/>
          <w:iCs/>
          <w:shd w:val="clear" w:color="auto" w:fill="FFFFFF"/>
        </w:rPr>
        <w:t>public resource for country-specific clinical research regulatory information</w:t>
      </w:r>
      <w:r w:rsidR="00322460">
        <w:rPr>
          <w:i/>
          <w:iCs/>
          <w:shd w:val="clear" w:color="auto" w:fill="FFFFFF"/>
        </w:rPr>
        <w:t xml:space="preserve"> at </w:t>
      </w:r>
      <w:hyperlink r:id="rId20" w:history="1">
        <w:r w:rsidR="00322460" w:rsidRPr="0023313B">
          <w:rPr>
            <w:rStyle w:val="Hyperlink"/>
            <w:i/>
            <w:iCs/>
            <w:shd w:val="clear" w:color="auto" w:fill="FFFFFF"/>
          </w:rPr>
          <w:t>https://clinregs.niaid.nih.gov</w:t>
        </w:r>
      </w:hyperlink>
      <w:r w:rsidRPr="00D83460">
        <w:rPr>
          <w:i/>
          <w:iCs/>
          <w:shd w:val="clear" w:color="auto" w:fill="FFFFFF"/>
        </w:rPr>
        <w:t>.</w:t>
      </w:r>
    </w:p>
    <w:p w14:paraId="209DECF1" w14:textId="65979976" w:rsidR="00B12377" w:rsidRPr="00D83460" w:rsidRDefault="00B12377" w:rsidP="001A7252">
      <w:pPr>
        <w:widowControl/>
        <w:autoSpaceDE/>
        <w:autoSpaceDN/>
        <w:adjustRightInd/>
        <w:rPr>
          <w:rFonts w:ascii="Arial" w:hAnsi="Arial" w:cs="Arial"/>
          <w:i/>
          <w:iCs/>
          <w:color w:val="404B56"/>
          <w:shd w:val="clear" w:color="auto" w:fill="FFFFFF"/>
        </w:rPr>
      </w:pPr>
    </w:p>
    <w:p w14:paraId="0E3C7349" w14:textId="356960CF" w:rsidR="00B12377" w:rsidRPr="00D83460" w:rsidRDefault="00B12377" w:rsidP="00417416">
      <w:pPr>
        <w:pStyle w:val="Heading2"/>
        <w:numPr>
          <w:ilvl w:val="1"/>
          <w:numId w:val="3"/>
        </w:numPr>
        <w:rPr>
          <w:sz w:val="22"/>
          <w:szCs w:val="22"/>
          <w:lang w:val="en-US"/>
        </w:rPr>
      </w:pPr>
      <w:bookmarkStart w:id="52" w:name="_Toc80609581"/>
      <w:r w:rsidRPr="00D83460">
        <w:rPr>
          <w:sz w:val="22"/>
          <w:szCs w:val="22"/>
          <w:lang w:val="en-US"/>
        </w:rPr>
        <w:t>ClinicalTrials.gov</w:t>
      </w:r>
      <w:bookmarkEnd w:id="52"/>
    </w:p>
    <w:p w14:paraId="6AE6DAEB" w14:textId="77777777" w:rsidR="00A942AB" w:rsidRPr="00D83460" w:rsidRDefault="00A942AB" w:rsidP="00A942AB">
      <w:pPr>
        <w:pStyle w:val="ListParagraph"/>
        <w:ind w:left="360"/>
        <w:rPr>
          <w:sz w:val="22"/>
          <w:szCs w:val="22"/>
          <w:lang w:eastAsia="x-none"/>
        </w:rPr>
      </w:pPr>
    </w:p>
    <w:p w14:paraId="5563BC8B" w14:textId="77777777" w:rsidR="00A942AB" w:rsidRPr="00D83460" w:rsidRDefault="00B12377" w:rsidP="00B12377">
      <w:pPr>
        <w:suppressAutoHyphens/>
        <w:ind w:right="-60"/>
        <w:rPr>
          <w:lang w:eastAsia="x-none"/>
        </w:rPr>
      </w:pPr>
      <w:proofErr w:type="gramStart"/>
      <w:r w:rsidRPr="00D83460">
        <w:rPr>
          <w:lang w:eastAsia="x-none"/>
        </w:rPr>
        <w:t>In an effort to</w:t>
      </w:r>
      <w:proofErr w:type="gramEnd"/>
      <w:r w:rsidRPr="00D83460">
        <w:rPr>
          <w:lang w:eastAsia="x-none"/>
        </w:rPr>
        <w:t xml:space="preserve"> make information about clinical trials widely available to the public, the US Department of Health and Human Services issued The Final Rule (42 CFR Part 11) that clarifies and expands the regulatory requirements and procedures for submitting registration and results information for certain trials to ClinicalTrials.gov, in accordance with FDAAA 801. In addition, NIH has issued a complementary policy for registering and submitting summary results information to ClinicalTrials.gov for all NIH-funded clinical trials, including those not subject to the final rule. The Partnership Center is responsible for ensuring adherence to these policies when submitting and updating ClinicalTrials.gov. </w:t>
      </w:r>
    </w:p>
    <w:p w14:paraId="6960EE99" w14:textId="77777777" w:rsidR="00A942AB" w:rsidRPr="00D83460" w:rsidRDefault="00A942AB" w:rsidP="00B12377">
      <w:pPr>
        <w:suppressAutoHyphens/>
        <w:ind w:right="-60"/>
        <w:rPr>
          <w:lang w:eastAsia="x-none"/>
        </w:rPr>
      </w:pPr>
    </w:p>
    <w:p w14:paraId="1D2940ED" w14:textId="03473EEA" w:rsidR="00B12377" w:rsidRPr="00D83460" w:rsidRDefault="00B12377" w:rsidP="00B12377">
      <w:pPr>
        <w:suppressAutoHyphens/>
        <w:ind w:right="-60"/>
        <w:rPr>
          <w:lang w:eastAsia="x-none"/>
        </w:rPr>
      </w:pPr>
      <w:r w:rsidRPr="00D83460">
        <w:rPr>
          <w:lang w:eastAsia="x-none"/>
        </w:rPr>
        <w:t>The P</w:t>
      </w:r>
      <w:r w:rsidR="00C96957">
        <w:rPr>
          <w:lang w:eastAsia="x-none"/>
        </w:rPr>
        <w:t>artnership Center</w:t>
      </w:r>
      <w:r w:rsidRPr="00D83460">
        <w:rPr>
          <w:lang w:eastAsia="x-none"/>
        </w:rPr>
        <w:t xml:space="preserve"> is required to</w:t>
      </w:r>
      <w:r w:rsidR="00A942AB" w:rsidRPr="00D83460">
        <w:rPr>
          <w:lang w:eastAsia="x-none"/>
        </w:rPr>
        <w:t xml:space="preserve"> </w:t>
      </w:r>
      <w:r w:rsidRPr="00D83460">
        <w:rPr>
          <w:lang w:eastAsia="x-none"/>
        </w:rPr>
        <w:t xml:space="preserve">register each clinical trial in ClincalTrials.gov within 21 days of </w:t>
      </w:r>
      <w:r w:rsidR="00A942AB" w:rsidRPr="00D83460">
        <w:rPr>
          <w:lang w:eastAsia="x-none"/>
        </w:rPr>
        <w:t xml:space="preserve">enrollment of </w:t>
      </w:r>
      <w:r w:rsidRPr="00D83460">
        <w:rPr>
          <w:lang w:eastAsia="x-none"/>
        </w:rPr>
        <w:t xml:space="preserve">the first participant. Protocols must be submitted to the NCI Clinical Trials Reporting Office no later than </w:t>
      </w:r>
      <w:r w:rsidR="00A942AB" w:rsidRPr="00D83460">
        <w:rPr>
          <w:lang w:eastAsia="x-none"/>
        </w:rPr>
        <w:t xml:space="preserve">12 </w:t>
      </w:r>
      <w:r w:rsidRPr="00D83460">
        <w:rPr>
          <w:lang w:eastAsia="x-none"/>
        </w:rPr>
        <w:t>month</w:t>
      </w:r>
      <w:r w:rsidR="00A942AB" w:rsidRPr="00D83460">
        <w:rPr>
          <w:lang w:eastAsia="x-none"/>
        </w:rPr>
        <w:t>s</w:t>
      </w:r>
      <w:r w:rsidRPr="00D83460">
        <w:rPr>
          <w:lang w:eastAsia="x-none"/>
        </w:rPr>
        <w:t xml:space="preserve"> a</w:t>
      </w:r>
      <w:r w:rsidR="00A942AB" w:rsidRPr="00D83460">
        <w:rPr>
          <w:lang w:eastAsia="x-none"/>
        </w:rPr>
        <w:t>f</w:t>
      </w:r>
      <w:r w:rsidRPr="00D83460">
        <w:rPr>
          <w:lang w:eastAsia="x-none"/>
        </w:rPr>
        <w:t>ter the primary completion date.</w:t>
      </w:r>
      <w:r w:rsidR="00A942AB" w:rsidRPr="00D83460">
        <w:rPr>
          <w:lang w:eastAsia="x-none"/>
        </w:rPr>
        <w:t xml:space="preserve"> The Partnership Center will post the most recent IRB-approved model consent form to ClinicalTrials.gov within 60 days of the study status changing to “Closed to Accrual and Treatment.” Clinical trials result information must be submitted </w:t>
      </w:r>
      <w:r w:rsidR="00A942AB" w:rsidRPr="00D83460">
        <w:t>no later than 12 months after the trial’s primary completion date.</w:t>
      </w:r>
    </w:p>
    <w:p w14:paraId="225F13EB" w14:textId="77777777" w:rsidR="00470ACE" w:rsidRPr="00D83460" w:rsidRDefault="00470ACE" w:rsidP="007F76D3">
      <w:pPr>
        <w:suppressAutoHyphens/>
        <w:ind w:right="-60"/>
      </w:pPr>
    </w:p>
    <w:p w14:paraId="417A340A" w14:textId="5239A7A2" w:rsidR="009F12F1" w:rsidRPr="00D83460" w:rsidRDefault="004E7392" w:rsidP="00417416">
      <w:pPr>
        <w:pStyle w:val="Heading1"/>
        <w:numPr>
          <w:ilvl w:val="0"/>
          <w:numId w:val="3"/>
        </w:numPr>
        <w:rPr>
          <w:szCs w:val="22"/>
          <w:lang w:val="en-US"/>
        </w:rPr>
      </w:pPr>
      <w:bookmarkStart w:id="53" w:name="_Toc80609582"/>
      <w:r w:rsidRPr="00D83460">
        <w:rPr>
          <w:szCs w:val="22"/>
          <w:lang w:val="en-US"/>
        </w:rPr>
        <w:t>INSTITUTIONAL REVIEW BOARD</w:t>
      </w:r>
      <w:bookmarkEnd w:id="53"/>
    </w:p>
    <w:p w14:paraId="588680CD" w14:textId="64560A98" w:rsidR="001208C5" w:rsidRPr="00D83460" w:rsidRDefault="001208C5" w:rsidP="001208C5">
      <w:pPr>
        <w:rPr>
          <w:lang w:eastAsia="x-none"/>
        </w:rPr>
      </w:pPr>
    </w:p>
    <w:p w14:paraId="0AFD314A" w14:textId="24D1CACC" w:rsidR="001208C5" w:rsidRPr="00D83460" w:rsidRDefault="001208C5" w:rsidP="001208C5">
      <w:r w:rsidRPr="00D83460">
        <w:rPr>
          <w:lang w:eastAsia="x-none"/>
        </w:rPr>
        <w:t xml:space="preserve">Prior to initiating the study, the Investigators at the </w:t>
      </w:r>
      <w:r w:rsidR="007F709E">
        <w:rPr>
          <w:lang w:eastAsia="x-none"/>
        </w:rPr>
        <w:t>Lead Academic Organization</w:t>
      </w:r>
      <w:r w:rsidRPr="00D83460">
        <w:rPr>
          <w:lang w:eastAsia="x-none"/>
        </w:rPr>
        <w:t xml:space="preserve"> and the Affiliate Organization(s) must obtain written approval to conduct the study from the appropriate IRB. </w:t>
      </w:r>
      <w:r w:rsidR="00C96957">
        <w:rPr>
          <w:lang w:eastAsia="x-none"/>
        </w:rPr>
        <w:t>Any p</w:t>
      </w:r>
      <w:r w:rsidRPr="00D83460">
        <w:rPr>
          <w:lang w:eastAsia="x-none"/>
        </w:rPr>
        <w:t>rotocol amendments will be submitted to the DCP PIO</w:t>
      </w:r>
      <w:r w:rsidR="00C154A4" w:rsidRPr="00D83460">
        <w:rPr>
          <w:lang w:eastAsia="x-none"/>
        </w:rPr>
        <w:t>/ULACNet</w:t>
      </w:r>
      <w:r w:rsidRPr="00D83460">
        <w:rPr>
          <w:lang w:eastAsia="x-none"/>
        </w:rPr>
        <w:t>. The DCP-approved amended protocol must be approved by the IRB prior to implementation.</w:t>
      </w:r>
      <w:r w:rsidRPr="00D83460">
        <w:t xml:space="preserve"> International sites should submit Research Ethics Board (REB) approval to DCP following country-specific regulations.</w:t>
      </w:r>
    </w:p>
    <w:p w14:paraId="7F67B786" w14:textId="48F89A5F" w:rsidR="00C154A4" w:rsidRPr="00D83460" w:rsidRDefault="00C154A4" w:rsidP="001208C5"/>
    <w:p w14:paraId="044710BF" w14:textId="072A1FEC" w:rsidR="00C154A4" w:rsidRDefault="00C154A4" w:rsidP="001208C5">
      <w:pPr>
        <w:rPr>
          <w:i/>
          <w:iCs/>
        </w:rPr>
      </w:pPr>
      <w:r w:rsidRPr="00D83460">
        <w:rPr>
          <w:i/>
          <w:iCs/>
        </w:rPr>
        <w:t xml:space="preserve">Please list </w:t>
      </w:r>
      <w:r w:rsidR="007D2CEA" w:rsidRPr="00D83460">
        <w:rPr>
          <w:i/>
          <w:iCs/>
        </w:rPr>
        <w:t>all</w:t>
      </w:r>
      <w:r w:rsidRPr="00D83460">
        <w:rPr>
          <w:i/>
          <w:iCs/>
        </w:rPr>
        <w:t xml:space="preserve"> the IRBs of Record for this study</w:t>
      </w:r>
      <w:r w:rsidR="00D60DAE">
        <w:rPr>
          <w:i/>
          <w:iCs/>
        </w:rPr>
        <w:t>. Complete the following table.</w:t>
      </w:r>
    </w:p>
    <w:p w14:paraId="717D39F8" w14:textId="6C25D614" w:rsidR="00D60DAE" w:rsidRDefault="00D60DAE" w:rsidP="001208C5">
      <w:pPr>
        <w:rPr>
          <w:i/>
          <w:iCs/>
        </w:rPr>
      </w:pPr>
    </w:p>
    <w:tbl>
      <w:tblPr>
        <w:tblStyle w:val="TableGrid"/>
        <w:tblW w:w="0" w:type="auto"/>
        <w:tblLook w:val="04A0" w:firstRow="1" w:lastRow="0" w:firstColumn="1" w:lastColumn="0" w:noHBand="0" w:noVBand="1"/>
      </w:tblPr>
      <w:tblGrid>
        <w:gridCol w:w="3116"/>
        <w:gridCol w:w="3117"/>
        <w:gridCol w:w="3117"/>
      </w:tblGrid>
      <w:tr w:rsidR="00D60DAE" w:rsidRPr="00322460" w14:paraId="2B5E7AE9" w14:textId="77777777" w:rsidTr="00D60DAE">
        <w:tc>
          <w:tcPr>
            <w:tcW w:w="3116" w:type="dxa"/>
          </w:tcPr>
          <w:p w14:paraId="60277932" w14:textId="17E93571" w:rsidR="00D60DAE" w:rsidRPr="00322460" w:rsidRDefault="00D60DAE" w:rsidP="001208C5">
            <w:pPr>
              <w:rPr>
                <w:rFonts w:ascii="Times New Roman" w:hAnsi="Times New Roman"/>
              </w:rPr>
            </w:pPr>
            <w:r w:rsidRPr="00322460">
              <w:rPr>
                <w:rFonts w:ascii="Times New Roman" w:hAnsi="Times New Roman"/>
              </w:rPr>
              <w:t xml:space="preserve">Institution </w:t>
            </w:r>
          </w:p>
        </w:tc>
        <w:tc>
          <w:tcPr>
            <w:tcW w:w="3117" w:type="dxa"/>
          </w:tcPr>
          <w:p w14:paraId="65616A4C" w14:textId="33D2A3D2" w:rsidR="00D60DAE" w:rsidRPr="00322460" w:rsidRDefault="00D60DAE" w:rsidP="001208C5">
            <w:pPr>
              <w:rPr>
                <w:rFonts w:ascii="Times New Roman" w:hAnsi="Times New Roman"/>
              </w:rPr>
            </w:pPr>
            <w:r w:rsidRPr="00322460">
              <w:rPr>
                <w:rFonts w:ascii="Times New Roman" w:hAnsi="Times New Roman"/>
              </w:rPr>
              <w:t>IRB Assurance Number</w:t>
            </w:r>
          </w:p>
        </w:tc>
        <w:tc>
          <w:tcPr>
            <w:tcW w:w="3117" w:type="dxa"/>
          </w:tcPr>
          <w:p w14:paraId="6537DE77" w14:textId="7DDC5170" w:rsidR="00D60DAE" w:rsidRPr="00322460" w:rsidRDefault="00D60DAE" w:rsidP="009104D0">
            <w:pPr>
              <w:pStyle w:val="NormalWeb"/>
              <w:rPr>
                <w:rFonts w:ascii="Times New Roman" w:hAnsi="Times New Roman"/>
              </w:rPr>
            </w:pPr>
            <w:proofErr w:type="spellStart"/>
            <w:r w:rsidRPr="00322460">
              <w:rPr>
                <w:rFonts w:ascii="Times New Roman" w:hAnsi="Times New Roman"/>
                <w:sz w:val="22"/>
                <w:szCs w:val="22"/>
              </w:rPr>
              <w:t>Federalwide</w:t>
            </w:r>
            <w:proofErr w:type="spellEnd"/>
            <w:r w:rsidRPr="00322460">
              <w:rPr>
                <w:rFonts w:ascii="Times New Roman" w:hAnsi="Times New Roman"/>
                <w:sz w:val="22"/>
                <w:szCs w:val="22"/>
              </w:rPr>
              <w:t xml:space="preserve"> Assurance </w:t>
            </w:r>
            <w:r w:rsidR="009104D0" w:rsidRPr="00322460">
              <w:rPr>
                <w:rFonts w:ascii="Times New Roman" w:hAnsi="Times New Roman"/>
                <w:sz w:val="22"/>
                <w:szCs w:val="22"/>
              </w:rPr>
              <w:t>(FWA)</w:t>
            </w:r>
          </w:p>
        </w:tc>
      </w:tr>
      <w:tr w:rsidR="00D60DAE" w:rsidRPr="00322460" w14:paraId="6B1AD9BC" w14:textId="77777777" w:rsidTr="00D60DAE">
        <w:tc>
          <w:tcPr>
            <w:tcW w:w="3116" w:type="dxa"/>
          </w:tcPr>
          <w:p w14:paraId="629E03E6" w14:textId="77777777" w:rsidR="00D60DAE" w:rsidRPr="00322460" w:rsidRDefault="00D60DAE" w:rsidP="001208C5">
            <w:pPr>
              <w:rPr>
                <w:rFonts w:ascii="Times New Roman" w:hAnsi="Times New Roman"/>
                <w:i/>
                <w:iCs/>
              </w:rPr>
            </w:pPr>
          </w:p>
        </w:tc>
        <w:tc>
          <w:tcPr>
            <w:tcW w:w="3117" w:type="dxa"/>
          </w:tcPr>
          <w:p w14:paraId="630884CA" w14:textId="77777777" w:rsidR="00D60DAE" w:rsidRPr="00322460" w:rsidRDefault="00D60DAE" w:rsidP="001208C5">
            <w:pPr>
              <w:rPr>
                <w:rFonts w:ascii="Times New Roman" w:hAnsi="Times New Roman"/>
                <w:i/>
                <w:iCs/>
              </w:rPr>
            </w:pPr>
          </w:p>
        </w:tc>
        <w:tc>
          <w:tcPr>
            <w:tcW w:w="3117" w:type="dxa"/>
          </w:tcPr>
          <w:p w14:paraId="58DB2B59" w14:textId="77777777" w:rsidR="00D60DAE" w:rsidRPr="00322460" w:rsidRDefault="00D60DAE" w:rsidP="001208C5">
            <w:pPr>
              <w:rPr>
                <w:rFonts w:ascii="Times New Roman" w:hAnsi="Times New Roman"/>
                <w:i/>
                <w:iCs/>
              </w:rPr>
            </w:pPr>
          </w:p>
        </w:tc>
      </w:tr>
    </w:tbl>
    <w:p w14:paraId="0292A831" w14:textId="4F4B1B12" w:rsidR="00D60DAE" w:rsidRDefault="00D60DAE" w:rsidP="001208C5">
      <w:pPr>
        <w:rPr>
          <w:i/>
          <w:iCs/>
        </w:rPr>
      </w:pPr>
    </w:p>
    <w:p w14:paraId="6626A015" w14:textId="3798C118" w:rsidR="007D2CEA" w:rsidRPr="00D83460" w:rsidRDefault="007D2CEA" w:rsidP="001208C5">
      <w:pPr>
        <w:rPr>
          <w:i/>
          <w:iCs/>
        </w:rPr>
      </w:pPr>
    </w:p>
    <w:p w14:paraId="1D2B37C5" w14:textId="54BA331B" w:rsidR="007D2CEA" w:rsidRPr="00D83460" w:rsidRDefault="007D2CEA" w:rsidP="00A06923">
      <w:pPr>
        <w:pStyle w:val="Heading1"/>
        <w:rPr>
          <w:szCs w:val="22"/>
          <w:lang w:val="en-US"/>
        </w:rPr>
      </w:pPr>
      <w:bookmarkStart w:id="54" w:name="_Toc80609583"/>
      <w:r w:rsidRPr="00D83460">
        <w:rPr>
          <w:szCs w:val="22"/>
          <w:lang w:val="en-US"/>
        </w:rPr>
        <w:t>7.</w:t>
      </w:r>
      <w:r w:rsidRPr="00D83460">
        <w:rPr>
          <w:szCs w:val="22"/>
          <w:lang w:val="en-US"/>
        </w:rPr>
        <w:tab/>
        <w:t>STUD</w:t>
      </w:r>
      <w:r w:rsidR="002F5912" w:rsidRPr="00D83460">
        <w:rPr>
          <w:szCs w:val="22"/>
          <w:lang w:val="en-US"/>
        </w:rPr>
        <w:t>Y</w:t>
      </w:r>
      <w:r w:rsidRPr="00D83460">
        <w:rPr>
          <w:szCs w:val="22"/>
          <w:lang w:val="en-US"/>
        </w:rPr>
        <w:t xml:space="preserve"> INTERVENTION INFORMATION</w:t>
      </w:r>
      <w:bookmarkEnd w:id="54"/>
      <w:r w:rsidRPr="00D83460">
        <w:rPr>
          <w:szCs w:val="22"/>
          <w:lang w:val="en-US"/>
        </w:rPr>
        <w:t xml:space="preserve"> </w:t>
      </w:r>
    </w:p>
    <w:p w14:paraId="367FE240" w14:textId="77777777" w:rsidR="00A06923" w:rsidRPr="00D83460" w:rsidRDefault="00A06923" w:rsidP="007D2CEA">
      <w:pPr>
        <w:rPr>
          <w:i/>
          <w:iCs/>
          <w:lang w:eastAsia="x-none"/>
        </w:rPr>
      </w:pPr>
    </w:p>
    <w:p w14:paraId="159AF937" w14:textId="2317C1BB" w:rsidR="007D2CEA" w:rsidRDefault="007D2CEA" w:rsidP="007D2CEA">
      <w:pPr>
        <w:rPr>
          <w:i/>
          <w:iCs/>
          <w:lang w:eastAsia="x-none"/>
        </w:rPr>
      </w:pPr>
      <w:r w:rsidRPr="00D83460">
        <w:rPr>
          <w:i/>
          <w:iCs/>
          <w:lang w:eastAsia="x-none"/>
        </w:rPr>
        <w:t>Please select (and label this section as) either the ‘INVESTIGATIONAL AGENT INFORMATION’ or ‘SCREENING AND DIAGNOSTIC TEST INFORMATION’ sections below depending on the type of the study design (intervention trials vs. screening trials)</w:t>
      </w:r>
    </w:p>
    <w:p w14:paraId="616FDE33" w14:textId="77777777" w:rsidR="00322460" w:rsidRPr="00D83460" w:rsidRDefault="00322460" w:rsidP="007D2CEA">
      <w:pPr>
        <w:rPr>
          <w:i/>
          <w:iCs/>
          <w:lang w:eastAsia="x-none"/>
        </w:rPr>
      </w:pPr>
    </w:p>
    <w:p w14:paraId="7557646E" w14:textId="27729799" w:rsidR="007D2CEA" w:rsidRPr="00D83460" w:rsidRDefault="00A06923" w:rsidP="00417416">
      <w:pPr>
        <w:pStyle w:val="DCPNarrativeText"/>
        <w:numPr>
          <w:ilvl w:val="0"/>
          <w:numId w:val="22"/>
        </w:numPr>
        <w:rPr>
          <w:b/>
          <w:bCs/>
        </w:rPr>
      </w:pPr>
      <w:r w:rsidRPr="00D83460">
        <w:rPr>
          <w:b/>
          <w:bCs/>
        </w:rPr>
        <w:t xml:space="preserve">INVESTIGATIONAL AGENT INFORMATION </w:t>
      </w:r>
    </w:p>
    <w:p w14:paraId="34B4CBAB" w14:textId="77777777" w:rsidR="007D2CEA" w:rsidRPr="00D83460" w:rsidRDefault="007D2CEA" w:rsidP="00417416">
      <w:pPr>
        <w:pStyle w:val="DCPNarrativeText"/>
        <w:numPr>
          <w:ilvl w:val="0"/>
          <w:numId w:val="22"/>
        </w:numPr>
      </w:pPr>
      <w:r w:rsidRPr="00D83460">
        <w:rPr>
          <w:b/>
          <w:caps/>
          <w:snapToGrid w:val="0"/>
        </w:rPr>
        <w:t>sCREENING AND DIAGNOSTIC TEST INFORMATION</w:t>
      </w:r>
    </w:p>
    <w:p w14:paraId="16F634C4" w14:textId="77777777" w:rsidR="007D2CEA" w:rsidRPr="00D83460" w:rsidRDefault="007D2CEA" w:rsidP="007D2CEA">
      <w:pPr>
        <w:rPr>
          <w:lang w:eastAsia="x-none"/>
        </w:rPr>
      </w:pPr>
    </w:p>
    <w:p w14:paraId="7E530E47" w14:textId="276F503C" w:rsidR="007D2CEA" w:rsidRPr="00D83460" w:rsidRDefault="00A06923" w:rsidP="007D2CEA">
      <w:pPr>
        <w:pStyle w:val="Heading1"/>
        <w:rPr>
          <w:rFonts w:ascii="Times New Roman" w:hAnsi="Times New Roman"/>
          <w:szCs w:val="22"/>
          <w:lang w:val="en-US"/>
        </w:rPr>
      </w:pPr>
      <w:bookmarkStart w:id="55" w:name="_Toc80609584"/>
      <w:r w:rsidRPr="00D83460">
        <w:rPr>
          <w:rFonts w:ascii="Times New Roman" w:hAnsi="Times New Roman"/>
          <w:szCs w:val="22"/>
          <w:lang w:val="en-US"/>
        </w:rPr>
        <w:t>7A. INVE</w:t>
      </w:r>
      <w:r w:rsidR="007D6101" w:rsidRPr="00D83460">
        <w:rPr>
          <w:rFonts w:ascii="Times New Roman" w:hAnsi="Times New Roman"/>
          <w:szCs w:val="22"/>
          <w:lang w:val="en-US"/>
        </w:rPr>
        <w:t>S</w:t>
      </w:r>
      <w:r w:rsidRPr="00D83460">
        <w:rPr>
          <w:rFonts w:ascii="Times New Roman" w:hAnsi="Times New Roman"/>
          <w:szCs w:val="22"/>
          <w:lang w:val="en-US"/>
        </w:rPr>
        <w:t>TIGATIONAL AGENT INFORMATION</w:t>
      </w:r>
      <w:bookmarkEnd w:id="55"/>
      <w:r w:rsidRPr="00D83460">
        <w:rPr>
          <w:rFonts w:ascii="Times New Roman" w:hAnsi="Times New Roman"/>
          <w:szCs w:val="22"/>
          <w:lang w:val="en-US"/>
        </w:rPr>
        <w:t xml:space="preserve"> </w:t>
      </w:r>
    </w:p>
    <w:p w14:paraId="5357BA25" w14:textId="77777777" w:rsidR="007D2CEA" w:rsidRPr="00D83460" w:rsidRDefault="007D2CEA" w:rsidP="007D2CEA">
      <w:pPr>
        <w:widowControl/>
        <w:tabs>
          <w:tab w:val="left" w:pos="720"/>
          <w:tab w:val="left" w:pos="1440"/>
          <w:tab w:val="left" w:pos="2160"/>
          <w:tab w:val="right" w:leader="dot" w:pos="9360"/>
        </w:tabs>
        <w:ind w:left="540"/>
      </w:pPr>
    </w:p>
    <w:p w14:paraId="1FEB6BCE" w14:textId="6448D7FA" w:rsidR="002F5912" w:rsidRPr="00D83460" w:rsidRDefault="007D2CEA" w:rsidP="002F5912">
      <w:pPr>
        <w:pStyle w:val="Heading2"/>
        <w:widowControl/>
        <w:tabs>
          <w:tab w:val="left" w:pos="720"/>
          <w:tab w:val="left" w:pos="1440"/>
          <w:tab w:val="left" w:pos="2160"/>
          <w:tab w:val="right" w:leader="dot" w:pos="9360"/>
        </w:tabs>
        <w:rPr>
          <w:sz w:val="22"/>
          <w:szCs w:val="22"/>
          <w:lang w:val="en-US"/>
        </w:rPr>
      </w:pPr>
      <w:bookmarkStart w:id="56" w:name="_Toc80609585"/>
      <w:r w:rsidRPr="00D83460">
        <w:rPr>
          <w:sz w:val="22"/>
          <w:szCs w:val="22"/>
          <w:lang w:val="en-US"/>
        </w:rPr>
        <w:t>7.1</w:t>
      </w:r>
      <w:r w:rsidRPr="00D83460">
        <w:rPr>
          <w:sz w:val="22"/>
          <w:szCs w:val="22"/>
          <w:lang w:val="en-US"/>
        </w:rPr>
        <w:tab/>
        <w:t>Dose Regimen and Dose Groups</w:t>
      </w:r>
      <w:bookmarkEnd w:id="56"/>
    </w:p>
    <w:p w14:paraId="26D78CBE" w14:textId="77777777" w:rsidR="007D2CEA" w:rsidRPr="00D83460" w:rsidRDefault="007D2CEA" w:rsidP="007D2CEA">
      <w:pPr>
        <w:widowControl/>
        <w:tabs>
          <w:tab w:val="left" w:pos="720"/>
          <w:tab w:val="left" w:pos="1440"/>
          <w:tab w:val="left" w:pos="2160"/>
          <w:tab w:val="right" w:leader="dot" w:pos="9360"/>
        </w:tabs>
        <w:rPr>
          <w:i/>
          <w:iCs/>
        </w:rPr>
      </w:pPr>
      <w:r w:rsidRPr="00D83460">
        <w:rPr>
          <w:i/>
          <w:iCs/>
        </w:rPr>
        <w:t xml:space="preserve">Please describe the regimen and dose groups. State any special precautions or warnings relevant for study agent administration. Each dose group should specify: </w:t>
      </w:r>
    </w:p>
    <w:p w14:paraId="363F1FE1" w14:textId="77777777" w:rsidR="007D2CEA" w:rsidRPr="00D83460" w:rsidRDefault="007D2CEA" w:rsidP="00417416">
      <w:pPr>
        <w:widowControl/>
        <w:numPr>
          <w:ilvl w:val="0"/>
          <w:numId w:val="7"/>
        </w:numPr>
        <w:tabs>
          <w:tab w:val="left" w:pos="720"/>
          <w:tab w:val="left" w:pos="1440"/>
          <w:tab w:val="left" w:pos="2160"/>
          <w:tab w:val="right" w:leader="dot" w:pos="9360"/>
        </w:tabs>
        <w:rPr>
          <w:i/>
          <w:iCs/>
        </w:rPr>
      </w:pPr>
      <w:r w:rsidRPr="00D83460">
        <w:rPr>
          <w:i/>
          <w:iCs/>
        </w:rPr>
        <w:t>Agent(s)</w:t>
      </w:r>
    </w:p>
    <w:p w14:paraId="2EB6BFD3" w14:textId="77777777" w:rsidR="007D2CEA" w:rsidRPr="00D83460" w:rsidRDefault="007D2CEA" w:rsidP="00417416">
      <w:pPr>
        <w:widowControl/>
        <w:numPr>
          <w:ilvl w:val="0"/>
          <w:numId w:val="7"/>
        </w:numPr>
        <w:tabs>
          <w:tab w:val="left" w:pos="720"/>
          <w:tab w:val="left" w:pos="1440"/>
          <w:tab w:val="left" w:pos="2160"/>
          <w:tab w:val="right" w:leader="dot" w:pos="9360"/>
        </w:tabs>
        <w:rPr>
          <w:i/>
          <w:iCs/>
        </w:rPr>
      </w:pPr>
      <w:r w:rsidRPr="00D83460">
        <w:rPr>
          <w:i/>
          <w:iCs/>
        </w:rPr>
        <w:t>Daily dose(s) and regimen(s) for each agent (e.g., two capsules bid)</w:t>
      </w:r>
    </w:p>
    <w:p w14:paraId="33E9C743" w14:textId="77777777" w:rsidR="007D2CEA" w:rsidRPr="00D83460" w:rsidRDefault="007D2CEA" w:rsidP="00417416">
      <w:pPr>
        <w:widowControl/>
        <w:numPr>
          <w:ilvl w:val="0"/>
          <w:numId w:val="7"/>
        </w:numPr>
        <w:tabs>
          <w:tab w:val="left" w:pos="720"/>
          <w:tab w:val="left" w:pos="1440"/>
          <w:tab w:val="left" w:pos="2160"/>
          <w:tab w:val="right" w:leader="dot" w:pos="9360"/>
        </w:tabs>
        <w:rPr>
          <w:i/>
          <w:iCs/>
        </w:rPr>
      </w:pPr>
      <w:r w:rsidRPr="00D83460">
        <w:rPr>
          <w:i/>
          <w:iCs/>
        </w:rPr>
        <w:lastRenderedPageBreak/>
        <w:t>Duration (days/weeks/months) for each agent.</w:t>
      </w:r>
    </w:p>
    <w:p w14:paraId="2A8E255D" w14:textId="77777777" w:rsidR="007D2CEA" w:rsidRPr="00D83460" w:rsidRDefault="007D2CEA" w:rsidP="007D2CEA">
      <w:pPr>
        <w:widowControl/>
        <w:tabs>
          <w:tab w:val="left" w:pos="720"/>
          <w:tab w:val="left" w:pos="1440"/>
          <w:tab w:val="left" w:pos="2160"/>
          <w:tab w:val="right" w:leader="dot" w:pos="9360"/>
        </w:tabs>
        <w:rPr>
          <w:b/>
          <w:bCs/>
          <w:i/>
        </w:rPr>
      </w:pPr>
    </w:p>
    <w:p w14:paraId="2A3C3A53" w14:textId="4EC939C6"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57" w:name="_Toc80609586"/>
      <w:r w:rsidRPr="00D83460">
        <w:rPr>
          <w:sz w:val="22"/>
          <w:szCs w:val="22"/>
          <w:lang w:val="en-US"/>
        </w:rPr>
        <w:t>7.2</w:t>
      </w:r>
      <w:r w:rsidRPr="00D83460">
        <w:rPr>
          <w:sz w:val="22"/>
          <w:szCs w:val="22"/>
          <w:lang w:val="en-US"/>
        </w:rPr>
        <w:tab/>
        <w:t>(</w:t>
      </w:r>
      <w:r w:rsidRPr="00D83460">
        <w:rPr>
          <w:i/>
          <w:sz w:val="22"/>
          <w:szCs w:val="22"/>
          <w:u w:val="single"/>
          <w:lang w:val="en-US"/>
        </w:rPr>
        <w:t>Study Agent</w:t>
      </w:r>
      <w:r w:rsidRPr="00D83460">
        <w:rPr>
          <w:sz w:val="22"/>
          <w:szCs w:val="22"/>
          <w:lang w:val="en-US"/>
        </w:rPr>
        <w:t>)</w:t>
      </w:r>
      <w:r w:rsidRPr="00D83460">
        <w:rPr>
          <w:i/>
          <w:sz w:val="22"/>
          <w:szCs w:val="22"/>
          <w:lang w:val="en-US"/>
        </w:rPr>
        <w:t xml:space="preserve"> </w:t>
      </w:r>
      <w:r w:rsidRPr="00D83460">
        <w:rPr>
          <w:sz w:val="22"/>
          <w:szCs w:val="22"/>
          <w:lang w:val="en-US"/>
        </w:rPr>
        <w:t>Administration</w:t>
      </w:r>
      <w:bookmarkEnd w:id="57"/>
    </w:p>
    <w:p w14:paraId="18BA4855" w14:textId="77777777" w:rsidR="002F5912" w:rsidRPr="00D83460" w:rsidRDefault="002F5912" w:rsidP="002F5912">
      <w:pPr>
        <w:rPr>
          <w:lang w:eastAsia="x-none"/>
        </w:rPr>
      </w:pPr>
    </w:p>
    <w:p w14:paraId="63965E50" w14:textId="77777777" w:rsidR="007D2CEA" w:rsidRPr="00D83460" w:rsidRDefault="007D2CEA" w:rsidP="00417416">
      <w:pPr>
        <w:widowControl/>
        <w:numPr>
          <w:ilvl w:val="0"/>
          <w:numId w:val="8"/>
        </w:numPr>
        <w:tabs>
          <w:tab w:val="left" w:pos="720"/>
          <w:tab w:val="left" w:pos="1440"/>
          <w:tab w:val="left" w:pos="2160"/>
          <w:tab w:val="right" w:leader="dot" w:pos="9360"/>
        </w:tabs>
        <w:autoSpaceDE/>
        <w:autoSpaceDN/>
        <w:adjustRightInd/>
        <w:rPr>
          <w:i/>
        </w:rPr>
      </w:pPr>
      <w:r w:rsidRPr="00D83460">
        <w:rPr>
          <w:i/>
        </w:rPr>
        <w:t>Indicate who will administer the agent,</w:t>
      </w:r>
    </w:p>
    <w:p w14:paraId="1AAD0CF0" w14:textId="77777777" w:rsidR="007D2CEA" w:rsidRPr="00D83460" w:rsidRDefault="007D2CEA" w:rsidP="00417416">
      <w:pPr>
        <w:widowControl/>
        <w:numPr>
          <w:ilvl w:val="0"/>
          <w:numId w:val="8"/>
        </w:numPr>
        <w:tabs>
          <w:tab w:val="left" w:pos="720"/>
          <w:tab w:val="left" w:pos="1440"/>
          <w:tab w:val="left" w:pos="2160"/>
          <w:tab w:val="right" w:leader="dot" w:pos="9360"/>
        </w:tabs>
        <w:autoSpaceDE/>
        <w:autoSpaceDN/>
        <w:adjustRightInd/>
        <w:rPr>
          <w:i/>
        </w:rPr>
      </w:pPr>
      <w:r w:rsidRPr="00D83460">
        <w:rPr>
          <w:i/>
        </w:rPr>
        <w:t>How much agent (</w:t>
      </w:r>
      <w:r w:rsidRPr="00D83460">
        <w:t>e.g.</w:t>
      </w:r>
      <w:r w:rsidRPr="00D83460">
        <w:rPr>
          <w:i/>
        </w:rPr>
        <w:t xml:space="preserve">, number of pills) should be administered at how many times/day (be specific; for example: 20 mg capsules, 100 capsules/bottle, 2 bottles distributed at the baseline visit and at months 3, 6, 9, </w:t>
      </w:r>
      <w:r w:rsidRPr="00D83460">
        <w:t>etc</w:t>
      </w:r>
      <w:r w:rsidRPr="00D83460">
        <w:rPr>
          <w:i/>
        </w:rPr>
        <w:t xml:space="preserve">.), </w:t>
      </w:r>
    </w:p>
    <w:p w14:paraId="7BD61FE9" w14:textId="77777777" w:rsidR="007D2CEA" w:rsidRPr="00D83460" w:rsidRDefault="007D2CEA" w:rsidP="00417416">
      <w:pPr>
        <w:widowControl/>
        <w:numPr>
          <w:ilvl w:val="0"/>
          <w:numId w:val="8"/>
        </w:numPr>
        <w:tabs>
          <w:tab w:val="left" w:pos="720"/>
          <w:tab w:val="left" w:pos="1440"/>
          <w:tab w:val="left" w:pos="2160"/>
          <w:tab w:val="right" w:leader="dot" w:pos="9360"/>
        </w:tabs>
        <w:autoSpaceDE/>
        <w:autoSpaceDN/>
        <w:adjustRightInd/>
        <w:rPr>
          <w:i/>
        </w:rPr>
      </w:pPr>
      <w:r w:rsidRPr="00D83460">
        <w:rPr>
          <w:i/>
        </w:rPr>
        <w:t xml:space="preserve">Time of day dose is to be taken, </w:t>
      </w:r>
    </w:p>
    <w:p w14:paraId="60932DD8" w14:textId="77777777" w:rsidR="007D2CEA" w:rsidRPr="00D83460" w:rsidRDefault="007D2CEA" w:rsidP="00417416">
      <w:pPr>
        <w:widowControl/>
        <w:numPr>
          <w:ilvl w:val="0"/>
          <w:numId w:val="8"/>
        </w:numPr>
        <w:tabs>
          <w:tab w:val="left" w:pos="720"/>
          <w:tab w:val="left" w:pos="1440"/>
          <w:tab w:val="left" w:pos="2160"/>
          <w:tab w:val="right" w:leader="dot" w:pos="9360"/>
        </w:tabs>
        <w:autoSpaceDE/>
        <w:autoSpaceDN/>
        <w:adjustRightInd/>
        <w:rPr>
          <w:i/>
        </w:rPr>
      </w:pPr>
      <w:r w:rsidRPr="00D83460">
        <w:rPr>
          <w:i/>
        </w:rPr>
        <w:t>Special instructions for taking the agent (</w:t>
      </w:r>
      <w:r w:rsidRPr="00D83460">
        <w:t>e.g.</w:t>
      </w:r>
      <w:r w:rsidRPr="00D83460">
        <w:rPr>
          <w:i/>
        </w:rPr>
        <w:t>, with morning meal).</w:t>
      </w:r>
    </w:p>
    <w:p w14:paraId="0952AF95" w14:textId="77777777" w:rsidR="007D2CEA" w:rsidRPr="00D83460" w:rsidRDefault="007D2CEA" w:rsidP="007D2CEA">
      <w:pPr>
        <w:widowControl/>
        <w:tabs>
          <w:tab w:val="left" w:pos="720"/>
          <w:tab w:val="left" w:pos="1440"/>
          <w:tab w:val="left" w:pos="2160"/>
          <w:tab w:val="right" w:leader="dot" w:pos="9360"/>
        </w:tabs>
        <w:rPr>
          <w:b/>
          <w:bCs/>
          <w:iCs/>
        </w:rPr>
      </w:pPr>
    </w:p>
    <w:p w14:paraId="4426A120" w14:textId="427A619E"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58" w:name="_Toc80609587"/>
      <w:r w:rsidRPr="00D83460">
        <w:rPr>
          <w:sz w:val="22"/>
          <w:szCs w:val="22"/>
          <w:lang w:val="en-US"/>
        </w:rPr>
        <w:t>7.3</w:t>
      </w:r>
      <w:r w:rsidRPr="00D83460">
        <w:rPr>
          <w:sz w:val="22"/>
          <w:szCs w:val="22"/>
          <w:lang w:val="en-US"/>
        </w:rPr>
        <w:tab/>
        <w:t>Contraindications</w:t>
      </w:r>
      <w:bookmarkEnd w:id="58"/>
    </w:p>
    <w:p w14:paraId="6BFFD458" w14:textId="77777777" w:rsidR="002F5912" w:rsidRPr="00D83460" w:rsidRDefault="002F5912" w:rsidP="002F5912">
      <w:pPr>
        <w:rPr>
          <w:lang w:eastAsia="x-none"/>
        </w:rPr>
      </w:pPr>
    </w:p>
    <w:p w14:paraId="190012BB" w14:textId="77777777" w:rsidR="007D2CEA" w:rsidRPr="00D83460" w:rsidRDefault="007D2CEA" w:rsidP="007D2CEA">
      <w:pPr>
        <w:widowControl/>
        <w:tabs>
          <w:tab w:val="left" w:pos="720"/>
          <w:tab w:val="left" w:pos="1440"/>
          <w:tab w:val="left" w:pos="2160"/>
          <w:tab w:val="right" w:leader="dot" w:pos="9360"/>
        </w:tabs>
        <w:rPr>
          <w:i/>
        </w:rPr>
      </w:pPr>
      <w:r w:rsidRPr="00D83460">
        <w:rPr>
          <w:i/>
        </w:rPr>
        <w:t>Indicate any restrictions that participants should follow when using the agent (e.g., limit sun exposure, dietary restrictions, etc.).</w:t>
      </w:r>
    </w:p>
    <w:p w14:paraId="32DB5C10" w14:textId="77777777" w:rsidR="007D2CEA" w:rsidRPr="00D83460" w:rsidRDefault="007D2CEA" w:rsidP="007D2CEA">
      <w:pPr>
        <w:widowControl/>
        <w:tabs>
          <w:tab w:val="left" w:pos="720"/>
          <w:tab w:val="left" w:pos="1440"/>
          <w:tab w:val="left" w:pos="2160"/>
          <w:tab w:val="right" w:leader="dot" w:pos="9360"/>
        </w:tabs>
        <w:rPr>
          <w:i/>
        </w:rPr>
      </w:pPr>
    </w:p>
    <w:p w14:paraId="24679A45" w14:textId="598A96C8"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59" w:name="_Toc80609588"/>
      <w:r w:rsidRPr="00D83460">
        <w:rPr>
          <w:sz w:val="22"/>
          <w:szCs w:val="22"/>
          <w:lang w:val="en-US"/>
        </w:rPr>
        <w:t>7.4</w:t>
      </w:r>
      <w:r w:rsidRPr="00D83460">
        <w:rPr>
          <w:sz w:val="22"/>
          <w:szCs w:val="22"/>
          <w:lang w:val="en-US"/>
        </w:rPr>
        <w:tab/>
        <w:t>Concomitant Medications</w:t>
      </w:r>
      <w:bookmarkEnd w:id="59"/>
    </w:p>
    <w:p w14:paraId="34C7657A" w14:textId="77777777" w:rsidR="002F5912" w:rsidRPr="00D83460" w:rsidRDefault="002F5912" w:rsidP="002F5912">
      <w:pPr>
        <w:rPr>
          <w:lang w:eastAsia="x-none"/>
        </w:rPr>
      </w:pPr>
    </w:p>
    <w:p w14:paraId="35961558" w14:textId="77777777" w:rsidR="007D2CEA" w:rsidRPr="00D83460" w:rsidRDefault="007D2CEA" w:rsidP="007D2CEA">
      <w:pPr>
        <w:widowControl/>
        <w:tabs>
          <w:tab w:val="left" w:pos="720"/>
          <w:tab w:val="left" w:pos="1440"/>
          <w:tab w:val="left" w:pos="2160"/>
          <w:tab w:val="right" w:leader="dot" w:pos="9360"/>
        </w:tabs>
        <w:rPr>
          <w:i/>
        </w:rPr>
      </w:pPr>
      <w:r w:rsidRPr="00D83460">
        <w:rPr>
          <w:i/>
        </w:rPr>
        <w:t xml:space="preserve">Indicate any limitations on medications, herbs, and vitamin and mineral supplements (other than study agents) while participating in the study. Include </w:t>
      </w:r>
      <w:proofErr w:type="gramStart"/>
      <w:r w:rsidRPr="00D83460">
        <w:rPr>
          <w:i/>
        </w:rPr>
        <w:t>time period</w:t>
      </w:r>
      <w:proofErr w:type="gramEnd"/>
      <w:r w:rsidRPr="00D83460">
        <w:rPr>
          <w:i/>
        </w:rPr>
        <w:t xml:space="preserve"> for the limitation, if applicable.</w:t>
      </w:r>
    </w:p>
    <w:p w14:paraId="59BDA75C" w14:textId="77777777" w:rsidR="007D2CEA" w:rsidRPr="00D83460" w:rsidRDefault="007D2CEA" w:rsidP="007D2CEA">
      <w:pPr>
        <w:widowControl/>
        <w:tabs>
          <w:tab w:val="left" w:pos="720"/>
          <w:tab w:val="left" w:pos="1440"/>
          <w:tab w:val="left" w:pos="2160"/>
          <w:tab w:val="right" w:leader="dot" w:pos="9360"/>
        </w:tabs>
      </w:pPr>
    </w:p>
    <w:p w14:paraId="5BCA5ED2" w14:textId="4E0C852F"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0" w:name="_Toc80609589"/>
      <w:r w:rsidRPr="00D83460">
        <w:rPr>
          <w:sz w:val="22"/>
          <w:szCs w:val="22"/>
          <w:lang w:val="en-US"/>
        </w:rPr>
        <w:t>7.5</w:t>
      </w:r>
      <w:r w:rsidRPr="00D83460">
        <w:rPr>
          <w:sz w:val="22"/>
          <w:szCs w:val="22"/>
          <w:lang w:val="en-US"/>
        </w:rPr>
        <w:tab/>
        <w:t>Dose Modification</w:t>
      </w:r>
      <w:bookmarkEnd w:id="60"/>
    </w:p>
    <w:p w14:paraId="515E33E4" w14:textId="77777777" w:rsidR="002F5912" w:rsidRPr="00D83460" w:rsidRDefault="002F5912" w:rsidP="002F5912">
      <w:pPr>
        <w:rPr>
          <w:lang w:eastAsia="x-none"/>
        </w:rPr>
      </w:pPr>
    </w:p>
    <w:p w14:paraId="7DA4756D" w14:textId="77777777" w:rsidR="007D2CEA" w:rsidRPr="00D83460" w:rsidRDefault="007D2CEA" w:rsidP="007D2CEA">
      <w:pPr>
        <w:widowControl/>
        <w:tabs>
          <w:tab w:val="left" w:pos="720"/>
          <w:tab w:val="left" w:pos="1440"/>
          <w:tab w:val="left" w:pos="2160"/>
          <w:tab w:val="right" w:leader="dot" w:pos="9360"/>
        </w:tabs>
        <w:rPr>
          <w:i/>
        </w:rPr>
      </w:pPr>
      <w:r w:rsidRPr="00D83460">
        <w:rPr>
          <w:i/>
        </w:rPr>
        <w:t>Explicitly identify when dose modifications are appropriate. Modifications and the factors predicating dose modification should be explicit and clear. If dose modifications are anticipated, please provide a dose de-escalation schema with modifications expressed as a specific dose or amount rather than as a percentage of the starting or previous dose. Also indicate if the agent supply may be used for dose modifications or will an additional supply (smaller doses) be needed to achieve dose modification. If applicable, describe procedures for increasing dose following a toxicity-required dose reduction.</w:t>
      </w:r>
    </w:p>
    <w:p w14:paraId="2939E051" w14:textId="77777777" w:rsidR="007D2CEA" w:rsidRPr="00D83460" w:rsidRDefault="007D2CEA" w:rsidP="007D2CEA">
      <w:pPr>
        <w:widowControl/>
        <w:tabs>
          <w:tab w:val="left" w:pos="720"/>
          <w:tab w:val="left" w:pos="1440"/>
          <w:tab w:val="left" w:pos="2160"/>
          <w:tab w:val="right" w:leader="dot" w:pos="9360"/>
        </w:tabs>
        <w:rPr>
          <w:i/>
        </w:rPr>
      </w:pPr>
    </w:p>
    <w:p w14:paraId="2C5F57DF" w14:textId="20F2E2E2"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1" w:name="_Toc80609590"/>
      <w:r w:rsidRPr="00D83460">
        <w:rPr>
          <w:sz w:val="22"/>
          <w:szCs w:val="22"/>
          <w:lang w:val="en-US"/>
        </w:rPr>
        <w:t>7.6</w:t>
      </w:r>
      <w:r w:rsidRPr="00D83460">
        <w:rPr>
          <w:sz w:val="22"/>
          <w:szCs w:val="22"/>
          <w:lang w:val="en-US"/>
        </w:rPr>
        <w:tab/>
        <w:t>Adherence/Compliance</w:t>
      </w:r>
      <w:bookmarkEnd w:id="61"/>
    </w:p>
    <w:p w14:paraId="20F6B76B" w14:textId="77777777" w:rsidR="002F5912" w:rsidRPr="00D83460" w:rsidRDefault="002F5912" w:rsidP="002F5912">
      <w:pPr>
        <w:rPr>
          <w:lang w:eastAsia="x-none"/>
        </w:rPr>
      </w:pPr>
    </w:p>
    <w:p w14:paraId="60BAD4AF" w14:textId="7ECBA665" w:rsidR="007D2CEA" w:rsidRPr="00D83460" w:rsidRDefault="007D2CEA" w:rsidP="007D2CEA">
      <w:pPr>
        <w:widowControl/>
        <w:tabs>
          <w:tab w:val="left" w:pos="720"/>
          <w:tab w:val="left" w:pos="1440"/>
          <w:tab w:val="left" w:pos="2160"/>
          <w:tab w:val="right" w:leader="dot" w:pos="9360"/>
        </w:tabs>
        <w:autoSpaceDE/>
        <w:autoSpaceDN/>
        <w:adjustRightInd/>
        <w:rPr>
          <w:i/>
        </w:rPr>
      </w:pPr>
      <w:r w:rsidRPr="00D83460">
        <w:rPr>
          <w:i/>
        </w:rPr>
        <w:t xml:space="preserve">7.6.1 </w:t>
      </w:r>
      <w:r w:rsidRPr="00D83460">
        <w:rPr>
          <w:i/>
        </w:rPr>
        <w:tab/>
        <w:t>Provide</w:t>
      </w:r>
      <w:r w:rsidRPr="00D83460">
        <w:t xml:space="preserve"> </w:t>
      </w:r>
      <w:r w:rsidRPr="00D83460">
        <w:rPr>
          <w:i/>
        </w:rPr>
        <w:t>a definition of compliance that will be used to describe when participants are considered evaluable for statistical analysis.</w:t>
      </w:r>
    </w:p>
    <w:p w14:paraId="65BB608F" w14:textId="77777777" w:rsidR="002F5912" w:rsidRPr="00D83460" w:rsidRDefault="002F5912" w:rsidP="007D2CEA">
      <w:pPr>
        <w:widowControl/>
        <w:tabs>
          <w:tab w:val="left" w:pos="720"/>
          <w:tab w:val="left" w:pos="1440"/>
          <w:tab w:val="left" w:pos="2160"/>
          <w:tab w:val="right" w:leader="dot" w:pos="9360"/>
        </w:tabs>
        <w:autoSpaceDE/>
        <w:autoSpaceDN/>
        <w:adjustRightInd/>
        <w:rPr>
          <w:i/>
        </w:rPr>
      </w:pPr>
    </w:p>
    <w:p w14:paraId="7A7E3322" w14:textId="77777777" w:rsidR="007D2CEA" w:rsidRPr="00D83460" w:rsidRDefault="007D2CEA" w:rsidP="007D2CEA">
      <w:pPr>
        <w:widowControl/>
        <w:tabs>
          <w:tab w:val="left" w:pos="720"/>
          <w:tab w:val="left" w:pos="1440"/>
          <w:tab w:val="left" w:pos="2160"/>
          <w:tab w:val="right" w:leader="dot" w:pos="9360"/>
        </w:tabs>
        <w:autoSpaceDE/>
        <w:autoSpaceDN/>
        <w:adjustRightInd/>
        <w:rPr>
          <w:i/>
        </w:rPr>
      </w:pPr>
      <w:r w:rsidRPr="00D83460">
        <w:rPr>
          <w:i/>
        </w:rPr>
        <w:t>7.6.2</w:t>
      </w:r>
      <w:r w:rsidRPr="00D83460">
        <w:rPr>
          <w:i/>
        </w:rPr>
        <w:tab/>
        <w:t>Describe</w:t>
      </w:r>
      <w:r w:rsidRPr="00D83460">
        <w:t xml:space="preserve"> </w:t>
      </w:r>
      <w:r w:rsidRPr="00D83460">
        <w:rPr>
          <w:i/>
        </w:rPr>
        <w:t>the method(s) used to monitor each</w:t>
      </w:r>
      <w:r w:rsidRPr="00D83460">
        <w:t xml:space="preserve"> </w:t>
      </w:r>
      <w:r w:rsidRPr="00D83460">
        <w:rPr>
          <w:i/>
        </w:rPr>
        <w:t>participant’s agent compliance. Methods. may include diaries, pill counts, drug/metabolite plasma levels, and/or drug effect biomarkers.</w:t>
      </w:r>
    </w:p>
    <w:p w14:paraId="567C9F54" w14:textId="77777777" w:rsidR="007D2CEA" w:rsidRPr="00D83460" w:rsidRDefault="007D2CEA" w:rsidP="007D2CEA">
      <w:pPr>
        <w:widowControl/>
        <w:tabs>
          <w:tab w:val="left" w:pos="720"/>
          <w:tab w:val="left" w:pos="1440"/>
          <w:tab w:val="left" w:pos="2160"/>
          <w:tab w:val="right" w:leader="dot" w:pos="9360"/>
        </w:tabs>
        <w:ind w:left="1102"/>
      </w:pPr>
    </w:p>
    <w:p w14:paraId="05F93CA6" w14:textId="77777777"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2" w:name="_Toc80609591"/>
      <w:r w:rsidRPr="00D83460">
        <w:rPr>
          <w:sz w:val="22"/>
          <w:szCs w:val="22"/>
          <w:lang w:val="en-US"/>
        </w:rPr>
        <w:t>7.7</w:t>
      </w:r>
      <w:r w:rsidRPr="00D83460">
        <w:rPr>
          <w:sz w:val="22"/>
          <w:szCs w:val="22"/>
          <w:lang w:val="en-US"/>
        </w:rPr>
        <w:tab/>
      </w:r>
      <w:r w:rsidRPr="00D83460">
        <w:rPr>
          <w:iCs/>
          <w:sz w:val="22"/>
          <w:szCs w:val="22"/>
          <w:lang w:val="en-US"/>
        </w:rPr>
        <w:t>Confidential pharmaceutical information for IND studies (IND #, IND Sponsor)</w:t>
      </w:r>
      <w:bookmarkEnd w:id="62"/>
      <w:r w:rsidRPr="00D83460">
        <w:rPr>
          <w:iCs/>
          <w:sz w:val="22"/>
          <w:szCs w:val="22"/>
          <w:lang w:val="en-US"/>
        </w:rPr>
        <w:t xml:space="preserve">  </w:t>
      </w:r>
    </w:p>
    <w:p w14:paraId="45986BB2" w14:textId="77777777" w:rsidR="007D2CEA" w:rsidRPr="00D83460" w:rsidRDefault="007D2CEA" w:rsidP="007D2CEA">
      <w:pPr>
        <w:widowControl/>
        <w:tabs>
          <w:tab w:val="left" w:pos="720"/>
          <w:tab w:val="left" w:pos="1440"/>
          <w:tab w:val="left" w:pos="2160"/>
          <w:tab w:val="right" w:leader="dot" w:pos="9360"/>
        </w:tabs>
        <w:rPr>
          <w:i/>
        </w:rPr>
      </w:pPr>
      <w:r w:rsidRPr="00D83460">
        <w:rPr>
          <w:i/>
        </w:rPr>
        <w:t xml:space="preserve">Confidential pharmaceutical information for investigational study agents supplied by IND sponsor should be inserted here, specifically: </w:t>
      </w:r>
    </w:p>
    <w:p w14:paraId="036858C5" w14:textId="77777777" w:rsidR="007D2CEA" w:rsidRPr="00D83460" w:rsidRDefault="007D2CEA" w:rsidP="007D2CEA">
      <w:pPr>
        <w:widowControl/>
        <w:tabs>
          <w:tab w:val="left" w:pos="720"/>
          <w:tab w:val="left" w:pos="1440"/>
          <w:tab w:val="left" w:pos="2160"/>
          <w:tab w:val="right" w:leader="dot" w:pos="9360"/>
        </w:tabs>
        <w:rPr>
          <w:i/>
        </w:rPr>
      </w:pPr>
    </w:p>
    <w:p w14:paraId="55222D85" w14:textId="77777777" w:rsidR="007D2CEA" w:rsidRPr="00D83460" w:rsidRDefault="007D2CEA" w:rsidP="00417416">
      <w:pPr>
        <w:widowControl/>
        <w:numPr>
          <w:ilvl w:val="0"/>
          <w:numId w:val="9"/>
        </w:numPr>
        <w:tabs>
          <w:tab w:val="left" w:pos="720"/>
          <w:tab w:val="left" w:pos="1440"/>
          <w:tab w:val="left" w:pos="2160"/>
          <w:tab w:val="right" w:leader="dot" w:pos="9360"/>
        </w:tabs>
        <w:autoSpaceDE/>
        <w:autoSpaceDN/>
        <w:adjustRightInd/>
        <w:rPr>
          <w:i/>
        </w:rPr>
      </w:pPr>
      <w:r w:rsidRPr="00D83460">
        <w:rPr>
          <w:i/>
        </w:rPr>
        <w:t>Formulation to be used in this study</w:t>
      </w:r>
    </w:p>
    <w:p w14:paraId="1B392AC0" w14:textId="77777777" w:rsidR="007D2CEA" w:rsidRPr="00D83460" w:rsidRDefault="007D2CEA" w:rsidP="00417416">
      <w:pPr>
        <w:widowControl/>
        <w:numPr>
          <w:ilvl w:val="0"/>
          <w:numId w:val="9"/>
        </w:numPr>
        <w:tabs>
          <w:tab w:val="left" w:pos="720"/>
          <w:tab w:val="left" w:pos="1440"/>
          <w:tab w:val="left" w:pos="2160"/>
          <w:tab w:val="right" w:leader="dot" w:pos="9360"/>
        </w:tabs>
        <w:autoSpaceDE/>
        <w:autoSpaceDN/>
        <w:adjustRightInd/>
        <w:rPr>
          <w:i/>
        </w:rPr>
      </w:pPr>
      <w:r w:rsidRPr="00D83460">
        <w:rPr>
          <w:i/>
        </w:rPr>
        <w:t xml:space="preserve">Justification for this formulation if other formulations are available, </w:t>
      </w:r>
    </w:p>
    <w:p w14:paraId="7B29BCA5" w14:textId="77777777" w:rsidR="007D2CEA" w:rsidRPr="00D83460" w:rsidRDefault="007D2CEA" w:rsidP="00417416">
      <w:pPr>
        <w:widowControl/>
        <w:numPr>
          <w:ilvl w:val="0"/>
          <w:numId w:val="9"/>
        </w:numPr>
        <w:tabs>
          <w:tab w:val="left" w:pos="720"/>
          <w:tab w:val="left" w:pos="1440"/>
          <w:tab w:val="left" w:pos="2160"/>
          <w:tab w:val="right" w:leader="dot" w:pos="9360"/>
        </w:tabs>
        <w:autoSpaceDE/>
        <w:autoSpaceDN/>
        <w:adjustRightInd/>
        <w:rPr>
          <w:i/>
        </w:rPr>
      </w:pPr>
      <w:r w:rsidRPr="00D83460">
        <w:rPr>
          <w:i/>
        </w:rPr>
        <w:t>Physical description of agent</w:t>
      </w:r>
    </w:p>
    <w:p w14:paraId="0B370F4A" w14:textId="77777777" w:rsidR="007D2CEA" w:rsidRPr="00D83460" w:rsidRDefault="007D2CEA" w:rsidP="00417416">
      <w:pPr>
        <w:widowControl/>
        <w:numPr>
          <w:ilvl w:val="0"/>
          <w:numId w:val="9"/>
        </w:numPr>
        <w:tabs>
          <w:tab w:val="left" w:pos="720"/>
          <w:tab w:val="left" w:pos="1440"/>
          <w:tab w:val="left" w:pos="2160"/>
          <w:tab w:val="right" w:leader="dot" w:pos="9360"/>
        </w:tabs>
        <w:autoSpaceDE/>
        <w:autoSpaceDN/>
        <w:adjustRightInd/>
        <w:rPr>
          <w:i/>
        </w:rPr>
      </w:pPr>
      <w:r w:rsidRPr="00D83460">
        <w:rPr>
          <w:i/>
        </w:rPr>
        <w:t>List of excipients</w:t>
      </w:r>
    </w:p>
    <w:p w14:paraId="5A523B69" w14:textId="77777777" w:rsidR="007D2CEA" w:rsidRPr="00D83460" w:rsidRDefault="007D2CEA" w:rsidP="007D2CEA"/>
    <w:p w14:paraId="1FBE0775" w14:textId="39657A0E"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3" w:name="_Toc80609592"/>
      <w:r w:rsidRPr="00D83460">
        <w:rPr>
          <w:sz w:val="22"/>
          <w:szCs w:val="22"/>
          <w:lang w:val="en-US"/>
        </w:rPr>
        <w:t>7.8</w:t>
      </w:r>
      <w:r w:rsidRPr="00D83460">
        <w:rPr>
          <w:sz w:val="22"/>
          <w:szCs w:val="22"/>
          <w:lang w:val="en-US"/>
        </w:rPr>
        <w:tab/>
        <w:t>Reported Adverse Events and Potential Risks</w:t>
      </w:r>
      <w:bookmarkEnd w:id="63"/>
    </w:p>
    <w:p w14:paraId="05084335" w14:textId="77777777" w:rsidR="002F5912" w:rsidRPr="00D83460" w:rsidRDefault="002F5912" w:rsidP="002F5912">
      <w:pPr>
        <w:rPr>
          <w:lang w:eastAsia="x-none"/>
        </w:rPr>
      </w:pPr>
    </w:p>
    <w:p w14:paraId="5830E4F3" w14:textId="77777777" w:rsidR="007D2CEA" w:rsidRPr="00D83460" w:rsidRDefault="007D2CEA" w:rsidP="007D2CEA">
      <w:pPr>
        <w:widowControl/>
        <w:tabs>
          <w:tab w:val="left" w:pos="720"/>
          <w:tab w:val="left" w:pos="1440"/>
          <w:tab w:val="left" w:pos="2160"/>
          <w:tab w:val="right" w:leader="dot" w:pos="9360"/>
        </w:tabs>
        <w:rPr>
          <w:i/>
        </w:rPr>
      </w:pPr>
      <w:r w:rsidRPr="00D83460">
        <w:rPr>
          <w:i/>
        </w:rPr>
        <w:lastRenderedPageBreak/>
        <w:t>The list of “Reported Adverse Events and Potential Risks” should be inserted here. Describe the toxicity profile and related data for the agent at the selected doses and schedule.</w:t>
      </w:r>
    </w:p>
    <w:p w14:paraId="66CC291F" w14:textId="77777777" w:rsidR="007D2CEA" w:rsidRPr="00D83460" w:rsidRDefault="007D2CEA" w:rsidP="007D2CEA"/>
    <w:p w14:paraId="41528B37" w14:textId="17DCDE09"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4" w:name="_Toc80609593"/>
      <w:r w:rsidRPr="00D83460">
        <w:rPr>
          <w:sz w:val="22"/>
          <w:szCs w:val="22"/>
          <w:lang w:val="en-US"/>
        </w:rPr>
        <w:t xml:space="preserve">7.9 </w:t>
      </w:r>
      <w:r w:rsidRPr="00D83460">
        <w:rPr>
          <w:sz w:val="22"/>
          <w:szCs w:val="22"/>
          <w:lang w:val="en-US"/>
        </w:rPr>
        <w:tab/>
        <w:t>Agent Availability</w:t>
      </w:r>
      <w:bookmarkEnd w:id="64"/>
    </w:p>
    <w:p w14:paraId="0F3ECF85" w14:textId="77777777" w:rsidR="002F5912" w:rsidRPr="00D83460" w:rsidRDefault="002F5912" w:rsidP="002F5912">
      <w:pPr>
        <w:rPr>
          <w:lang w:eastAsia="x-none"/>
        </w:rPr>
      </w:pPr>
    </w:p>
    <w:p w14:paraId="16B3879D" w14:textId="77777777" w:rsidR="007D2CEA" w:rsidRPr="00D83460" w:rsidRDefault="007D2CEA" w:rsidP="007D2CEA">
      <w:pPr>
        <w:widowControl/>
        <w:tabs>
          <w:tab w:val="left" w:pos="720"/>
          <w:tab w:val="left" w:pos="1440"/>
          <w:tab w:val="left" w:pos="2160"/>
          <w:tab w:val="right" w:leader="dot" w:pos="9360"/>
        </w:tabs>
        <w:rPr>
          <w:i/>
        </w:rPr>
      </w:pPr>
      <w:r w:rsidRPr="00D83460">
        <w:rPr>
          <w:i/>
        </w:rPr>
        <w:t>Example: Agent XXX and matching placebo will be manufactured and supplied by XXX. Agent XXX and matching placebo will be packaged in bottles containing 100 capsules.</w:t>
      </w:r>
    </w:p>
    <w:p w14:paraId="00664238" w14:textId="77777777" w:rsidR="007D2CEA" w:rsidRPr="00D83460" w:rsidRDefault="007D2CEA" w:rsidP="007D2CEA">
      <w:pPr>
        <w:widowControl/>
        <w:tabs>
          <w:tab w:val="left" w:pos="720"/>
          <w:tab w:val="left" w:pos="1440"/>
          <w:tab w:val="left" w:pos="2160"/>
          <w:tab w:val="right" w:leader="dot" w:pos="9360"/>
        </w:tabs>
        <w:ind w:firstLine="1102"/>
        <w:rPr>
          <w:i/>
        </w:rPr>
      </w:pPr>
    </w:p>
    <w:p w14:paraId="6E0709F3" w14:textId="07E201EB"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5" w:name="_Toc80609594"/>
      <w:r w:rsidRPr="00D83460">
        <w:rPr>
          <w:sz w:val="22"/>
          <w:szCs w:val="22"/>
          <w:lang w:val="en-US"/>
        </w:rPr>
        <w:t>7.10</w:t>
      </w:r>
      <w:r w:rsidRPr="00D83460">
        <w:rPr>
          <w:sz w:val="22"/>
          <w:szCs w:val="22"/>
          <w:lang w:val="en-US"/>
        </w:rPr>
        <w:tab/>
        <w:t>Agent Distribution</w:t>
      </w:r>
      <w:bookmarkEnd w:id="65"/>
    </w:p>
    <w:p w14:paraId="04704BD2" w14:textId="77777777" w:rsidR="002F5912" w:rsidRPr="00D83460" w:rsidRDefault="002F5912" w:rsidP="002F5912">
      <w:pPr>
        <w:rPr>
          <w:lang w:eastAsia="x-none"/>
        </w:rPr>
      </w:pPr>
    </w:p>
    <w:p w14:paraId="1F15A48B" w14:textId="34248372" w:rsidR="007D2CEA" w:rsidRPr="00D83460" w:rsidRDefault="00A06923" w:rsidP="007D2CEA">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Indicate</w:t>
      </w:r>
      <w:r w:rsidR="007D2CEA" w:rsidRPr="00D83460">
        <w:rPr>
          <w:i/>
          <w:iCs/>
          <w:sz w:val="22"/>
          <w:szCs w:val="22"/>
          <w:lang w:val="en-US"/>
        </w:rPr>
        <w:t xml:space="preserve"> the manufacturer, supplier and mechanism for distribution. </w:t>
      </w:r>
    </w:p>
    <w:p w14:paraId="1C5634B3" w14:textId="77777777" w:rsidR="007D2CEA" w:rsidRPr="00D83460" w:rsidRDefault="007D2CEA" w:rsidP="007D2CEA">
      <w:pPr>
        <w:pStyle w:val="BodyText"/>
        <w:widowControl/>
        <w:tabs>
          <w:tab w:val="left" w:pos="720"/>
          <w:tab w:val="left" w:pos="1440"/>
          <w:tab w:val="left" w:pos="2160"/>
          <w:tab w:val="right" w:leader="dot" w:pos="9360"/>
        </w:tabs>
        <w:rPr>
          <w:i/>
          <w:iCs/>
          <w:sz w:val="22"/>
          <w:szCs w:val="22"/>
          <w:lang w:val="en-US"/>
        </w:rPr>
      </w:pPr>
    </w:p>
    <w:p w14:paraId="32308674" w14:textId="07DBFB9B"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6" w:name="_Toc80609595"/>
      <w:r w:rsidRPr="00D83460">
        <w:rPr>
          <w:sz w:val="22"/>
          <w:szCs w:val="22"/>
          <w:lang w:val="en-US"/>
        </w:rPr>
        <w:t xml:space="preserve">7.11 </w:t>
      </w:r>
      <w:r w:rsidRPr="00D83460">
        <w:rPr>
          <w:sz w:val="22"/>
          <w:szCs w:val="22"/>
          <w:lang w:val="en-US"/>
        </w:rPr>
        <w:tab/>
        <w:t>Agent Accountability</w:t>
      </w:r>
      <w:bookmarkEnd w:id="66"/>
    </w:p>
    <w:p w14:paraId="1D501A04" w14:textId="77777777" w:rsidR="002F5912" w:rsidRPr="00D83460" w:rsidRDefault="002F5912" w:rsidP="002F5912">
      <w:pPr>
        <w:rPr>
          <w:lang w:eastAsia="x-none"/>
        </w:rPr>
      </w:pPr>
    </w:p>
    <w:p w14:paraId="0AA2D84D" w14:textId="77777777" w:rsidR="007D2CEA" w:rsidRPr="00D83460" w:rsidRDefault="007D2CEA" w:rsidP="007D2CEA">
      <w:pPr>
        <w:widowControl/>
        <w:tabs>
          <w:tab w:val="left" w:pos="720"/>
          <w:tab w:val="left" w:pos="1440"/>
          <w:tab w:val="left" w:pos="2160"/>
          <w:tab w:val="right" w:leader="dot" w:pos="9360"/>
        </w:tabs>
      </w:pPr>
      <w:r w:rsidRPr="00D83460">
        <w:t>The Investigator, or a responsible party designated by the Investigator, must maintain a careful record of the inventory and disposition of all agents. The Investigator is required to maintain adequate records of receipt, dispensing and final disposition of study agent. This responsibility has been delegated to ____ [</w:t>
      </w:r>
      <w:r w:rsidRPr="00D83460">
        <w:rPr>
          <w:i/>
          <w:iCs/>
        </w:rPr>
        <w:t>insert responsible party] ___.</w:t>
      </w:r>
      <w:r w:rsidRPr="00D83460">
        <w:t xml:space="preserve"> </w:t>
      </w:r>
    </w:p>
    <w:p w14:paraId="2450B261" w14:textId="77777777" w:rsidR="007D2CEA" w:rsidRPr="00D83460" w:rsidRDefault="007D2CEA" w:rsidP="007D2CEA">
      <w:pPr>
        <w:widowControl/>
        <w:tabs>
          <w:tab w:val="left" w:pos="720"/>
          <w:tab w:val="left" w:pos="1440"/>
          <w:tab w:val="left" w:pos="2160"/>
          <w:tab w:val="right" w:leader="dot" w:pos="9360"/>
        </w:tabs>
        <w:rPr>
          <w:i/>
          <w:iCs/>
        </w:rPr>
      </w:pPr>
    </w:p>
    <w:p w14:paraId="46D7F3C0" w14:textId="39ECE305"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7" w:name="_Toc80609596"/>
      <w:r w:rsidRPr="00D83460">
        <w:rPr>
          <w:sz w:val="22"/>
          <w:szCs w:val="22"/>
          <w:lang w:val="en-US"/>
        </w:rPr>
        <w:t>7.12</w:t>
      </w:r>
      <w:r w:rsidRPr="00D83460">
        <w:rPr>
          <w:sz w:val="22"/>
          <w:szCs w:val="22"/>
          <w:lang w:val="en-US"/>
        </w:rPr>
        <w:tab/>
        <w:t>Agent Packaging and Labeling</w:t>
      </w:r>
      <w:bookmarkEnd w:id="67"/>
    </w:p>
    <w:p w14:paraId="4FCDF78E" w14:textId="77777777" w:rsidR="002F5912" w:rsidRPr="00D83460" w:rsidRDefault="002F5912" w:rsidP="002F5912">
      <w:pPr>
        <w:rPr>
          <w:lang w:eastAsia="x-none"/>
        </w:rPr>
      </w:pPr>
    </w:p>
    <w:p w14:paraId="65AEF5A6" w14:textId="77777777" w:rsidR="007D2CEA" w:rsidRPr="00D83460" w:rsidRDefault="007D2CEA" w:rsidP="007D2CEA">
      <w:pPr>
        <w:widowControl/>
        <w:tabs>
          <w:tab w:val="left" w:pos="720"/>
          <w:tab w:val="left" w:pos="1440"/>
          <w:tab w:val="left" w:pos="2160"/>
          <w:tab w:val="right" w:leader="dot" w:pos="9360"/>
        </w:tabs>
        <w:rPr>
          <w:iCs/>
        </w:rPr>
      </w:pPr>
      <w:r w:rsidRPr="00D83460">
        <w:rPr>
          <w:iCs/>
        </w:rPr>
        <w:t>___[</w:t>
      </w:r>
      <w:r w:rsidRPr="00D83460">
        <w:rPr>
          <w:i/>
        </w:rPr>
        <w:t>Agent]__</w:t>
      </w:r>
      <w:r w:rsidRPr="00D83460">
        <w:rPr>
          <w:iCs/>
        </w:rPr>
        <w:t xml:space="preserve"> will be packaged by __[</w:t>
      </w:r>
      <w:r w:rsidRPr="00D83460">
        <w:rPr>
          <w:i/>
        </w:rPr>
        <w:t>manufacturer]___.</w:t>
      </w:r>
      <w:r w:rsidRPr="00D83460">
        <w:rPr>
          <w:iCs/>
        </w:rPr>
        <w:t xml:space="preserve"> </w:t>
      </w:r>
    </w:p>
    <w:p w14:paraId="0412C689" w14:textId="77777777" w:rsidR="007D2CEA" w:rsidRPr="00D83460" w:rsidRDefault="007D2CEA" w:rsidP="007D2CEA">
      <w:pPr>
        <w:widowControl/>
        <w:tabs>
          <w:tab w:val="left" w:pos="720"/>
          <w:tab w:val="left" w:pos="1440"/>
          <w:tab w:val="left" w:pos="2160"/>
          <w:tab w:val="right" w:leader="dot" w:pos="9360"/>
        </w:tabs>
        <w:rPr>
          <w:i/>
          <w:iCs/>
        </w:rPr>
      </w:pPr>
      <w:r w:rsidRPr="00D83460">
        <w:rPr>
          <w:i/>
          <w:iCs/>
        </w:rPr>
        <w:t xml:space="preserve">Describe in detail how the agent will be packaged and distributed, including container, amount of agent per container, container label information, and if blinded, how the label will be constructed to maintain the blind. Label information should include dose, number of doses per day, time of day for dosing, with or without food, and any other specific instructions. </w:t>
      </w:r>
    </w:p>
    <w:p w14:paraId="5F573874" w14:textId="77777777" w:rsidR="007D2CEA" w:rsidRPr="00D83460" w:rsidRDefault="007D2CEA" w:rsidP="007D2CEA">
      <w:pPr>
        <w:widowControl/>
        <w:tabs>
          <w:tab w:val="left" w:pos="720"/>
          <w:tab w:val="left" w:pos="1440"/>
          <w:tab w:val="left" w:pos="2160"/>
          <w:tab w:val="right" w:leader="dot" w:pos="9360"/>
        </w:tabs>
        <w:rPr>
          <w:i/>
          <w:iCs/>
        </w:rPr>
      </w:pPr>
    </w:p>
    <w:p w14:paraId="301DAD4F" w14:textId="77777777" w:rsidR="007D2CEA" w:rsidRPr="00D83460" w:rsidRDefault="007D2CEA" w:rsidP="007D2CEA">
      <w:pPr>
        <w:widowControl/>
        <w:tabs>
          <w:tab w:val="left" w:pos="720"/>
          <w:tab w:val="left" w:pos="1440"/>
          <w:tab w:val="left" w:pos="2160"/>
          <w:tab w:val="right" w:leader="dot" w:pos="9360"/>
        </w:tabs>
        <w:rPr>
          <w:i/>
          <w:iCs/>
        </w:rPr>
      </w:pPr>
      <w:r w:rsidRPr="00D83460">
        <w:rPr>
          <w:i/>
          <w:iCs/>
        </w:rPr>
        <w:t>Example: Each bottle will be labeled with a one-part label identifying study specific information, such as Study title, DCP protocol number, dosing instructions, recommended storage conditions, the name and address of the distributor, randomization number, and a caution statement indicating that the agent is limited by United States law to investigational use only and the agent should be kept out of reach of children.</w:t>
      </w:r>
    </w:p>
    <w:p w14:paraId="7D8E6A24" w14:textId="77777777" w:rsidR="007D2CEA" w:rsidRPr="00D83460" w:rsidRDefault="007D2CEA" w:rsidP="007D2CEA">
      <w:pPr>
        <w:widowControl/>
        <w:tabs>
          <w:tab w:val="left" w:pos="720"/>
          <w:tab w:val="left" w:pos="1440"/>
          <w:tab w:val="left" w:pos="2160"/>
          <w:tab w:val="right" w:leader="dot" w:pos="9360"/>
        </w:tabs>
        <w:rPr>
          <w:i/>
          <w:iCs/>
        </w:rPr>
      </w:pPr>
    </w:p>
    <w:p w14:paraId="5B8ADAFE" w14:textId="1C28EE66" w:rsidR="007D2CEA" w:rsidRPr="00D83460" w:rsidRDefault="007D2CEA" w:rsidP="007D2CEA">
      <w:pPr>
        <w:pStyle w:val="Heading2"/>
        <w:rPr>
          <w:sz w:val="22"/>
          <w:szCs w:val="22"/>
          <w:lang w:val="en-US"/>
        </w:rPr>
      </w:pPr>
      <w:bookmarkStart w:id="68" w:name="_Toc80609597"/>
      <w:r w:rsidRPr="00D83460">
        <w:rPr>
          <w:sz w:val="22"/>
          <w:szCs w:val="22"/>
          <w:lang w:val="en-US"/>
        </w:rPr>
        <w:t>7.13</w:t>
      </w:r>
      <w:r w:rsidRPr="00D83460">
        <w:rPr>
          <w:sz w:val="22"/>
          <w:szCs w:val="22"/>
          <w:lang w:val="en-US"/>
        </w:rPr>
        <w:tab/>
        <w:t>Storage</w:t>
      </w:r>
      <w:bookmarkEnd w:id="68"/>
    </w:p>
    <w:p w14:paraId="694E90E0" w14:textId="77777777" w:rsidR="002F5912" w:rsidRPr="00D83460" w:rsidRDefault="002F5912" w:rsidP="002F5912">
      <w:pPr>
        <w:rPr>
          <w:lang w:eastAsia="x-none"/>
        </w:rPr>
      </w:pPr>
    </w:p>
    <w:p w14:paraId="79001C1C" w14:textId="77777777" w:rsidR="007D2CEA" w:rsidRPr="00D83460" w:rsidRDefault="007D2CEA" w:rsidP="007D2CEA">
      <w:pPr>
        <w:widowControl/>
        <w:autoSpaceDE/>
        <w:autoSpaceDN/>
        <w:adjustRightInd/>
        <w:rPr>
          <w:color w:val="000000" w:themeColor="text1"/>
        </w:rPr>
      </w:pPr>
      <w:r w:rsidRPr="00D83460">
        <w:rPr>
          <w:i/>
          <w:iCs/>
          <w:color w:val="000000" w:themeColor="text1"/>
        </w:rPr>
        <w:t xml:space="preserve">Provide instructions regarding proper storage of the agent at the study site(s). Storage temperatures should be expressed as a range, not a specific number. For example, room temperature should be specified (e.g., between 59°F and 86°F).  </w:t>
      </w:r>
    </w:p>
    <w:p w14:paraId="14435636" w14:textId="77777777" w:rsidR="007D2CEA" w:rsidRPr="00D83460" w:rsidRDefault="007D2CEA" w:rsidP="007D2CEA">
      <w:pPr>
        <w:widowControl/>
        <w:tabs>
          <w:tab w:val="left" w:pos="720"/>
          <w:tab w:val="left" w:pos="1440"/>
          <w:tab w:val="left" w:pos="2160"/>
          <w:tab w:val="right" w:leader="dot" w:pos="9360"/>
        </w:tabs>
        <w:rPr>
          <w:i/>
          <w:iCs/>
        </w:rPr>
      </w:pPr>
    </w:p>
    <w:p w14:paraId="764F08CA" w14:textId="56DA6824"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69" w:name="_Toc80609598"/>
      <w:r w:rsidRPr="00D83460">
        <w:rPr>
          <w:sz w:val="22"/>
          <w:szCs w:val="22"/>
          <w:lang w:val="en-US"/>
        </w:rPr>
        <w:t>7.14</w:t>
      </w:r>
      <w:r w:rsidRPr="00D83460">
        <w:rPr>
          <w:sz w:val="22"/>
          <w:szCs w:val="22"/>
          <w:lang w:val="en-US"/>
        </w:rPr>
        <w:tab/>
        <w:t>Registration/Randomization</w:t>
      </w:r>
      <w:bookmarkEnd w:id="69"/>
    </w:p>
    <w:p w14:paraId="13DA0F9D" w14:textId="77777777" w:rsidR="002F5912" w:rsidRPr="00D83460" w:rsidRDefault="002F5912" w:rsidP="002F5912">
      <w:pPr>
        <w:rPr>
          <w:lang w:eastAsia="x-none"/>
        </w:rPr>
      </w:pPr>
    </w:p>
    <w:p w14:paraId="51112FE8" w14:textId="4B884DBA" w:rsidR="007D2CEA" w:rsidRPr="00D83460" w:rsidRDefault="007D2CEA" w:rsidP="007D2CEA">
      <w:pPr>
        <w:widowControl/>
        <w:tabs>
          <w:tab w:val="left" w:pos="720"/>
          <w:tab w:val="left" w:pos="1440"/>
          <w:tab w:val="left" w:pos="2160"/>
          <w:tab w:val="right" w:leader="dot" w:pos="9360"/>
        </w:tabs>
        <w:rPr>
          <w:i/>
          <w:iCs/>
        </w:rPr>
      </w:pPr>
      <w:r w:rsidRPr="00D83460">
        <w:rPr>
          <w:i/>
          <w:iCs/>
        </w:rPr>
        <w:t>Give specific details on how a participant will be registered in a trial. For randomized trials, describe the procedure for randomizing a participant to a dose group. (May refer to §13.</w:t>
      </w:r>
      <w:r w:rsidR="004E7392" w:rsidRPr="00D83460">
        <w:rPr>
          <w:i/>
          <w:iCs/>
        </w:rPr>
        <w:t>2</w:t>
      </w:r>
      <w:r w:rsidRPr="00D83460">
        <w:rPr>
          <w:i/>
          <w:iCs/>
        </w:rPr>
        <w:t>).</w:t>
      </w:r>
    </w:p>
    <w:p w14:paraId="1B67C14F" w14:textId="77777777" w:rsidR="007D2CEA" w:rsidRPr="00D83460" w:rsidRDefault="007D2CEA" w:rsidP="007D2CEA">
      <w:pPr>
        <w:widowControl/>
        <w:tabs>
          <w:tab w:val="left" w:pos="720"/>
          <w:tab w:val="left" w:pos="1440"/>
          <w:tab w:val="left" w:pos="2160"/>
          <w:tab w:val="right" w:leader="dot" w:pos="9360"/>
        </w:tabs>
        <w:rPr>
          <w:i/>
          <w:iCs/>
        </w:rPr>
      </w:pPr>
    </w:p>
    <w:p w14:paraId="766FA7FF" w14:textId="5E8F9EC3"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70" w:name="_Toc80609599"/>
      <w:r w:rsidRPr="00D83460">
        <w:rPr>
          <w:sz w:val="22"/>
          <w:szCs w:val="22"/>
          <w:lang w:val="en-US"/>
        </w:rPr>
        <w:t>7.15</w:t>
      </w:r>
      <w:r w:rsidRPr="00D83460">
        <w:rPr>
          <w:sz w:val="22"/>
          <w:szCs w:val="22"/>
          <w:lang w:val="en-US"/>
        </w:rPr>
        <w:tab/>
        <w:t>Blinding and Unblinding Methods</w:t>
      </w:r>
      <w:bookmarkEnd w:id="70"/>
    </w:p>
    <w:p w14:paraId="46CA86C4" w14:textId="77777777" w:rsidR="002F5912" w:rsidRPr="00D83460" w:rsidRDefault="002F5912" w:rsidP="002F5912">
      <w:pPr>
        <w:rPr>
          <w:lang w:eastAsia="x-none"/>
        </w:rPr>
      </w:pPr>
    </w:p>
    <w:p w14:paraId="348CD999" w14:textId="77777777" w:rsidR="007D2CEA" w:rsidRPr="00D83460" w:rsidRDefault="007D2CEA" w:rsidP="007D2CEA">
      <w:pPr>
        <w:widowControl/>
        <w:tabs>
          <w:tab w:val="left" w:pos="720"/>
          <w:tab w:val="left" w:pos="1440"/>
          <w:tab w:val="left" w:pos="2160"/>
          <w:tab w:val="right" w:leader="dot" w:pos="9360"/>
        </w:tabs>
        <w:rPr>
          <w:i/>
          <w:iCs/>
        </w:rPr>
      </w:pPr>
      <w:r w:rsidRPr="00D83460">
        <w:rPr>
          <w:i/>
          <w:iCs/>
        </w:rPr>
        <w:t>For blinded studies, describe blinding and unblinding methods. Address the following points:</w:t>
      </w:r>
    </w:p>
    <w:p w14:paraId="1A849515" w14:textId="77777777" w:rsidR="007D2CEA" w:rsidRPr="00D83460" w:rsidRDefault="007D2CEA" w:rsidP="00417416">
      <w:pPr>
        <w:widowControl/>
        <w:numPr>
          <w:ilvl w:val="0"/>
          <w:numId w:val="10"/>
        </w:numPr>
        <w:tabs>
          <w:tab w:val="left" w:pos="720"/>
          <w:tab w:val="left" w:pos="1440"/>
          <w:tab w:val="left" w:pos="2160"/>
          <w:tab w:val="right" w:leader="dot" w:pos="9360"/>
        </w:tabs>
        <w:rPr>
          <w:i/>
          <w:iCs/>
        </w:rPr>
      </w:pPr>
      <w:r w:rsidRPr="00D83460">
        <w:rPr>
          <w:i/>
          <w:iCs/>
        </w:rPr>
        <w:t xml:space="preserve">Procedure for retaining the blind (including specific procedures for protecting the blind should data collected in the study offer evidence of a participant’s assignment to a particular study arm) </w:t>
      </w:r>
    </w:p>
    <w:p w14:paraId="6B57F994" w14:textId="77777777" w:rsidR="007D2CEA" w:rsidRPr="00D83460" w:rsidRDefault="007D2CEA" w:rsidP="00417416">
      <w:pPr>
        <w:widowControl/>
        <w:numPr>
          <w:ilvl w:val="0"/>
          <w:numId w:val="10"/>
        </w:numPr>
        <w:tabs>
          <w:tab w:val="left" w:pos="720"/>
          <w:tab w:val="left" w:pos="1440"/>
          <w:tab w:val="left" w:pos="2160"/>
          <w:tab w:val="right" w:leader="dot" w:pos="9360"/>
        </w:tabs>
        <w:rPr>
          <w:i/>
          <w:iCs/>
        </w:rPr>
      </w:pPr>
      <w:r w:rsidRPr="00D83460">
        <w:rPr>
          <w:i/>
          <w:iCs/>
        </w:rPr>
        <w:t>Individual authorized to break the blind</w:t>
      </w:r>
    </w:p>
    <w:p w14:paraId="290E9063" w14:textId="77777777" w:rsidR="007D2CEA" w:rsidRPr="00D83460" w:rsidRDefault="007D2CEA" w:rsidP="00417416">
      <w:pPr>
        <w:widowControl/>
        <w:numPr>
          <w:ilvl w:val="0"/>
          <w:numId w:val="10"/>
        </w:numPr>
        <w:tabs>
          <w:tab w:val="left" w:pos="720"/>
          <w:tab w:val="left" w:pos="1440"/>
          <w:tab w:val="left" w:pos="2160"/>
          <w:tab w:val="right" w:leader="dot" w:pos="9360"/>
        </w:tabs>
        <w:rPr>
          <w:i/>
          <w:iCs/>
        </w:rPr>
      </w:pPr>
      <w:r w:rsidRPr="00D83460">
        <w:rPr>
          <w:i/>
          <w:iCs/>
        </w:rPr>
        <w:lastRenderedPageBreak/>
        <w:t>Circumstances for breaking the blind</w:t>
      </w:r>
    </w:p>
    <w:p w14:paraId="2EC5F5EA" w14:textId="77777777" w:rsidR="007D2CEA" w:rsidRPr="00D83460" w:rsidRDefault="007D2CEA" w:rsidP="00417416">
      <w:pPr>
        <w:widowControl/>
        <w:numPr>
          <w:ilvl w:val="0"/>
          <w:numId w:val="10"/>
        </w:numPr>
        <w:tabs>
          <w:tab w:val="left" w:pos="720"/>
          <w:tab w:val="left" w:pos="1440"/>
          <w:tab w:val="left" w:pos="2160"/>
          <w:tab w:val="right" w:leader="dot" w:pos="9360"/>
        </w:tabs>
        <w:rPr>
          <w:i/>
          <w:iCs/>
        </w:rPr>
      </w:pPr>
      <w:r w:rsidRPr="00D83460">
        <w:rPr>
          <w:i/>
          <w:iCs/>
        </w:rPr>
        <w:t>Procedure for breaking the blind</w:t>
      </w:r>
    </w:p>
    <w:p w14:paraId="7B77E493" w14:textId="77777777" w:rsidR="007D2CEA" w:rsidRPr="00D83460" w:rsidRDefault="007D2CEA" w:rsidP="007D2CEA">
      <w:pPr>
        <w:widowControl/>
        <w:tabs>
          <w:tab w:val="left" w:pos="720"/>
          <w:tab w:val="left" w:pos="1440"/>
          <w:tab w:val="left" w:pos="2160"/>
          <w:tab w:val="right" w:leader="dot" w:pos="9360"/>
        </w:tabs>
        <w:rPr>
          <w:i/>
          <w:iCs/>
        </w:rPr>
      </w:pPr>
    </w:p>
    <w:p w14:paraId="5814F8F4" w14:textId="04DEBC9C" w:rsidR="007D2CEA" w:rsidRPr="00D83460" w:rsidRDefault="007D2CEA" w:rsidP="00A27D41">
      <w:pPr>
        <w:widowControl/>
        <w:tabs>
          <w:tab w:val="left" w:pos="720"/>
          <w:tab w:val="left" w:pos="1440"/>
          <w:tab w:val="left" w:pos="2160"/>
          <w:tab w:val="right" w:leader="dot" w:pos="9360"/>
        </w:tabs>
        <w:rPr>
          <w:i/>
          <w:iCs/>
        </w:rPr>
      </w:pPr>
      <w:r w:rsidRPr="00D83460">
        <w:rPr>
          <w:i/>
          <w:iCs/>
        </w:rPr>
        <w:t>The NCI Program Scientist must be notified</w:t>
      </w:r>
      <w:r w:rsidR="000F1E7F">
        <w:rPr>
          <w:i/>
          <w:iCs/>
        </w:rPr>
        <w:t xml:space="preserve"> within 24 hours</w:t>
      </w:r>
      <w:r w:rsidR="00F94357">
        <w:rPr>
          <w:i/>
          <w:iCs/>
        </w:rPr>
        <w:t xml:space="preserve"> (with </w:t>
      </w:r>
      <w:r w:rsidR="00F94357" w:rsidRPr="00D83460">
        <w:rPr>
          <w:i/>
          <w:iCs/>
        </w:rPr>
        <w:t xml:space="preserve">cc: to the ULACNet mailbox </w:t>
      </w:r>
      <w:r w:rsidR="00F94357">
        <w:rPr>
          <w:i/>
          <w:iCs/>
        </w:rPr>
        <w:t xml:space="preserve">at </w:t>
      </w:r>
      <w:hyperlink r:id="rId21" w:history="1">
        <w:r w:rsidR="00F94357" w:rsidRPr="0023313B">
          <w:rPr>
            <w:rStyle w:val="Hyperlink"/>
            <w:i/>
            <w:iCs/>
          </w:rPr>
          <w:t>ULACNet@mail.nih.gov</w:t>
        </w:r>
      </w:hyperlink>
      <w:r w:rsidR="00F94357" w:rsidRPr="00D83460">
        <w:rPr>
          <w:i/>
          <w:iCs/>
        </w:rPr>
        <w:t>)</w:t>
      </w:r>
      <w:r w:rsidR="00F94357">
        <w:rPr>
          <w:i/>
          <w:iCs/>
        </w:rPr>
        <w:t xml:space="preserve"> </w:t>
      </w:r>
      <w:r w:rsidR="00556DB6">
        <w:rPr>
          <w:i/>
          <w:iCs/>
        </w:rPr>
        <w:t>if</w:t>
      </w:r>
      <w:r w:rsidRPr="00D83460">
        <w:rPr>
          <w:i/>
          <w:iCs/>
        </w:rPr>
        <w:t xml:space="preserve"> the blind has been broke</w:t>
      </w:r>
      <w:r w:rsidR="00F94357">
        <w:rPr>
          <w:i/>
          <w:iCs/>
        </w:rPr>
        <w:t xml:space="preserve">n.  </w:t>
      </w:r>
    </w:p>
    <w:p w14:paraId="379F9F2E" w14:textId="77777777" w:rsidR="007D2CEA" w:rsidRPr="00D83460" w:rsidRDefault="007D2CEA" w:rsidP="007D2CEA">
      <w:pPr>
        <w:widowControl/>
        <w:tabs>
          <w:tab w:val="left" w:pos="720"/>
          <w:tab w:val="left" w:pos="1440"/>
          <w:tab w:val="left" w:pos="2160"/>
          <w:tab w:val="right" w:leader="dot" w:pos="9360"/>
        </w:tabs>
        <w:rPr>
          <w:i/>
          <w:iCs/>
        </w:rPr>
      </w:pPr>
    </w:p>
    <w:p w14:paraId="01AA68D4" w14:textId="79993380" w:rsidR="007D2CEA" w:rsidRPr="00D83460" w:rsidRDefault="007D2CEA" w:rsidP="007D2CEA">
      <w:pPr>
        <w:pStyle w:val="Heading2"/>
        <w:widowControl/>
        <w:tabs>
          <w:tab w:val="left" w:pos="720"/>
          <w:tab w:val="left" w:pos="1440"/>
          <w:tab w:val="left" w:pos="2160"/>
          <w:tab w:val="right" w:leader="dot" w:pos="9360"/>
        </w:tabs>
        <w:rPr>
          <w:sz w:val="22"/>
          <w:szCs w:val="22"/>
          <w:lang w:val="en-US"/>
        </w:rPr>
      </w:pPr>
      <w:bookmarkStart w:id="71" w:name="_Toc80609600"/>
      <w:r w:rsidRPr="00D83460">
        <w:rPr>
          <w:sz w:val="22"/>
          <w:szCs w:val="22"/>
          <w:lang w:val="en-US"/>
        </w:rPr>
        <w:t>7.16</w:t>
      </w:r>
      <w:r w:rsidRPr="00D83460">
        <w:rPr>
          <w:sz w:val="22"/>
          <w:szCs w:val="22"/>
          <w:lang w:val="en-US"/>
        </w:rPr>
        <w:tab/>
        <w:t>Agent Destruction/Disposal</w:t>
      </w:r>
      <w:bookmarkEnd w:id="71"/>
    </w:p>
    <w:p w14:paraId="05599D21" w14:textId="77777777" w:rsidR="00A27D41" w:rsidRPr="00D83460" w:rsidRDefault="00A27D41" w:rsidP="00A27D41">
      <w:pPr>
        <w:rPr>
          <w:lang w:eastAsia="x-none"/>
        </w:rPr>
      </w:pPr>
    </w:p>
    <w:p w14:paraId="01843A93" w14:textId="77777777" w:rsidR="007D2CEA" w:rsidRPr="00D83460" w:rsidRDefault="007D2CEA" w:rsidP="007D2CEA">
      <w:pPr>
        <w:widowControl/>
        <w:tabs>
          <w:tab w:val="left" w:pos="720"/>
          <w:tab w:val="left" w:pos="1440"/>
          <w:tab w:val="left" w:pos="2160"/>
          <w:tab w:val="right" w:leader="dot" w:pos="9360"/>
        </w:tabs>
        <w:rPr>
          <w:i/>
          <w:iCs/>
        </w:rPr>
      </w:pPr>
      <w:r w:rsidRPr="00D83460">
        <w:rPr>
          <w:i/>
          <w:iCs/>
        </w:rPr>
        <w:t>Provide the following procedure for handling the unused drug: method of disposal, documentation of disposal, and any other relevant standard operating procedures.</w:t>
      </w:r>
    </w:p>
    <w:p w14:paraId="7A347661" w14:textId="49AE5E13" w:rsidR="007D2CEA" w:rsidRPr="00D83460" w:rsidRDefault="007D2CEA" w:rsidP="001208C5"/>
    <w:p w14:paraId="415BDC0A" w14:textId="7C153D00" w:rsidR="007D2CEA" w:rsidRPr="00D83460" w:rsidRDefault="007D2CEA" w:rsidP="001208C5">
      <w:pPr>
        <w:rPr>
          <w:i/>
          <w:iCs/>
        </w:rPr>
      </w:pPr>
    </w:p>
    <w:p w14:paraId="3E817D02" w14:textId="23B85626" w:rsidR="002F5912" w:rsidRPr="00D83460" w:rsidRDefault="00A06923" w:rsidP="00A06923">
      <w:pPr>
        <w:pStyle w:val="Heading1"/>
        <w:rPr>
          <w:szCs w:val="22"/>
          <w:lang w:val="en-US"/>
        </w:rPr>
      </w:pPr>
      <w:bookmarkStart w:id="72" w:name="_Toc80609601"/>
      <w:r w:rsidRPr="00D83460">
        <w:rPr>
          <w:szCs w:val="22"/>
          <w:lang w:val="en-US"/>
        </w:rPr>
        <w:t>7B. S</w:t>
      </w:r>
      <w:r w:rsidR="002F5912" w:rsidRPr="00D83460">
        <w:rPr>
          <w:szCs w:val="22"/>
          <w:lang w:val="en-US"/>
        </w:rPr>
        <w:t>CREENING AND DIAGNOSTIC TEST INFORMATION</w:t>
      </w:r>
      <w:bookmarkEnd w:id="72"/>
    </w:p>
    <w:p w14:paraId="55D2333E" w14:textId="7C04B04E" w:rsidR="007D2CEA" w:rsidRPr="00D83460" w:rsidRDefault="007D2CEA" w:rsidP="001208C5"/>
    <w:p w14:paraId="721A9103" w14:textId="6BE96C99"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3" w:name="_Toc80609602"/>
      <w:r w:rsidRPr="00D83460">
        <w:rPr>
          <w:sz w:val="22"/>
          <w:szCs w:val="22"/>
          <w:lang w:val="en-US"/>
        </w:rPr>
        <w:t>7.1</w:t>
      </w:r>
      <w:r w:rsidRPr="00D83460">
        <w:rPr>
          <w:sz w:val="22"/>
          <w:szCs w:val="22"/>
          <w:lang w:val="en-US"/>
        </w:rPr>
        <w:tab/>
        <w:t>Screening and Diagnostic Test Information</w:t>
      </w:r>
      <w:bookmarkEnd w:id="73"/>
    </w:p>
    <w:p w14:paraId="003A156F" w14:textId="232306D3" w:rsidR="00906F5E" w:rsidRPr="00D83460" w:rsidRDefault="00906F5E" w:rsidP="00906F5E">
      <w:pPr>
        <w:widowControl/>
        <w:tabs>
          <w:tab w:val="left" w:pos="720"/>
          <w:tab w:val="left" w:pos="1440"/>
          <w:tab w:val="left" w:pos="2160"/>
          <w:tab w:val="right" w:leader="dot" w:pos="9360"/>
        </w:tabs>
        <w:rPr>
          <w:i/>
          <w:iCs/>
        </w:rPr>
      </w:pPr>
      <w:r w:rsidRPr="00D83460">
        <w:rPr>
          <w:i/>
          <w:iCs/>
        </w:rPr>
        <w:t xml:space="preserve">Please describe the attributes and biological basis for the choice of the screening test(s) being evaluated and the appropriate diagnostic (reference) investigation. State details about the </w:t>
      </w:r>
      <w:r w:rsidR="00CF07E9" w:rsidRPr="00D83460">
        <w:rPr>
          <w:i/>
          <w:iCs/>
        </w:rPr>
        <w:t xml:space="preserve">screening test performance characteristics (preliminary data), </w:t>
      </w:r>
      <w:r w:rsidRPr="00D83460">
        <w:rPr>
          <w:i/>
          <w:iCs/>
        </w:rPr>
        <w:t xml:space="preserve">clinical procedures, risks, benefits, and precautions or warnings relevant for the test(s) and investigation(s). </w:t>
      </w:r>
    </w:p>
    <w:p w14:paraId="314D6400" w14:textId="77777777" w:rsidR="00906F5E" w:rsidRPr="00D83460" w:rsidRDefault="00906F5E" w:rsidP="00906F5E">
      <w:pPr>
        <w:widowControl/>
        <w:tabs>
          <w:tab w:val="left" w:pos="720"/>
          <w:tab w:val="left" w:pos="1440"/>
          <w:tab w:val="left" w:pos="2160"/>
          <w:tab w:val="right" w:leader="dot" w:pos="9360"/>
        </w:tabs>
        <w:rPr>
          <w:b/>
          <w:bCs/>
          <w:i/>
        </w:rPr>
      </w:pPr>
    </w:p>
    <w:p w14:paraId="010222C1" w14:textId="1BAE2751"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4" w:name="_Toc80609603"/>
      <w:r w:rsidRPr="00D83460">
        <w:rPr>
          <w:sz w:val="22"/>
          <w:szCs w:val="22"/>
          <w:lang w:val="en-US"/>
        </w:rPr>
        <w:t>7.2</w:t>
      </w:r>
      <w:r w:rsidRPr="00D83460">
        <w:rPr>
          <w:sz w:val="22"/>
          <w:szCs w:val="22"/>
          <w:lang w:val="en-US"/>
        </w:rPr>
        <w:tab/>
        <w:t>Conduct of the Screening and Diagnostic Test</w:t>
      </w:r>
      <w:bookmarkEnd w:id="74"/>
      <w:r w:rsidRPr="00D83460">
        <w:rPr>
          <w:sz w:val="22"/>
          <w:szCs w:val="22"/>
          <w:lang w:val="en-US"/>
        </w:rPr>
        <w:t xml:space="preserve"> </w:t>
      </w:r>
    </w:p>
    <w:p w14:paraId="49FBF5EB" w14:textId="77777777" w:rsidR="00906F5E" w:rsidRPr="00D83460" w:rsidRDefault="00906F5E" w:rsidP="00906F5E">
      <w:pPr>
        <w:rPr>
          <w:lang w:eastAsia="x-none"/>
        </w:rPr>
      </w:pPr>
    </w:p>
    <w:p w14:paraId="62160DDD" w14:textId="5BBEB33B" w:rsidR="00906F5E" w:rsidRPr="00D83460" w:rsidRDefault="00906F5E" w:rsidP="00906F5E">
      <w:pPr>
        <w:widowControl/>
        <w:numPr>
          <w:ilvl w:val="0"/>
          <w:numId w:val="8"/>
        </w:numPr>
        <w:tabs>
          <w:tab w:val="left" w:pos="720"/>
          <w:tab w:val="left" w:pos="1440"/>
          <w:tab w:val="left" w:pos="2160"/>
          <w:tab w:val="right" w:leader="dot" w:pos="9360"/>
        </w:tabs>
        <w:autoSpaceDE/>
        <w:autoSpaceDN/>
        <w:adjustRightInd/>
        <w:rPr>
          <w:i/>
        </w:rPr>
      </w:pPr>
      <w:r w:rsidRPr="00D83460">
        <w:rPr>
          <w:i/>
        </w:rPr>
        <w:t>Indicate who will conduct the study,</w:t>
      </w:r>
    </w:p>
    <w:p w14:paraId="031EC642" w14:textId="545C955B" w:rsidR="00906F5E" w:rsidRPr="00D83460" w:rsidRDefault="00906F5E" w:rsidP="00906F5E">
      <w:pPr>
        <w:widowControl/>
        <w:numPr>
          <w:ilvl w:val="0"/>
          <w:numId w:val="8"/>
        </w:numPr>
        <w:tabs>
          <w:tab w:val="left" w:pos="720"/>
          <w:tab w:val="left" w:pos="1440"/>
          <w:tab w:val="left" w:pos="2160"/>
          <w:tab w:val="right" w:leader="dot" w:pos="9360"/>
        </w:tabs>
        <w:autoSpaceDE/>
        <w:autoSpaceDN/>
        <w:adjustRightInd/>
        <w:rPr>
          <w:i/>
        </w:rPr>
      </w:pPr>
      <w:r w:rsidRPr="00D83460">
        <w:rPr>
          <w:i/>
        </w:rPr>
        <w:t xml:space="preserve">Frequency and sequence of study procedures </w:t>
      </w:r>
    </w:p>
    <w:p w14:paraId="4EA885D4" w14:textId="50E08228" w:rsidR="00906F5E" w:rsidRPr="00D83460" w:rsidRDefault="00906F5E" w:rsidP="00906F5E">
      <w:pPr>
        <w:widowControl/>
        <w:numPr>
          <w:ilvl w:val="0"/>
          <w:numId w:val="8"/>
        </w:numPr>
        <w:tabs>
          <w:tab w:val="left" w:pos="720"/>
          <w:tab w:val="left" w:pos="1440"/>
          <w:tab w:val="left" w:pos="2160"/>
          <w:tab w:val="right" w:leader="dot" w:pos="9360"/>
        </w:tabs>
        <w:autoSpaceDE/>
        <w:autoSpaceDN/>
        <w:adjustRightInd/>
        <w:rPr>
          <w:i/>
        </w:rPr>
      </w:pPr>
      <w:r w:rsidRPr="00D83460">
        <w:rPr>
          <w:i/>
        </w:rPr>
        <w:t xml:space="preserve">Clinical protocol of sample collection, handling, transport, and storage </w:t>
      </w:r>
    </w:p>
    <w:p w14:paraId="3222E42B" w14:textId="5256A923" w:rsidR="00906F5E" w:rsidRPr="00D83460" w:rsidRDefault="00906F5E" w:rsidP="00906F5E">
      <w:pPr>
        <w:widowControl/>
        <w:numPr>
          <w:ilvl w:val="0"/>
          <w:numId w:val="8"/>
        </w:numPr>
        <w:tabs>
          <w:tab w:val="left" w:pos="720"/>
          <w:tab w:val="left" w:pos="1440"/>
          <w:tab w:val="left" w:pos="2160"/>
          <w:tab w:val="right" w:leader="dot" w:pos="9360"/>
        </w:tabs>
        <w:autoSpaceDE/>
        <w:autoSpaceDN/>
        <w:adjustRightInd/>
        <w:rPr>
          <w:i/>
        </w:rPr>
      </w:pPr>
      <w:r w:rsidRPr="00D83460">
        <w:rPr>
          <w:i/>
        </w:rPr>
        <w:t>Special instructions for preparing for the investigation (if any)</w:t>
      </w:r>
    </w:p>
    <w:p w14:paraId="7F982168" w14:textId="77777777" w:rsidR="00906F5E" w:rsidRPr="00D83460" w:rsidRDefault="00906F5E" w:rsidP="00906F5E">
      <w:pPr>
        <w:widowControl/>
        <w:tabs>
          <w:tab w:val="left" w:pos="720"/>
          <w:tab w:val="left" w:pos="1440"/>
          <w:tab w:val="left" w:pos="2160"/>
          <w:tab w:val="right" w:leader="dot" w:pos="9360"/>
        </w:tabs>
        <w:rPr>
          <w:b/>
          <w:bCs/>
          <w:iCs/>
        </w:rPr>
      </w:pPr>
    </w:p>
    <w:p w14:paraId="0A46802E"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5" w:name="_Toc80609604"/>
      <w:r w:rsidRPr="00D83460">
        <w:rPr>
          <w:sz w:val="22"/>
          <w:szCs w:val="22"/>
          <w:lang w:val="en-US"/>
        </w:rPr>
        <w:t>7.3</w:t>
      </w:r>
      <w:r w:rsidRPr="00D83460">
        <w:rPr>
          <w:sz w:val="22"/>
          <w:szCs w:val="22"/>
          <w:lang w:val="en-US"/>
        </w:rPr>
        <w:tab/>
        <w:t>Contraindications</w:t>
      </w:r>
      <w:bookmarkEnd w:id="75"/>
    </w:p>
    <w:p w14:paraId="4DB01FAE" w14:textId="77777777" w:rsidR="00906F5E" w:rsidRPr="00D83460" w:rsidRDefault="00906F5E" w:rsidP="00906F5E">
      <w:pPr>
        <w:rPr>
          <w:lang w:eastAsia="x-none"/>
        </w:rPr>
      </w:pPr>
    </w:p>
    <w:p w14:paraId="78BC2E2C" w14:textId="72CF4417" w:rsidR="00906F5E" w:rsidRPr="00D83460" w:rsidRDefault="00906F5E" w:rsidP="00906F5E">
      <w:pPr>
        <w:widowControl/>
        <w:tabs>
          <w:tab w:val="left" w:pos="720"/>
          <w:tab w:val="left" w:pos="1440"/>
          <w:tab w:val="left" w:pos="2160"/>
          <w:tab w:val="right" w:leader="dot" w:pos="9360"/>
        </w:tabs>
        <w:rPr>
          <w:i/>
        </w:rPr>
      </w:pPr>
      <w:r w:rsidRPr="00D83460">
        <w:rPr>
          <w:i/>
        </w:rPr>
        <w:t xml:space="preserve">Indicate any restrictions that participants should follow </w:t>
      </w:r>
      <w:r w:rsidR="00CF07E9" w:rsidRPr="00D83460">
        <w:rPr>
          <w:i/>
        </w:rPr>
        <w:t>before undergoing the test</w:t>
      </w:r>
      <w:r w:rsidR="00A575EE">
        <w:rPr>
          <w:i/>
        </w:rPr>
        <w:t>.</w:t>
      </w:r>
    </w:p>
    <w:p w14:paraId="664457A0" w14:textId="77777777" w:rsidR="00906F5E" w:rsidRPr="00D83460" w:rsidRDefault="00906F5E" w:rsidP="00906F5E">
      <w:pPr>
        <w:widowControl/>
        <w:tabs>
          <w:tab w:val="left" w:pos="720"/>
          <w:tab w:val="left" w:pos="1440"/>
          <w:tab w:val="left" w:pos="2160"/>
          <w:tab w:val="right" w:leader="dot" w:pos="9360"/>
        </w:tabs>
        <w:rPr>
          <w:i/>
        </w:rPr>
      </w:pPr>
    </w:p>
    <w:p w14:paraId="66E288E3"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6" w:name="_Toc80609605"/>
      <w:r w:rsidRPr="00D83460">
        <w:rPr>
          <w:sz w:val="22"/>
          <w:szCs w:val="22"/>
          <w:lang w:val="en-US"/>
        </w:rPr>
        <w:t>7.4</w:t>
      </w:r>
      <w:r w:rsidRPr="00D83460">
        <w:rPr>
          <w:sz w:val="22"/>
          <w:szCs w:val="22"/>
          <w:lang w:val="en-US"/>
        </w:rPr>
        <w:tab/>
        <w:t>Concomitant Medications</w:t>
      </w:r>
      <w:bookmarkEnd w:id="76"/>
    </w:p>
    <w:p w14:paraId="1BAA5EA8" w14:textId="77777777" w:rsidR="00906F5E" w:rsidRPr="00D83460" w:rsidRDefault="00906F5E" w:rsidP="00906F5E">
      <w:pPr>
        <w:rPr>
          <w:lang w:eastAsia="x-none"/>
        </w:rPr>
      </w:pPr>
    </w:p>
    <w:p w14:paraId="71FE25F9" w14:textId="0EBFAC89" w:rsidR="00906F5E" w:rsidRPr="00D83460" w:rsidRDefault="00906F5E" w:rsidP="00906F5E">
      <w:pPr>
        <w:widowControl/>
        <w:tabs>
          <w:tab w:val="left" w:pos="720"/>
          <w:tab w:val="left" w:pos="1440"/>
          <w:tab w:val="left" w:pos="2160"/>
          <w:tab w:val="right" w:leader="dot" w:pos="9360"/>
        </w:tabs>
        <w:rPr>
          <w:i/>
        </w:rPr>
      </w:pPr>
      <w:r w:rsidRPr="00D83460">
        <w:rPr>
          <w:i/>
        </w:rPr>
        <w:t xml:space="preserve">Indicate any limitations on medications, herbs, and vitamin and mineral supplements (other than study agents) while participating in the study. Include </w:t>
      </w:r>
      <w:proofErr w:type="gramStart"/>
      <w:r w:rsidRPr="00D83460">
        <w:rPr>
          <w:i/>
        </w:rPr>
        <w:t>time period</w:t>
      </w:r>
      <w:proofErr w:type="gramEnd"/>
      <w:r w:rsidRPr="00D83460">
        <w:rPr>
          <w:i/>
        </w:rPr>
        <w:t xml:space="preserve"> for the limitation, if applicable.</w:t>
      </w:r>
      <w:r w:rsidR="00CF07E9" w:rsidRPr="00D83460">
        <w:rPr>
          <w:i/>
        </w:rPr>
        <w:t xml:space="preserve"> Indicate other concomitant clinical procedures that should be avoided prior to or after the study. </w:t>
      </w:r>
    </w:p>
    <w:p w14:paraId="3E03C495" w14:textId="77777777" w:rsidR="00906F5E" w:rsidRPr="00D83460" w:rsidRDefault="00906F5E" w:rsidP="00906F5E">
      <w:pPr>
        <w:widowControl/>
        <w:tabs>
          <w:tab w:val="left" w:pos="720"/>
          <w:tab w:val="left" w:pos="1440"/>
          <w:tab w:val="left" w:pos="2160"/>
          <w:tab w:val="right" w:leader="dot" w:pos="9360"/>
        </w:tabs>
      </w:pPr>
    </w:p>
    <w:p w14:paraId="31995D2C" w14:textId="27C36A69"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7" w:name="_Toc80609606"/>
      <w:r w:rsidRPr="00D83460">
        <w:rPr>
          <w:sz w:val="22"/>
          <w:szCs w:val="22"/>
          <w:lang w:val="en-US"/>
        </w:rPr>
        <w:t>7.5</w:t>
      </w:r>
      <w:r w:rsidRPr="00D83460">
        <w:rPr>
          <w:sz w:val="22"/>
          <w:szCs w:val="22"/>
          <w:lang w:val="en-US"/>
        </w:rPr>
        <w:tab/>
      </w:r>
      <w:r w:rsidR="00CF07E9" w:rsidRPr="00D83460">
        <w:rPr>
          <w:sz w:val="22"/>
          <w:szCs w:val="22"/>
          <w:lang w:val="en-US"/>
        </w:rPr>
        <w:t>Screening and Diagnostic Protocol</w:t>
      </w:r>
      <w:r w:rsidRPr="00D83460">
        <w:rPr>
          <w:sz w:val="22"/>
          <w:szCs w:val="22"/>
          <w:lang w:val="en-US"/>
        </w:rPr>
        <w:t xml:space="preserve"> Modification</w:t>
      </w:r>
      <w:r w:rsidR="00CF07E9" w:rsidRPr="00D83460">
        <w:rPr>
          <w:sz w:val="22"/>
          <w:szCs w:val="22"/>
          <w:lang w:val="en-US"/>
        </w:rPr>
        <w:t>s</w:t>
      </w:r>
      <w:bookmarkEnd w:id="77"/>
    </w:p>
    <w:p w14:paraId="6398410A" w14:textId="77777777" w:rsidR="00906F5E" w:rsidRPr="00D83460" w:rsidRDefault="00906F5E" w:rsidP="00906F5E">
      <w:pPr>
        <w:rPr>
          <w:lang w:eastAsia="x-none"/>
        </w:rPr>
      </w:pPr>
    </w:p>
    <w:p w14:paraId="63041797" w14:textId="71F80EB9" w:rsidR="00906F5E" w:rsidRPr="00D83460" w:rsidRDefault="00906F5E" w:rsidP="00906F5E">
      <w:pPr>
        <w:widowControl/>
        <w:tabs>
          <w:tab w:val="left" w:pos="720"/>
          <w:tab w:val="left" w:pos="1440"/>
          <w:tab w:val="left" w:pos="2160"/>
          <w:tab w:val="right" w:leader="dot" w:pos="9360"/>
        </w:tabs>
        <w:rPr>
          <w:i/>
        </w:rPr>
      </w:pPr>
      <w:r w:rsidRPr="00D83460">
        <w:rPr>
          <w:i/>
        </w:rPr>
        <w:t xml:space="preserve">Explicitly identify </w:t>
      </w:r>
      <w:r w:rsidR="00CF07E9" w:rsidRPr="00D83460">
        <w:rPr>
          <w:i/>
        </w:rPr>
        <w:t xml:space="preserve">the variations in the screening and diagnostic protocols, and the procedures and precautions, as </w:t>
      </w:r>
      <w:r w:rsidRPr="00D83460">
        <w:rPr>
          <w:i/>
        </w:rPr>
        <w:t>appropriate</w:t>
      </w:r>
    </w:p>
    <w:p w14:paraId="2F09D878" w14:textId="77777777" w:rsidR="00906F5E" w:rsidRPr="00D83460" w:rsidRDefault="00906F5E" w:rsidP="00906F5E">
      <w:pPr>
        <w:widowControl/>
        <w:tabs>
          <w:tab w:val="left" w:pos="720"/>
          <w:tab w:val="left" w:pos="1440"/>
          <w:tab w:val="left" w:pos="2160"/>
          <w:tab w:val="right" w:leader="dot" w:pos="9360"/>
        </w:tabs>
        <w:rPr>
          <w:i/>
        </w:rPr>
      </w:pPr>
    </w:p>
    <w:p w14:paraId="27C23A8D"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8" w:name="_Toc80609607"/>
      <w:r w:rsidRPr="00D83460">
        <w:rPr>
          <w:sz w:val="22"/>
          <w:szCs w:val="22"/>
          <w:lang w:val="en-US"/>
        </w:rPr>
        <w:t>7.6</w:t>
      </w:r>
      <w:r w:rsidRPr="00D83460">
        <w:rPr>
          <w:sz w:val="22"/>
          <w:szCs w:val="22"/>
          <w:lang w:val="en-US"/>
        </w:rPr>
        <w:tab/>
        <w:t>Adherence/Compliance</w:t>
      </w:r>
      <w:bookmarkEnd w:id="78"/>
    </w:p>
    <w:p w14:paraId="614D0D96" w14:textId="77777777" w:rsidR="00906F5E" w:rsidRPr="00D83460" w:rsidRDefault="00906F5E" w:rsidP="00906F5E">
      <w:pPr>
        <w:rPr>
          <w:lang w:eastAsia="x-none"/>
        </w:rPr>
      </w:pPr>
    </w:p>
    <w:p w14:paraId="640F0F94" w14:textId="77777777" w:rsidR="00906F5E" w:rsidRPr="00D83460" w:rsidRDefault="00906F5E" w:rsidP="00906F5E">
      <w:pPr>
        <w:widowControl/>
        <w:tabs>
          <w:tab w:val="left" w:pos="720"/>
          <w:tab w:val="left" w:pos="1440"/>
          <w:tab w:val="left" w:pos="2160"/>
          <w:tab w:val="right" w:leader="dot" w:pos="9360"/>
        </w:tabs>
        <w:autoSpaceDE/>
        <w:autoSpaceDN/>
        <w:adjustRightInd/>
        <w:rPr>
          <w:i/>
        </w:rPr>
      </w:pPr>
      <w:r w:rsidRPr="00D83460">
        <w:rPr>
          <w:i/>
        </w:rPr>
        <w:t xml:space="preserve">7.6.1 </w:t>
      </w:r>
      <w:r w:rsidRPr="00D83460">
        <w:rPr>
          <w:i/>
        </w:rPr>
        <w:tab/>
        <w:t>Provide</w:t>
      </w:r>
      <w:r w:rsidRPr="00D83460">
        <w:t xml:space="preserve"> </w:t>
      </w:r>
      <w:r w:rsidRPr="00D83460">
        <w:rPr>
          <w:i/>
        </w:rPr>
        <w:t>a definition of compliance that will be used to describe when participants are considered evaluable for statistical analysis.</w:t>
      </w:r>
    </w:p>
    <w:p w14:paraId="30D583AC" w14:textId="77777777" w:rsidR="00906F5E" w:rsidRPr="00D83460" w:rsidRDefault="00906F5E" w:rsidP="00906F5E">
      <w:pPr>
        <w:widowControl/>
        <w:tabs>
          <w:tab w:val="left" w:pos="720"/>
          <w:tab w:val="left" w:pos="1440"/>
          <w:tab w:val="left" w:pos="2160"/>
          <w:tab w:val="right" w:leader="dot" w:pos="9360"/>
        </w:tabs>
        <w:autoSpaceDE/>
        <w:autoSpaceDN/>
        <w:adjustRightInd/>
        <w:rPr>
          <w:i/>
        </w:rPr>
      </w:pPr>
    </w:p>
    <w:p w14:paraId="0A292E56" w14:textId="5510A29C" w:rsidR="00906F5E" w:rsidRPr="00D83460" w:rsidRDefault="00906F5E" w:rsidP="00906F5E">
      <w:pPr>
        <w:widowControl/>
        <w:tabs>
          <w:tab w:val="left" w:pos="720"/>
          <w:tab w:val="left" w:pos="1440"/>
          <w:tab w:val="left" w:pos="2160"/>
          <w:tab w:val="right" w:leader="dot" w:pos="9360"/>
        </w:tabs>
        <w:autoSpaceDE/>
        <w:autoSpaceDN/>
        <w:adjustRightInd/>
        <w:rPr>
          <w:i/>
        </w:rPr>
      </w:pPr>
      <w:r w:rsidRPr="00D83460">
        <w:rPr>
          <w:i/>
        </w:rPr>
        <w:t>7.6.2</w:t>
      </w:r>
      <w:r w:rsidRPr="00D83460">
        <w:rPr>
          <w:i/>
        </w:rPr>
        <w:tab/>
        <w:t>Describe</w:t>
      </w:r>
      <w:r w:rsidRPr="00D83460">
        <w:t xml:space="preserve"> </w:t>
      </w:r>
      <w:r w:rsidRPr="00D83460">
        <w:rPr>
          <w:i/>
        </w:rPr>
        <w:t>the method(s) used to monitor each</w:t>
      </w:r>
      <w:r w:rsidRPr="00D83460">
        <w:t xml:space="preserve"> </w:t>
      </w:r>
      <w:r w:rsidRPr="00D83460">
        <w:rPr>
          <w:i/>
        </w:rPr>
        <w:t>participant’s compliance</w:t>
      </w:r>
      <w:r w:rsidR="00CF07E9" w:rsidRPr="00D83460">
        <w:rPr>
          <w:i/>
        </w:rPr>
        <w:t xml:space="preserve"> to the screening and diagnostic procedures</w:t>
      </w:r>
      <w:r w:rsidRPr="00D83460">
        <w:rPr>
          <w:i/>
        </w:rPr>
        <w:t xml:space="preserve">. </w:t>
      </w:r>
    </w:p>
    <w:p w14:paraId="68E34C57" w14:textId="77777777" w:rsidR="00906F5E" w:rsidRPr="00D83460" w:rsidRDefault="00906F5E" w:rsidP="00906F5E">
      <w:pPr>
        <w:widowControl/>
        <w:tabs>
          <w:tab w:val="left" w:pos="720"/>
          <w:tab w:val="left" w:pos="1440"/>
          <w:tab w:val="left" w:pos="2160"/>
          <w:tab w:val="right" w:leader="dot" w:pos="9360"/>
        </w:tabs>
        <w:ind w:left="1102"/>
      </w:pPr>
    </w:p>
    <w:p w14:paraId="72F4A129" w14:textId="53C7A51E"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79" w:name="_Toc80609608"/>
      <w:r w:rsidRPr="00D83460">
        <w:rPr>
          <w:sz w:val="22"/>
          <w:szCs w:val="22"/>
          <w:lang w:val="en-US"/>
        </w:rPr>
        <w:lastRenderedPageBreak/>
        <w:t>7.7</w:t>
      </w:r>
      <w:r w:rsidRPr="00D83460">
        <w:rPr>
          <w:sz w:val="22"/>
          <w:szCs w:val="22"/>
          <w:lang w:val="en-US"/>
        </w:rPr>
        <w:tab/>
        <w:t xml:space="preserve">Confidential pharmaceutical information for </w:t>
      </w:r>
      <w:r w:rsidR="00CF07E9" w:rsidRPr="00D83460">
        <w:rPr>
          <w:sz w:val="22"/>
          <w:szCs w:val="22"/>
          <w:lang w:val="en-US"/>
        </w:rPr>
        <w:t>Investigational Device Exemption (IDE)</w:t>
      </w:r>
      <w:r w:rsidRPr="00D83460">
        <w:rPr>
          <w:sz w:val="22"/>
          <w:szCs w:val="22"/>
          <w:lang w:val="en-US"/>
        </w:rPr>
        <w:t xml:space="preserve"> studies (</w:t>
      </w:r>
      <w:r w:rsidR="00CF07E9" w:rsidRPr="00D83460">
        <w:rPr>
          <w:sz w:val="22"/>
          <w:szCs w:val="22"/>
          <w:lang w:val="en-US"/>
        </w:rPr>
        <w:t>IDE</w:t>
      </w:r>
      <w:r w:rsidRPr="00D83460">
        <w:rPr>
          <w:sz w:val="22"/>
          <w:szCs w:val="22"/>
          <w:lang w:val="en-US"/>
        </w:rPr>
        <w:t>#, I</w:t>
      </w:r>
      <w:r w:rsidR="00CF07E9" w:rsidRPr="00D83460">
        <w:rPr>
          <w:sz w:val="22"/>
          <w:szCs w:val="22"/>
          <w:lang w:val="en-US"/>
        </w:rPr>
        <w:t>DE</w:t>
      </w:r>
      <w:r w:rsidRPr="00D83460">
        <w:rPr>
          <w:sz w:val="22"/>
          <w:szCs w:val="22"/>
          <w:lang w:val="en-US"/>
        </w:rPr>
        <w:t xml:space="preserve"> Sponsor)</w:t>
      </w:r>
      <w:r w:rsidR="00566530">
        <w:rPr>
          <w:sz w:val="22"/>
          <w:szCs w:val="22"/>
          <w:lang w:val="en-US"/>
        </w:rPr>
        <w:t>, if any</w:t>
      </w:r>
      <w:bookmarkEnd w:id="79"/>
      <w:r w:rsidRPr="00D83460">
        <w:rPr>
          <w:sz w:val="22"/>
          <w:szCs w:val="22"/>
          <w:lang w:val="en-US"/>
        </w:rPr>
        <w:t xml:space="preserve">  </w:t>
      </w:r>
    </w:p>
    <w:p w14:paraId="47010B17" w14:textId="77777777" w:rsidR="00CF07E9" w:rsidRPr="00D83460" w:rsidRDefault="00CF07E9" w:rsidP="00906F5E">
      <w:pPr>
        <w:widowControl/>
        <w:tabs>
          <w:tab w:val="left" w:pos="720"/>
          <w:tab w:val="left" w:pos="1440"/>
          <w:tab w:val="left" w:pos="2160"/>
          <w:tab w:val="right" w:leader="dot" w:pos="9360"/>
        </w:tabs>
        <w:rPr>
          <w:i/>
        </w:rPr>
      </w:pPr>
    </w:p>
    <w:p w14:paraId="2DD78FE4" w14:textId="23C6D23A" w:rsidR="00906F5E" w:rsidRPr="00D83460" w:rsidRDefault="00906F5E" w:rsidP="00906F5E">
      <w:pPr>
        <w:widowControl/>
        <w:tabs>
          <w:tab w:val="left" w:pos="720"/>
          <w:tab w:val="left" w:pos="1440"/>
          <w:tab w:val="left" w:pos="2160"/>
          <w:tab w:val="right" w:leader="dot" w:pos="9360"/>
        </w:tabs>
        <w:rPr>
          <w:i/>
        </w:rPr>
      </w:pPr>
      <w:r w:rsidRPr="00D83460">
        <w:rPr>
          <w:i/>
        </w:rPr>
        <w:t xml:space="preserve">Confidential information for investigational </w:t>
      </w:r>
      <w:r w:rsidR="00CF07E9" w:rsidRPr="00D83460">
        <w:rPr>
          <w:i/>
        </w:rPr>
        <w:t xml:space="preserve">device exemption (IDE) </w:t>
      </w:r>
      <w:r w:rsidRPr="00D83460">
        <w:rPr>
          <w:i/>
        </w:rPr>
        <w:t xml:space="preserve">study </w:t>
      </w:r>
      <w:r w:rsidR="00CF07E9" w:rsidRPr="00D83460">
        <w:rPr>
          <w:i/>
        </w:rPr>
        <w:t xml:space="preserve">protocols </w:t>
      </w:r>
      <w:r w:rsidRPr="00D83460">
        <w:rPr>
          <w:i/>
        </w:rPr>
        <w:t>should be inserted here</w:t>
      </w:r>
      <w:r w:rsidR="00566530">
        <w:rPr>
          <w:i/>
        </w:rPr>
        <w:t>, as appropriate</w:t>
      </w:r>
      <w:r w:rsidR="00CF07E9" w:rsidRPr="00D83460">
        <w:rPr>
          <w:i/>
        </w:rPr>
        <w:t>.</w:t>
      </w:r>
    </w:p>
    <w:p w14:paraId="27E0C728" w14:textId="77777777" w:rsidR="00906F5E" w:rsidRPr="00D83460" w:rsidRDefault="00906F5E" w:rsidP="00906F5E"/>
    <w:p w14:paraId="75450C4A"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0" w:name="_Toc80609609"/>
      <w:r w:rsidRPr="00D83460">
        <w:rPr>
          <w:sz w:val="22"/>
          <w:szCs w:val="22"/>
          <w:lang w:val="en-US"/>
        </w:rPr>
        <w:t>7.8</w:t>
      </w:r>
      <w:r w:rsidRPr="00D83460">
        <w:rPr>
          <w:sz w:val="22"/>
          <w:szCs w:val="22"/>
          <w:lang w:val="en-US"/>
        </w:rPr>
        <w:tab/>
        <w:t>Reported Adverse Events and Potential Risks</w:t>
      </w:r>
      <w:bookmarkEnd w:id="80"/>
    </w:p>
    <w:p w14:paraId="74F56D03" w14:textId="77777777" w:rsidR="00906F5E" w:rsidRPr="00D83460" w:rsidRDefault="00906F5E" w:rsidP="00906F5E">
      <w:pPr>
        <w:rPr>
          <w:lang w:eastAsia="x-none"/>
        </w:rPr>
      </w:pPr>
    </w:p>
    <w:p w14:paraId="06640F4B" w14:textId="7F398BF8" w:rsidR="00906F5E" w:rsidRPr="00D83460" w:rsidRDefault="00906F5E" w:rsidP="00906F5E">
      <w:pPr>
        <w:widowControl/>
        <w:tabs>
          <w:tab w:val="left" w:pos="720"/>
          <w:tab w:val="left" w:pos="1440"/>
          <w:tab w:val="left" w:pos="2160"/>
          <w:tab w:val="right" w:leader="dot" w:pos="9360"/>
        </w:tabs>
        <w:rPr>
          <w:i/>
        </w:rPr>
      </w:pPr>
      <w:r w:rsidRPr="00D83460">
        <w:rPr>
          <w:i/>
        </w:rPr>
        <w:t xml:space="preserve">The list of “Reported Adverse Events and Potential Risks” </w:t>
      </w:r>
      <w:r w:rsidR="00CF07E9" w:rsidRPr="00D83460">
        <w:rPr>
          <w:i/>
        </w:rPr>
        <w:t xml:space="preserve">for the procedures during the conduct of the Screening and Diagnostic tests </w:t>
      </w:r>
      <w:r w:rsidRPr="00D83460">
        <w:rPr>
          <w:i/>
        </w:rPr>
        <w:t>should be inserted here.</w:t>
      </w:r>
    </w:p>
    <w:p w14:paraId="47AB65D2" w14:textId="77777777" w:rsidR="00906F5E" w:rsidRPr="00D83460" w:rsidRDefault="00906F5E" w:rsidP="00906F5E"/>
    <w:p w14:paraId="156DFE43" w14:textId="1CFC1FD6"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1" w:name="_Toc80609610"/>
      <w:r w:rsidRPr="00D83460">
        <w:rPr>
          <w:sz w:val="22"/>
          <w:szCs w:val="22"/>
          <w:lang w:val="en-US"/>
        </w:rPr>
        <w:t xml:space="preserve">7.9 </w:t>
      </w:r>
      <w:r w:rsidRPr="00D83460">
        <w:rPr>
          <w:sz w:val="22"/>
          <w:szCs w:val="22"/>
          <w:lang w:val="en-US"/>
        </w:rPr>
        <w:tab/>
        <w:t>Availability</w:t>
      </w:r>
      <w:r w:rsidR="00CF07E9" w:rsidRPr="00D83460">
        <w:rPr>
          <w:sz w:val="22"/>
          <w:szCs w:val="22"/>
          <w:lang w:val="en-US"/>
        </w:rPr>
        <w:t xml:space="preserve"> of the Screening Test(s) and Diagnostic Investigations</w:t>
      </w:r>
      <w:bookmarkEnd w:id="81"/>
    </w:p>
    <w:p w14:paraId="04A24B9E" w14:textId="77777777" w:rsidR="00CF07E9" w:rsidRPr="00D83460" w:rsidRDefault="00CF07E9" w:rsidP="00906F5E">
      <w:pPr>
        <w:widowControl/>
        <w:tabs>
          <w:tab w:val="left" w:pos="720"/>
          <w:tab w:val="left" w:pos="1440"/>
          <w:tab w:val="left" w:pos="2160"/>
          <w:tab w:val="right" w:leader="dot" w:pos="9360"/>
        </w:tabs>
        <w:rPr>
          <w:i/>
        </w:rPr>
      </w:pPr>
    </w:p>
    <w:p w14:paraId="5C427BE4" w14:textId="539E9036" w:rsidR="00906F5E" w:rsidRPr="00D83460" w:rsidRDefault="00906F5E" w:rsidP="00906F5E">
      <w:pPr>
        <w:widowControl/>
        <w:tabs>
          <w:tab w:val="left" w:pos="720"/>
          <w:tab w:val="left" w:pos="1440"/>
          <w:tab w:val="left" w:pos="2160"/>
          <w:tab w:val="right" w:leader="dot" w:pos="9360"/>
        </w:tabs>
        <w:rPr>
          <w:i/>
        </w:rPr>
      </w:pPr>
      <w:r w:rsidRPr="00D83460">
        <w:rPr>
          <w:i/>
        </w:rPr>
        <w:t xml:space="preserve">Example: </w:t>
      </w:r>
      <w:r w:rsidR="00CF07E9" w:rsidRPr="00D83460">
        <w:rPr>
          <w:i/>
        </w:rPr>
        <w:t xml:space="preserve">Assays for Screening Test XX </w:t>
      </w:r>
      <w:r w:rsidRPr="00D83460">
        <w:rPr>
          <w:i/>
        </w:rPr>
        <w:t xml:space="preserve">will be supplied by XXX. </w:t>
      </w:r>
    </w:p>
    <w:p w14:paraId="7D97B610" w14:textId="77777777" w:rsidR="00906F5E" w:rsidRPr="00D83460" w:rsidRDefault="00906F5E" w:rsidP="00906F5E">
      <w:pPr>
        <w:widowControl/>
        <w:tabs>
          <w:tab w:val="left" w:pos="720"/>
          <w:tab w:val="left" w:pos="1440"/>
          <w:tab w:val="left" w:pos="2160"/>
          <w:tab w:val="right" w:leader="dot" w:pos="9360"/>
        </w:tabs>
        <w:ind w:firstLine="1102"/>
        <w:rPr>
          <w:i/>
        </w:rPr>
      </w:pPr>
    </w:p>
    <w:p w14:paraId="403074A8" w14:textId="265CB349"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2" w:name="_Toc80609611"/>
      <w:r w:rsidRPr="00D83460">
        <w:rPr>
          <w:sz w:val="22"/>
          <w:szCs w:val="22"/>
          <w:lang w:val="en-US"/>
        </w:rPr>
        <w:t>7.10</w:t>
      </w:r>
      <w:r w:rsidRPr="00D83460">
        <w:rPr>
          <w:sz w:val="22"/>
          <w:szCs w:val="22"/>
          <w:lang w:val="en-US"/>
        </w:rPr>
        <w:tab/>
        <w:t>Distribution</w:t>
      </w:r>
      <w:r w:rsidR="00CF07E9" w:rsidRPr="00D83460">
        <w:rPr>
          <w:sz w:val="22"/>
          <w:szCs w:val="22"/>
          <w:lang w:val="en-US"/>
        </w:rPr>
        <w:t xml:space="preserve"> of the Screening Test(s) and Diagnostic Investigations</w:t>
      </w:r>
      <w:bookmarkEnd w:id="82"/>
    </w:p>
    <w:p w14:paraId="1DF819CA" w14:textId="77777777" w:rsidR="00906F5E" w:rsidRPr="00D83460" w:rsidRDefault="00906F5E" w:rsidP="00906F5E">
      <w:pPr>
        <w:rPr>
          <w:lang w:eastAsia="x-none"/>
        </w:rPr>
      </w:pPr>
    </w:p>
    <w:p w14:paraId="52021C2B" w14:textId="77777777" w:rsidR="00906F5E" w:rsidRPr="00D83460" w:rsidRDefault="00906F5E" w:rsidP="00906F5E">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 xml:space="preserve">Indicate the manufacturer, supplier and mechanism for distribution. </w:t>
      </w:r>
    </w:p>
    <w:p w14:paraId="35FF89E5" w14:textId="77777777" w:rsidR="00906F5E" w:rsidRPr="00D83460" w:rsidRDefault="00906F5E" w:rsidP="00906F5E">
      <w:pPr>
        <w:pStyle w:val="BodyText"/>
        <w:widowControl/>
        <w:tabs>
          <w:tab w:val="left" w:pos="720"/>
          <w:tab w:val="left" w:pos="1440"/>
          <w:tab w:val="left" w:pos="2160"/>
          <w:tab w:val="right" w:leader="dot" w:pos="9360"/>
        </w:tabs>
        <w:rPr>
          <w:i/>
          <w:iCs/>
          <w:sz w:val="22"/>
          <w:szCs w:val="22"/>
          <w:lang w:val="en-US"/>
        </w:rPr>
      </w:pPr>
    </w:p>
    <w:p w14:paraId="2759DBBA" w14:textId="74F3A8A5"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3" w:name="_Toc80609612"/>
      <w:r w:rsidRPr="00D83460">
        <w:rPr>
          <w:sz w:val="22"/>
          <w:szCs w:val="22"/>
          <w:lang w:val="en-US"/>
        </w:rPr>
        <w:t xml:space="preserve">7.11 </w:t>
      </w:r>
      <w:r w:rsidRPr="00D83460">
        <w:rPr>
          <w:sz w:val="22"/>
          <w:szCs w:val="22"/>
          <w:lang w:val="en-US"/>
        </w:rPr>
        <w:tab/>
        <w:t>Accountability</w:t>
      </w:r>
      <w:r w:rsidR="00CF07E9" w:rsidRPr="00D83460">
        <w:rPr>
          <w:sz w:val="22"/>
          <w:szCs w:val="22"/>
          <w:lang w:val="en-US"/>
        </w:rPr>
        <w:t xml:space="preserve"> of the Screening Test(s) and Diagnostic Investigations</w:t>
      </w:r>
      <w:bookmarkEnd w:id="83"/>
    </w:p>
    <w:p w14:paraId="3D4F37A0" w14:textId="77777777" w:rsidR="00906F5E" w:rsidRPr="00D83460" w:rsidRDefault="00906F5E" w:rsidP="00906F5E">
      <w:pPr>
        <w:rPr>
          <w:lang w:eastAsia="x-none"/>
        </w:rPr>
      </w:pPr>
    </w:p>
    <w:p w14:paraId="2315D2CA" w14:textId="67C6FCA4" w:rsidR="00906F5E" w:rsidRPr="00D83460" w:rsidRDefault="00906F5E" w:rsidP="00906F5E">
      <w:pPr>
        <w:widowControl/>
        <w:tabs>
          <w:tab w:val="left" w:pos="720"/>
          <w:tab w:val="left" w:pos="1440"/>
          <w:tab w:val="left" w:pos="2160"/>
          <w:tab w:val="right" w:leader="dot" w:pos="9360"/>
        </w:tabs>
      </w:pPr>
      <w:r w:rsidRPr="00D83460">
        <w:t>The Investigator, or a responsible party designated by the Investigator, must maintain a careful record of the inventory and disposition of all</w:t>
      </w:r>
      <w:r w:rsidR="00CF07E9" w:rsidRPr="00D83460">
        <w:t xml:space="preserve"> materials required for the conduct of the</w:t>
      </w:r>
      <w:r w:rsidRPr="00D83460">
        <w:t xml:space="preserve"> </w:t>
      </w:r>
      <w:r w:rsidR="00CF07E9" w:rsidRPr="00D83460">
        <w:t>Screening Test(s) and Diagnostic Investigations</w:t>
      </w:r>
      <w:r w:rsidRPr="00D83460">
        <w:t>. The Investigator is required to maintain adequate records of receipt, dispensing and final disposition of study agent. This responsibility has been delegated to ____ [</w:t>
      </w:r>
      <w:r w:rsidRPr="00D83460">
        <w:rPr>
          <w:i/>
          <w:iCs/>
        </w:rPr>
        <w:t>insert responsible party] ___.</w:t>
      </w:r>
      <w:r w:rsidRPr="00D83460">
        <w:t xml:space="preserve"> </w:t>
      </w:r>
    </w:p>
    <w:p w14:paraId="174444CF" w14:textId="77777777" w:rsidR="00906F5E" w:rsidRPr="00D83460" w:rsidRDefault="00906F5E" w:rsidP="00906F5E">
      <w:pPr>
        <w:widowControl/>
        <w:tabs>
          <w:tab w:val="left" w:pos="720"/>
          <w:tab w:val="left" w:pos="1440"/>
          <w:tab w:val="left" w:pos="2160"/>
          <w:tab w:val="right" w:leader="dot" w:pos="9360"/>
        </w:tabs>
        <w:rPr>
          <w:i/>
          <w:iCs/>
        </w:rPr>
      </w:pPr>
    </w:p>
    <w:p w14:paraId="3110803C" w14:textId="2F1828E0"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4" w:name="_Toc80609613"/>
      <w:r w:rsidRPr="00D83460">
        <w:rPr>
          <w:sz w:val="22"/>
          <w:szCs w:val="22"/>
          <w:lang w:val="en-US"/>
        </w:rPr>
        <w:t>7.12</w:t>
      </w:r>
      <w:r w:rsidRPr="00D83460">
        <w:rPr>
          <w:sz w:val="22"/>
          <w:szCs w:val="22"/>
          <w:lang w:val="en-US"/>
        </w:rPr>
        <w:tab/>
      </w:r>
      <w:r w:rsidR="007B5420" w:rsidRPr="00D83460">
        <w:rPr>
          <w:sz w:val="22"/>
          <w:szCs w:val="22"/>
          <w:lang w:val="en-US"/>
        </w:rPr>
        <w:t>Screening Test(s) and Diagnostic Investigations</w:t>
      </w:r>
      <w:bookmarkEnd w:id="84"/>
    </w:p>
    <w:p w14:paraId="611438C4" w14:textId="77777777" w:rsidR="00906F5E" w:rsidRPr="00D83460" w:rsidRDefault="00906F5E" w:rsidP="00906F5E">
      <w:pPr>
        <w:rPr>
          <w:lang w:eastAsia="x-none"/>
        </w:rPr>
      </w:pPr>
    </w:p>
    <w:p w14:paraId="5FD28F2B" w14:textId="4A3B6D11" w:rsidR="00906F5E" w:rsidRPr="00D83460" w:rsidRDefault="00906F5E" w:rsidP="00906F5E">
      <w:pPr>
        <w:widowControl/>
        <w:tabs>
          <w:tab w:val="left" w:pos="720"/>
          <w:tab w:val="left" w:pos="1440"/>
          <w:tab w:val="left" w:pos="2160"/>
          <w:tab w:val="right" w:leader="dot" w:pos="9360"/>
        </w:tabs>
        <w:rPr>
          <w:iCs/>
        </w:rPr>
      </w:pPr>
      <w:r w:rsidRPr="00D83460">
        <w:rPr>
          <w:iCs/>
        </w:rPr>
        <w:t>__</w:t>
      </w:r>
      <w:proofErr w:type="gramStart"/>
      <w:r w:rsidRPr="00D83460">
        <w:rPr>
          <w:iCs/>
        </w:rPr>
        <w:t>_[</w:t>
      </w:r>
      <w:proofErr w:type="gramEnd"/>
      <w:r w:rsidR="002462C4" w:rsidRPr="00D83460">
        <w:t xml:space="preserve"> Screening Test(s) and Diagnostic Investigations</w:t>
      </w:r>
      <w:r w:rsidRPr="00D83460">
        <w:rPr>
          <w:i/>
        </w:rPr>
        <w:t>]__</w:t>
      </w:r>
      <w:r w:rsidRPr="00D83460">
        <w:rPr>
          <w:iCs/>
        </w:rPr>
        <w:t xml:space="preserve"> will be packaged by __[</w:t>
      </w:r>
      <w:r w:rsidRPr="00D83460">
        <w:rPr>
          <w:i/>
        </w:rPr>
        <w:t>manufacturer]___.</w:t>
      </w:r>
      <w:r w:rsidRPr="00D83460">
        <w:rPr>
          <w:iCs/>
        </w:rPr>
        <w:t xml:space="preserve"> </w:t>
      </w:r>
    </w:p>
    <w:p w14:paraId="2BCB47E7" w14:textId="408D3D7B" w:rsidR="00906F5E" w:rsidRPr="00D83460" w:rsidRDefault="00906F5E" w:rsidP="00906F5E">
      <w:pPr>
        <w:widowControl/>
        <w:tabs>
          <w:tab w:val="left" w:pos="720"/>
          <w:tab w:val="left" w:pos="1440"/>
          <w:tab w:val="left" w:pos="2160"/>
          <w:tab w:val="right" w:leader="dot" w:pos="9360"/>
        </w:tabs>
        <w:rPr>
          <w:i/>
          <w:iCs/>
        </w:rPr>
      </w:pPr>
      <w:r w:rsidRPr="00D83460">
        <w:rPr>
          <w:i/>
          <w:iCs/>
        </w:rPr>
        <w:t xml:space="preserve">Describe in detail how </w:t>
      </w:r>
      <w:r w:rsidR="002462C4" w:rsidRPr="00D83460">
        <w:rPr>
          <w:i/>
          <w:iCs/>
        </w:rPr>
        <w:t>the Screening Test(s) and Diagnostic Investigations</w:t>
      </w:r>
      <w:r w:rsidRPr="00D83460">
        <w:rPr>
          <w:i/>
          <w:iCs/>
        </w:rPr>
        <w:t xml:space="preserve"> will be packaged and distributed. </w:t>
      </w:r>
    </w:p>
    <w:p w14:paraId="1CC31D75" w14:textId="77777777" w:rsidR="00906F5E" w:rsidRPr="00D83460" w:rsidRDefault="00906F5E" w:rsidP="00906F5E">
      <w:pPr>
        <w:widowControl/>
        <w:tabs>
          <w:tab w:val="left" w:pos="720"/>
          <w:tab w:val="left" w:pos="1440"/>
          <w:tab w:val="left" w:pos="2160"/>
          <w:tab w:val="right" w:leader="dot" w:pos="9360"/>
        </w:tabs>
        <w:rPr>
          <w:i/>
          <w:iCs/>
        </w:rPr>
      </w:pPr>
    </w:p>
    <w:p w14:paraId="044DC7AE" w14:textId="77777777" w:rsidR="00906F5E" w:rsidRPr="00D83460" w:rsidRDefault="00906F5E" w:rsidP="00906F5E">
      <w:pPr>
        <w:pStyle w:val="Heading2"/>
        <w:rPr>
          <w:sz w:val="22"/>
          <w:szCs w:val="22"/>
          <w:lang w:val="en-US"/>
        </w:rPr>
      </w:pPr>
      <w:bookmarkStart w:id="85" w:name="_Toc80609614"/>
      <w:r w:rsidRPr="00D83460">
        <w:rPr>
          <w:sz w:val="22"/>
          <w:szCs w:val="22"/>
          <w:lang w:val="en-US"/>
        </w:rPr>
        <w:t>7.13</w:t>
      </w:r>
      <w:r w:rsidRPr="00D83460">
        <w:rPr>
          <w:sz w:val="22"/>
          <w:szCs w:val="22"/>
          <w:lang w:val="en-US"/>
        </w:rPr>
        <w:tab/>
        <w:t>Storage</w:t>
      </w:r>
      <w:bookmarkEnd w:id="85"/>
    </w:p>
    <w:p w14:paraId="36F21E33" w14:textId="77777777" w:rsidR="00906F5E" w:rsidRPr="00D83460" w:rsidRDefault="00906F5E" w:rsidP="00906F5E">
      <w:pPr>
        <w:rPr>
          <w:lang w:eastAsia="x-none"/>
        </w:rPr>
      </w:pPr>
    </w:p>
    <w:p w14:paraId="017D6904" w14:textId="1CBA14F9" w:rsidR="00906F5E" w:rsidRPr="00D83460" w:rsidRDefault="00906F5E" w:rsidP="00906F5E">
      <w:pPr>
        <w:widowControl/>
        <w:autoSpaceDE/>
        <w:autoSpaceDN/>
        <w:adjustRightInd/>
        <w:rPr>
          <w:color w:val="000000" w:themeColor="text1"/>
        </w:rPr>
      </w:pPr>
      <w:r w:rsidRPr="00D83460">
        <w:rPr>
          <w:i/>
          <w:iCs/>
          <w:color w:val="000000" w:themeColor="text1"/>
        </w:rPr>
        <w:t xml:space="preserve">Provide instructions regarding proper storage of </w:t>
      </w:r>
      <w:r w:rsidR="002462C4" w:rsidRPr="00D83460">
        <w:rPr>
          <w:i/>
          <w:iCs/>
          <w:color w:val="000000" w:themeColor="text1"/>
        </w:rPr>
        <w:t xml:space="preserve">any relevant material used for the </w:t>
      </w:r>
      <w:r w:rsidR="002462C4" w:rsidRPr="00D83460">
        <w:rPr>
          <w:i/>
          <w:iCs/>
        </w:rPr>
        <w:t>Screening Test(s) and Diagnostic Investigations</w:t>
      </w:r>
      <w:r w:rsidR="002462C4" w:rsidRPr="00D83460">
        <w:rPr>
          <w:i/>
          <w:iCs/>
          <w:color w:val="000000" w:themeColor="text1"/>
        </w:rPr>
        <w:t xml:space="preserve"> </w:t>
      </w:r>
      <w:r w:rsidRPr="00D83460">
        <w:rPr>
          <w:i/>
          <w:iCs/>
          <w:color w:val="000000" w:themeColor="text1"/>
        </w:rPr>
        <w:t xml:space="preserve">at the study site(s). Storage temperatures should be expressed as a range, not a specific number. For example, room temperature should be specified (e.g., between 59°F and 86°F).  </w:t>
      </w:r>
    </w:p>
    <w:p w14:paraId="433273CD" w14:textId="77777777" w:rsidR="00906F5E" w:rsidRPr="00D83460" w:rsidRDefault="00906F5E" w:rsidP="00906F5E">
      <w:pPr>
        <w:widowControl/>
        <w:tabs>
          <w:tab w:val="left" w:pos="720"/>
          <w:tab w:val="left" w:pos="1440"/>
          <w:tab w:val="left" w:pos="2160"/>
          <w:tab w:val="right" w:leader="dot" w:pos="9360"/>
        </w:tabs>
        <w:rPr>
          <w:i/>
          <w:iCs/>
        </w:rPr>
      </w:pPr>
    </w:p>
    <w:p w14:paraId="019165E8"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6" w:name="_Toc80609615"/>
      <w:r w:rsidRPr="00D83460">
        <w:rPr>
          <w:sz w:val="22"/>
          <w:szCs w:val="22"/>
          <w:lang w:val="en-US"/>
        </w:rPr>
        <w:t>7.14</w:t>
      </w:r>
      <w:r w:rsidRPr="00D83460">
        <w:rPr>
          <w:sz w:val="22"/>
          <w:szCs w:val="22"/>
          <w:lang w:val="en-US"/>
        </w:rPr>
        <w:tab/>
        <w:t>Registration/Randomization</w:t>
      </w:r>
      <w:bookmarkEnd w:id="86"/>
    </w:p>
    <w:p w14:paraId="41FF1979" w14:textId="77777777" w:rsidR="00906F5E" w:rsidRPr="00D83460" w:rsidRDefault="00906F5E" w:rsidP="00906F5E">
      <w:pPr>
        <w:rPr>
          <w:lang w:eastAsia="x-none"/>
        </w:rPr>
      </w:pPr>
    </w:p>
    <w:p w14:paraId="72810687" w14:textId="646F4C82" w:rsidR="00906F5E" w:rsidRPr="00D83460" w:rsidRDefault="00906F5E" w:rsidP="00906F5E">
      <w:pPr>
        <w:widowControl/>
        <w:tabs>
          <w:tab w:val="left" w:pos="720"/>
          <w:tab w:val="left" w:pos="1440"/>
          <w:tab w:val="left" w:pos="2160"/>
          <w:tab w:val="right" w:leader="dot" w:pos="9360"/>
        </w:tabs>
        <w:rPr>
          <w:i/>
          <w:iCs/>
        </w:rPr>
      </w:pPr>
      <w:r w:rsidRPr="00D83460">
        <w:rPr>
          <w:i/>
          <w:iCs/>
        </w:rPr>
        <w:t>Give specific details on how a participant will be registered in a trial. For randomized trials, describe the procedure for randomizing a participant to a dose group. (May refer to §13.</w:t>
      </w:r>
      <w:r w:rsidR="004E7392" w:rsidRPr="00D83460">
        <w:rPr>
          <w:i/>
          <w:iCs/>
        </w:rPr>
        <w:t>2</w:t>
      </w:r>
      <w:r w:rsidRPr="00D83460">
        <w:rPr>
          <w:i/>
          <w:iCs/>
        </w:rPr>
        <w:t>).</w:t>
      </w:r>
    </w:p>
    <w:p w14:paraId="5AE470F6" w14:textId="77777777" w:rsidR="00906F5E" w:rsidRPr="00D83460" w:rsidRDefault="00906F5E" w:rsidP="00906F5E">
      <w:pPr>
        <w:widowControl/>
        <w:tabs>
          <w:tab w:val="left" w:pos="720"/>
          <w:tab w:val="left" w:pos="1440"/>
          <w:tab w:val="left" w:pos="2160"/>
          <w:tab w:val="right" w:leader="dot" w:pos="9360"/>
        </w:tabs>
        <w:rPr>
          <w:i/>
          <w:iCs/>
        </w:rPr>
      </w:pPr>
    </w:p>
    <w:p w14:paraId="08CE7A64"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7" w:name="_Toc80609616"/>
      <w:r w:rsidRPr="00D83460">
        <w:rPr>
          <w:sz w:val="22"/>
          <w:szCs w:val="22"/>
          <w:lang w:val="en-US"/>
        </w:rPr>
        <w:t>7.15</w:t>
      </w:r>
      <w:r w:rsidRPr="00D83460">
        <w:rPr>
          <w:sz w:val="22"/>
          <w:szCs w:val="22"/>
          <w:lang w:val="en-US"/>
        </w:rPr>
        <w:tab/>
        <w:t>Blinding and Unblinding Methods</w:t>
      </w:r>
      <w:bookmarkEnd w:id="87"/>
    </w:p>
    <w:p w14:paraId="743A0CD1" w14:textId="77777777" w:rsidR="00906F5E" w:rsidRPr="00D83460" w:rsidRDefault="00906F5E" w:rsidP="00906F5E">
      <w:pPr>
        <w:rPr>
          <w:lang w:eastAsia="x-none"/>
        </w:rPr>
      </w:pPr>
    </w:p>
    <w:p w14:paraId="720A9A7F" w14:textId="77777777" w:rsidR="00906F5E" w:rsidRPr="00D83460" w:rsidRDefault="00906F5E" w:rsidP="00906F5E">
      <w:pPr>
        <w:widowControl/>
        <w:tabs>
          <w:tab w:val="left" w:pos="720"/>
          <w:tab w:val="left" w:pos="1440"/>
          <w:tab w:val="left" w:pos="2160"/>
          <w:tab w:val="right" w:leader="dot" w:pos="9360"/>
        </w:tabs>
        <w:rPr>
          <w:i/>
          <w:iCs/>
        </w:rPr>
      </w:pPr>
      <w:r w:rsidRPr="00D83460">
        <w:rPr>
          <w:i/>
          <w:iCs/>
        </w:rPr>
        <w:t>For blinded studies, describe blinding and unblinding methods. Address the following points:</w:t>
      </w:r>
    </w:p>
    <w:p w14:paraId="1BD5DB9F" w14:textId="77777777" w:rsidR="00906F5E" w:rsidRPr="00D83460" w:rsidRDefault="00906F5E" w:rsidP="00906F5E">
      <w:pPr>
        <w:widowControl/>
        <w:numPr>
          <w:ilvl w:val="0"/>
          <w:numId w:val="10"/>
        </w:numPr>
        <w:tabs>
          <w:tab w:val="left" w:pos="720"/>
          <w:tab w:val="left" w:pos="1440"/>
          <w:tab w:val="left" w:pos="2160"/>
          <w:tab w:val="right" w:leader="dot" w:pos="9360"/>
        </w:tabs>
        <w:rPr>
          <w:i/>
          <w:iCs/>
        </w:rPr>
      </w:pPr>
      <w:r w:rsidRPr="00D83460">
        <w:rPr>
          <w:i/>
          <w:iCs/>
        </w:rPr>
        <w:t xml:space="preserve">Procedure for retaining the blind (including specific procedures for protecting the blind should data collected in the study offer evidence of a participant’s assignment to a particular study arm) </w:t>
      </w:r>
    </w:p>
    <w:p w14:paraId="7657225F" w14:textId="77777777" w:rsidR="00906F5E" w:rsidRPr="00D83460" w:rsidRDefault="00906F5E" w:rsidP="00906F5E">
      <w:pPr>
        <w:widowControl/>
        <w:numPr>
          <w:ilvl w:val="0"/>
          <w:numId w:val="10"/>
        </w:numPr>
        <w:tabs>
          <w:tab w:val="left" w:pos="720"/>
          <w:tab w:val="left" w:pos="1440"/>
          <w:tab w:val="left" w:pos="2160"/>
          <w:tab w:val="right" w:leader="dot" w:pos="9360"/>
        </w:tabs>
        <w:rPr>
          <w:i/>
          <w:iCs/>
        </w:rPr>
      </w:pPr>
      <w:r w:rsidRPr="00D83460">
        <w:rPr>
          <w:i/>
          <w:iCs/>
        </w:rPr>
        <w:t>Individual authorized to break the blind</w:t>
      </w:r>
    </w:p>
    <w:p w14:paraId="07CE9EE3" w14:textId="77777777" w:rsidR="00906F5E" w:rsidRPr="00D83460" w:rsidRDefault="00906F5E" w:rsidP="00906F5E">
      <w:pPr>
        <w:widowControl/>
        <w:numPr>
          <w:ilvl w:val="0"/>
          <w:numId w:val="10"/>
        </w:numPr>
        <w:tabs>
          <w:tab w:val="left" w:pos="720"/>
          <w:tab w:val="left" w:pos="1440"/>
          <w:tab w:val="left" w:pos="2160"/>
          <w:tab w:val="right" w:leader="dot" w:pos="9360"/>
        </w:tabs>
        <w:rPr>
          <w:i/>
          <w:iCs/>
        </w:rPr>
      </w:pPr>
      <w:r w:rsidRPr="00D83460">
        <w:rPr>
          <w:i/>
          <w:iCs/>
        </w:rPr>
        <w:lastRenderedPageBreak/>
        <w:t>Circumstances for breaking the blind</w:t>
      </w:r>
    </w:p>
    <w:p w14:paraId="1CB20E0F" w14:textId="77777777" w:rsidR="00906F5E" w:rsidRPr="00D83460" w:rsidRDefault="00906F5E" w:rsidP="00906F5E">
      <w:pPr>
        <w:widowControl/>
        <w:numPr>
          <w:ilvl w:val="0"/>
          <w:numId w:val="10"/>
        </w:numPr>
        <w:tabs>
          <w:tab w:val="left" w:pos="720"/>
          <w:tab w:val="left" w:pos="1440"/>
          <w:tab w:val="left" w:pos="2160"/>
          <w:tab w:val="right" w:leader="dot" w:pos="9360"/>
        </w:tabs>
        <w:rPr>
          <w:i/>
          <w:iCs/>
        </w:rPr>
      </w:pPr>
      <w:r w:rsidRPr="00D83460">
        <w:rPr>
          <w:i/>
          <w:iCs/>
        </w:rPr>
        <w:t>Procedure for breaking the blind</w:t>
      </w:r>
    </w:p>
    <w:p w14:paraId="75D213A3" w14:textId="77777777" w:rsidR="00906F5E" w:rsidRPr="00D83460" w:rsidRDefault="00906F5E" w:rsidP="00906F5E">
      <w:pPr>
        <w:widowControl/>
        <w:tabs>
          <w:tab w:val="left" w:pos="720"/>
          <w:tab w:val="left" w:pos="1440"/>
          <w:tab w:val="left" w:pos="2160"/>
          <w:tab w:val="right" w:leader="dot" w:pos="9360"/>
        </w:tabs>
        <w:rPr>
          <w:i/>
          <w:iCs/>
        </w:rPr>
      </w:pPr>
    </w:p>
    <w:p w14:paraId="5AEFF6AC" w14:textId="77777777" w:rsidR="000F1E7F" w:rsidRPr="00D83460" w:rsidRDefault="000F1E7F" w:rsidP="000F1E7F">
      <w:pPr>
        <w:widowControl/>
        <w:tabs>
          <w:tab w:val="left" w:pos="720"/>
          <w:tab w:val="left" w:pos="1440"/>
          <w:tab w:val="left" w:pos="2160"/>
          <w:tab w:val="right" w:leader="dot" w:pos="9360"/>
        </w:tabs>
        <w:rPr>
          <w:i/>
          <w:iCs/>
        </w:rPr>
      </w:pPr>
      <w:r w:rsidRPr="00D83460">
        <w:rPr>
          <w:i/>
          <w:iCs/>
        </w:rPr>
        <w:t>The NCI Program Scientist must be notified</w:t>
      </w:r>
      <w:r>
        <w:rPr>
          <w:i/>
          <w:iCs/>
        </w:rPr>
        <w:t xml:space="preserve"> within 24 hours (with </w:t>
      </w:r>
      <w:r w:rsidRPr="00D83460">
        <w:rPr>
          <w:i/>
          <w:iCs/>
        </w:rPr>
        <w:t xml:space="preserve">cc: to the ULACNet mailbox </w:t>
      </w:r>
      <w:r>
        <w:rPr>
          <w:i/>
          <w:iCs/>
        </w:rPr>
        <w:t xml:space="preserve">at </w:t>
      </w:r>
      <w:hyperlink r:id="rId22" w:history="1">
        <w:r w:rsidRPr="0023313B">
          <w:rPr>
            <w:rStyle w:val="Hyperlink"/>
            <w:i/>
            <w:iCs/>
          </w:rPr>
          <w:t>ULACNet@mail.nih.gov</w:t>
        </w:r>
      </w:hyperlink>
      <w:r w:rsidRPr="00D83460">
        <w:rPr>
          <w:i/>
          <w:iCs/>
        </w:rPr>
        <w:t>)</w:t>
      </w:r>
      <w:r>
        <w:rPr>
          <w:i/>
          <w:iCs/>
        </w:rPr>
        <w:t xml:space="preserve"> if</w:t>
      </w:r>
      <w:r w:rsidRPr="00D83460">
        <w:rPr>
          <w:i/>
          <w:iCs/>
        </w:rPr>
        <w:t xml:space="preserve"> the blind has been broke</w:t>
      </w:r>
      <w:r>
        <w:rPr>
          <w:i/>
          <w:iCs/>
        </w:rPr>
        <w:t xml:space="preserve">n.  </w:t>
      </w:r>
    </w:p>
    <w:p w14:paraId="4B7CAE65" w14:textId="77777777" w:rsidR="00906F5E" w:rsidRPr="00D83460" w:rsidRDefault="00906F5E" w:rsidP="00906F5E">
      <w:pPr>
        <w:widowControl/>
        <w:tabs>
          <w:tab w:val="left" w:pos="720"/>
          <w:tab w:val="left" w:pos="1440"/>
          <w:tab w:val="left" w:pos="2160"/>
          <w:tab w:val="right" w:leader="dot" w:pos="9360"/>
        </w:tabs>
        <w:rPr>
          <w:i/>
          <w:iCs/>
        </w:rPr>
      </w:pPr>
    </w:p>
    <w:p w14:paraId="093B3D19" w14:textId="77777777" w:rsidR="00906F5E" w:rsidRPr="00D83460" w:rsidRDefault="00906F5E" w:rsidP="00906F5E">
      <w:pPr>
        <w:pStyle w:val="Heading2"/>
        <w:widowControl/>
        <w:tabs>
          <w:tab w:val="left" w:pos="720"/>
          <w:tab w:val="left" w:pos="1440"/>
          <w:tab w:val="left" w:pos="2160"/>
          <w:tab w:val="right" w:leader="dot" w:pos="9360"/>
        </w:tabs>
        <w:rPr>
          <w:sz w:val="22"/>
          <w:szCs w:val="22"/>
          <w:lang w:val="en-US"/>
        </w:rPr>
      </w:pPr>
      <w:bookmarkStart w:id="88" w:name="_Toc80609617"/>
      <w:r w:rsidRPr="00D83460">
        <w:rPr>
          <w:sz w:val="22"/>
          <w:szCs w:val="22"/>
          <w:lang w:val="en-US"/>
        </w:rPr>
        <w:t>7.16</w:t>
      </w:r>
      <w:r w:rsidRPr="00D83460">
        <w:rPr>
          <w:sz w:val="22"/>
          <w:szCs w:val="22"/>
          <w:lang w:val="en-US"/>
        </w:rPr>
        <w:tab/>
        <w:t>Agent Destruction/Disposal</w:t>
      </w:r>
      <w:bookmarkEnd w:id="88"/>
    </w:p>
    <w:p w14:paraId="40A3AAD8" w14:textId="77777777" w:rsidR="00906F5E" w:rsidRPr="00D83460" w:rsidRDefault="00906F5E" w:rsidP="00906F5E">
      <w:pPr>
        <w:rPr>
          <w:lang w:eastAsia="x-none"/>
        </w:rPr>
      </w:pPr>
    </w:p>
    <w:p w14:paraId="61DDF43D" w14:textId="77777777" w:rsidR="00906F5E" w:rsidRPr="00D83460" w:rsidRDefault="00906F5E" w:rsidP="00906F5E">
      <w:pPr>
        <w:widowControl/>
        <w:tabs>
          <w:tab w:val="left" w:pos="720"/>
          <w:tab w:val="left" w:pos="1440"/>
          <w:tab w:val="left" w:pos="2160"/>
          <w:tab w:val="right" w:leader="dot" w:pos="9360"/>
        </w:tabs>
        <w:rPr>
          <w:i/>
          <w:iCs/>
        </w:rPr>
      </w:pPr>
      <w:r w:rsidRPr="00D83460">
        <w:rPr>
          <w:i/>
          <w:iCs/>
        </w:rPr>
        <w:t>Provide the following procedure for handling the unused drug: method of disposal, documentation of disposal, and any other relevant standard operating procedures.</w:t>
      </w:r>
    </w:p>
    <w:p w14:paraId="5894B034" w14:textId="5B38A151" w:rsidR="007D2CEA" w:rsidRPr="00D83460" w:rsidRDefault="007D2CEA" w:rsidP="001208C5">
      <w:pPr>
        <w:rPr>
          <w:i/>
          <w:iCs/>
        </w:rPr>
      </w:pPr>
    </w:p>
    <w:bookmarkEnd w:id="50"/>
    <w:p w14:paraId="709CDC85" w14:textId="77777777" w:rsidR="00695C20" w:rsidRPr="00D83460" w:rsidRDefault="00695C20" w:rsidP="00A15694">
      <w:pPr>
        <w:widowControl/>
        <w:tabs>
          <w:tab w:val="left" w:pos="720"/>
          <w:tab w:val="left" w:pos="1440"/>
          <w:tab w:val="left" w:pos="2160"/>
          <w:tab w:val="right" w:leader="dot" w:pos="9360"/>
        </w:tabs>
        <w:rPr>
          <w:b/>
          <w:bCs/>
        </w:rPr>
      </w:pPr>
    </w:p>
    <w:p w14:paraId="4CC4C550" w14:textId="5E95D6A5" w:rsidR="00695C20" w:rsidRPr="00D83460" w:rsidRDefault="00304135"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89" w:name="_Toc320103528"/>
      <w:bookmarkStart w:id="90" w:name="_Toc340148694"/>
      <w:bookmarkStart w:id="91" w:name="_Toc80609618"/>
      <w:r w:rsidRPr="00D83460">
        <w:rPr>
          <w:szCs w:val="22"/>
          <w:lang w:val="en-US"/>
        </w:rPr>
        <w:t>8</w:t>
      </w:r>
      <w:r w:rsidR="00695C20" w:rsidRPr="00D83460">
        <w:rPr>
          <w:szCs w:val="22"/>
          <w:lang w:val="en-US"/>
        </w:rPr>
        <w:t>.</w:t>
      </w:r>
      <w:r w:rsidR="00695C20" w:rsidRPr="00D83460">
        <w:rPr>
          <w:szCs w:val="22"/>
          <w:lang w:val="en-US"/>
        </w:rPr>
        <w:tab/>
        <w:t>CLINICAL EVALUATIONS AND PROCEDURES</w:t>
      </w:r>
      <w:bookmarkEnd w:id="89"/>
      <w:bookmarkEnd w:id="90"/>
      <w:bookmarkEnd w:id="91"/>
    </w:p>
    <w:p w14:paraId="33D27697" w14:textId="77777777" w:rsidR="00695C20" w:rsidRPr="00D83460" w:rsidRDefault="00695C20" w:rsidP="00A15694">
      <w:pPr>
        <w:widowControl/>
        <w:tabs>
          <w:tab w:val="left" w:pos="720"/>
          <w:tab w:val="left" w:pos="1440"/>
          <w:tab w:val="left" w:pos="2160"/>
          <w:tab w:val="right" w:leader="dot" w:pos="9360"/>
        </w:tabs>
        <w:rPr>
          <w:bCs/>
        </w:rPr>
      </w:pPr>
    </w:p>
    <w:p w14:paraId="2C1C413E" w14:textId="159C97BA"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92" w:name="_Toc320103529"/>
      <w:bookmarkStart w:id="93" w:name="_Toc340148695"/>
      <w:bookmarkStart w:id="94" w:name="_Toc80609619"/>
      <w:r w:rsidRPr="00D83460">
        <w:rPr>
          <w:sz w:val="22"/>
          <w:szCs w:val="22"/>
          <w:lang w:val="en-US"/>
        </w:rPr>
        <w:t>8</w:t>
      </w:r>
      <w:r w:rsidR="00695C20" w:rsidRPr="00D83460">
        <w:rPr>
          <w:sz w:val="22"/>
          <w:szCs w:val="22"/>
          <w:lang w:val="en-US"/>
        </w:rPr>
        <w:t>.1</w:t>
      </w:r>
      <w:r w:rsidR="00695C20" w:rsidRPr="00D83460">
        <w:rPr>
          <w:sz w:val="22"/>
          <w:szCs w:val="22"/>
          <w:lang w:val="en-US"/>
        </w:rPr>
        <w:tab/>
        <w:t>Schedule of Events</w:t>
      </w:r>
      <w:bookmarkEnd w:id="92"/>
      <w:bookmarkEnd w:id="93"/>
      <w:bookmarkEnd w:id="94"/>
    </w:p>
    <w:p w14:paraId="52FFBED0" w14:textId="77777777" w:rsidR="00695C20" w:rsidRPr="00D83460" w:rsidRDefault="00695C20" w:rsidP="00A15694">
      <w:pPr>
        <w:widowControl/>
        <w:tabs>
          <w:tab w:val="left" w:pos="720"/>
          <w:tab w:val="left" w:pos="1440"/>
          <w:tab w:val="left" w:pos="2160"/>
          <w:tab w:val="right" w:leader="dot" w:pos="9360"/>
        </w:tabs>
      </w:pPr>
    </w:p>
    <w:p w14:paraId="384822DB" w14:textId="6EC32EEC" w:rsidR="00695C20" w:rsidRPr="00D83460" w:rsidRDefault="00695C20" w:rsidP="00A15694">
      <w:pPr>
        <w:widowControl/>
        <w:tabs>
          <w:tab w:val="left" w:pos="720"/>
          <w:tab w:val="left" w:pos="1440"/>
          <w:tab w:val="left" w:pos="2160"/>
          <w:tab w:val="right" w:leader="dot" w:pos="9360"/>
        </w:tabs>
        <w:rPr>
          <w:i/>
        </w:rPr>
      </w:pPr>
      <w:r w:rsidRPr="00D83460">
        <w:rPr>
          <w:i/>
        </w:rPr>
        <w:t>A table that lists baseline testing/pre-study evaluation, agent administration</w:t>
      </w:r>
      <w:r w:rsidR="002462C4" w:rsidRPr="00D83460">
        <w:rPr>
          <w:i/>
        </w:rPr>
        <w:t>/</w:t>
      </w:r>
      <w:r w:rsidR="002462C4" w:rsidRPr="00D83460">
        <w:rPr>
          <w:i/>
          <w:iCs/>
        </w:rPr>
        <w:t>Screening Test(s) and Diagnostic Investigations</w:t>
      </w:r>
      <w:r w:rsidRPr="00D83460">
        <w:rPr>
          <w:i/>
        </w:rPr>
        <w:t xml:space="preserve">, study assessments, procedures and case report forms should be included. A sample schedule of events is provided on the following page. The protocol should state the expected duration of participation in the study and the sequence and duration of all </w:t>
      </w:r>
      <w:r w:rsidR="003D742B" w:rsidRPr="00D83460">
        <w:rPr>
          <w:i/>
        </w:rPr>
        <w:t xml:space="preserve">study </w:t>
      </w:r>
      <w:r w:rsidRPr="00D83460">
        <w:rPr>
          <w:i/>
        </w:rPr>
        <w:t>periods, including follow-up, if any.</w:t>
      </w:r>
    </w:p>
    <w:p w14:paraId="426DF79C" w14:textId="77777777" w:rsidR="00695C20" w:rsidRPr="00D83460" w:rsidRDefault="00695C20" w:rsidP="00A15694">
      <w:pPr>
        <w:widowControl/>
        <w:tabs>
          <w:tab w:val="left" w:pos="720"/>
          <w:tab w:val="left" w:pos="1440"/>
          <w:tab w:val="left" w:pos="2160"/>
          <w:tab w:val="right" w:leader="dot" w:pos="9360"/>
        </w:tabs>
      </w:pPr>
    </w:p>
    <w:p w14:paraId="0FC10387" w14:textId="057FF639"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95" w:name="_Toc320103530"/>
      <w:bookmarkStart w:id="96" w:name="_Toc340148696"/>
      <w:bookmarkStart w:id="97" w:name="_Toc80609620"/>
      <w:r w:rsidRPr="00D83460">
        <w:rPr>
          <w:sz w:val="22"/>
          <w:szCs w:val="22"/>
          <w:lang w:val="en-US"/>
        </w:rPr>
        <w:t>8</w:t>
      </w:r>
      <w:r w:rsidR="00695C20" w:rsidRPr="00D83460">
        <w:rPr>
          <w:sz w:val="22"/>
          <w:szCs w:val="22"/>
          <w:lang w:val="en-US"/>
        </w:rPr>
        <w:t>.2</w:t>
      </w:r>
      <w:r w:rsidR="00695C20" w:rsidRPr="00D83460">
        <w:rPr>
          <w:sz w:val="22"/>
          <w:szCs w:val="22"/>
          <w:lang w:val="en-US"/>
        </w:rPr>
        <w:tab/>
        <w:t>Baseline Testing/Pre</w:t>
      </w:r>
      <w:r w:rsidR="003D742B" w:rsidRPr="00D83460">
        <w:rPr>
          <w:sz w:val="22"/>
          <w:szCs w:val="22"/>
          <w:lang w:val="en-US"/>
        </w:rPr>
        <w:t>-S</w:t>
      </w:r>
      <w:r w:rsidR="00695C20" w:rsidRPr="00D83460">
        <w:rPr>
          <w:sz w:val="22"/>
          <w:szCs w:val="22"/>
          <w:lang w:val="en-US"/>
        </w:rPr>
        <w:t>tudy Evaluation</w:t>
      </w:r>
      <w:bookmarkEnd w:id="95"/>
      <w:bookmarkEnd w:id="96"/>
      <w:bookmarkEnd w:id="97"/>
    </w:p>
    <w:p w14:paraId="7AB0FC13" w14:textId="77777777" w:rsidR="00695C20" w:rsidRPr="00D83460" w:rsidRDefault="00695C20" w:rsidP="00A15694">
      <w:pPr>
        <w:widowControl/>
        <w:tabs>
          <w:tab w:val="left" w:pos="720"/>
          <w:tab w:val="left" w:pos="1440"/>
          <w:tab w:val="left" w:pos="2160"/>
          <w:tab w:val="right" w:leader="dot" w:pos="9360"/>
        </w:tabs>
        <w:rPr>
          <w:i/>
        </w:rPr>
      </w:pPr>
    </w:p>
    <w:p w14:paraId="2E7D721E" w14:textId="01639009" w:rsidR="007D17B2" w:rsidRPr="00D83460" w:rsidRDefault="00695C20" w:rsidP="007D17B2">
      <w:pPr>
        <w:widowControl/>
        <w:tabs>
          <w:tab w:val="left" w:pos="720"/>
          <w:tab w:val="left" w:pos="1440"/>
          <w:tab w:val="left" w:pos="2160"/>
          <w:tab w:val="right" w:leader="dot" w:pos="9360"/>
        </w:tabs>
        <w:rPr>
          <w:i/>
        </w:rPr>
      </w:pPr>
      <w:r w:rsidRPr="00D83460">
        <w:rPr>
          <w:i/>
        </w:rPr>
        <w:t xml:space="preserve">Describe all procedures (including registration and randomization) that must be completed for a participant before the study intervention may begin. Note any time restrictions for testing (e.g., pre-study labs must be done within 14 days of registration). </w:t>
      </w:r>
    </w:p>
    <w:p w14:paraId="44C75EFA" w14:textId="77777777" w:rsidR="00695C20" w:rsidRPr="00D83460" w:rsidRDefault="00695C20" w:rsidP="00A15694">
      <w:pPr>
        <w:widowControl/>
        <w:tabs>
          <w:tab w:val="left" w:pos="720"/>
          <w:tab w:val="left" w:pos="1440"/>
          <w:tab w:val="left" w:pos="2160"/>
          <w:tab w:val="right" w:leader="dot" w:pos="9360"/>
        </w:tabs>
        <w:rPr>
          <w:i/>
        </w:rPr>
      </w:pPr>
    </w:p>
    <w:p w14:paraId="2F936760" w14:textId="0E6C6217"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98" w:name="_Toc320103531"/>
      <w:bookmarkStart w:id="99" w:name="_Toc340148697"/>
      <w:bookmarkStart w:id="100" w:name="_Toc80609621"/>
      <w:r w:rsidRPr="00D83460">
        <w:rPr>
          <w:sz w:val="22"/>
          <w:szCs w:val="22"/>
          <w:lang w:val="en-US"/>
        </w:rPr>
        <w:t>8</w:t>
      </w:r>
      <w:r w:rsidR="00695C20" w:rsidRPr="00D83460">
        <w:rPr>
          <w:sz w:val="22"/>
          <w:szCs w:val="22"/>
          <w:lang w:val="en-US"/>
        </w:rPr>
        <w:t>.3</w:t>
      </w:r>
      <w:r w:rsidR="00695C20" w:rsidRPr="00D83460">
        <w:rPr>
          <w:sz w:val="22"/>
          <w:szCs w:val="22"/>
          <w:lang w:val="en-US"/>
        </w:rPr>
        <w:tab/>
        <w:t>Evaluation During Study Intervention</w:t>
      </w:r>
      <w:bookmarkEnd w:id="98"/>
      <w:bookmarkEnd w:id="99"/>
      <w:bookmarkEnd w:id="100"/>
    </w:p>
    <w:p w14:paraId="44F19D73" w14:textId="77777777" w:rsidR="00695C20" w:rsidRPr="00D83460" w:rsidRDefault="00695C20" w:rsidP="00A15694">
      <w:pPr>
        <w:widowControl/>
        <w:tabs>
          <w:tab w:val="left" w:pos="720"/>
          <w:tab w:val="left" w:pos="1440"/>
          <w:tab w:val="left" w:pos="2160"/>
          <w:tab w:val="right" w:leader="dot" w:pos="9360"/>
        </w:tabs>
        <w:rPr>
          <w:i/>
        </w:rPr>
      </w:pPr>
    </w:p>
    <w:p w14:paraId="04321AE0" w14:textId="77777777" w:rsidR="00695C20" w:rsidRPr="00D83460" w:rsidRDefault="00695C20" w:rsidP="00A15694">
      <w:pPr>
        <w:widowControl/>
        <w:tabs>
          <w:tab w:val="left" w:pos="720"/>
          <w:tab w:val="left" w:pos="1440"/>
          <w:tab w:val="left" w:pos="2160"/>
          <w:tab w:val="right" w:leader="dot" w:pos="9360"/>
        </w:tabs>
        <w:rPr>
          <w:i/>
        </w:rPr>
      </w:pPr>
      <w:r w:rsidRPr="00D83460">
        <w:rPr>
          <w:i/>
        </w:rPr>
        <w:t>Indicate the procedures to be performed during the study intervention phase.</w:t>
      </w:r>
    </w:p>
    <w:p w14:paraId="113DAB8A" w14:textId="77777777" w:rsidR="00695C20" w:rsidRPr="00D83460" w:rsidRDefault="00695C20" w:rsidP="00A15694">
      <w:pPr>
        <w:widowControl/>
        <w:tabs>
          <w:tab w:val="left" w:pos="720"/>
          <w:tab w:val="left" w:pos="1440"/>
          <w:tab w:val="left" w:pos="2160"/>
          <w:tab w:val="right" w:leader="dot" w:pos="9360"/>
        </w:tabs>
        <w:rPr>
          <w:i/>
        </w:rPr>
      </w:pPr>
    </w:p>
    <w:p w14:paraId="05EA8E66" w14:textId="4E087865"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101" w:name="_Toc320103532"/>
      <w:bookmarkStart w:id="102" w:name="_Toc340148698"/>
      <w:bookmarkStart w:id="103" w:name="_Toc80609622"/>
      <w:r w:rsidRPr="00D83460">
        <w:rPr>
          <w:sz w:val="22"/>
          <w:szCs w:val="22"/>
          <w:lang w:val="en-US"/>
        </w:rPr>
        <w:t>8</w:t>
      </w:r>
      <w:r w:rsidR="00695C20" w:rsidRPr="00D83460">
        <w:rPr>
          <w:sz w:val="22"/>
          <w:szCs w:val="22"/>
          <w:lang w:val="en-US"/>
        </w:rPr>
        <w:t>.4</w:t>
      </w:r>
      <w:r w:rsidR="00695C20" w:rsidRPr="00D83460">
        <w:rPr>
          <w:sz w:val="22"/>
          <w:szCs w:val="22"/>
          <w:lang w:val="en-US"/>
        </w:rPr>
        <w:tab/>
        <w:t>Evaluation at Completion of Study Intervention</w:t>
      </w:r>
      <w:bookmarkEnd w:id="101"/>
      <w:bookmarkEnd w:id="102"/>
      <w:bookmarkEnd w:id="103"/>
    </w:p>
    <w:p w14:paraId="12659A8D" w14:textId="77777777" w:rsidR="00695C20" w:rsidRPr="00D83460" w:rsidRDefault="00695C20" w:rsidP="00A15694">
      <w:pPr>
        <w:widowControl/>
        <w:tabs>
          <w:tab w:val="left" w:pos="720"/>
          <w:tab w:val="left" w:pos="1440"/>
          <w:tab w:val="left" w:pos="2160"/>
          <w:tab w:val="right" w:leader="dot" w:pos="9360"/>
        </w:tabs>
        <w:rPr>
          <w:i/>
        </w:rPr>
      </w:pPr>
    </w:p>
    <w:p w14:paraId="5EE6CF3D" w14:textId="600E7183" w:rsidR="00695C20" w:rsidRPr="00D83460" w:rsidRDefault="00695C20" w:rsidP="00A15694">
      <w:pPr>
        <w:widowControl/>
        <w:tabs>
          <w:tab w:val="left" w:pos="720"/>
          <w:tab w:val="left" w:pos="1440"/>
          <w:tab w:val="left" w:pos="2160"/>
          <w:tab w:val="right" w:leader="dot" w:pos="9360"/>
        </w:tabs>
        <w:rPr>
          <w:i/>
        </w:rPr>
      </w:pPr>
      <w:r w:rsidRPr="00D83460">
        <w:rPr>
          <w:i/>
        </w:rPr>
        <w:t xml:space="preserve">Specify the evaluations that must be performed </w:t>
      </w:r>
      <w:r w:rsidR="003D742B" w:rsidRPr="00D83460">
        <w:rPr>
          <w:i/>
        </w:rPr>
        <w:t>upon</w:t>
      </w:r>
      <w:r w:rsidRPr="00D83460">
        <w:rPr>
          <w:i/>
        </w:rPr>
        <w:t xml:space="preserve"> discontinuation of study agent</w:t>
      </w:r>
      <w:r w:rsidR="002462C4" w:rsidRPr="00D83460">
        <w:rPr>
          <w:i/>
        </w:rPr>
        <w:t xml:space="preserve">/completion of the </w:t>
      </w:r>
      <w:r w:rsidR="002462C4" w:rsidRPr="00D83460">
        <w:rPr>
          <w:i/>
          <w:iCs/>
        </w:rPr>
        <w:t>Screening Test(s) and Diagnostic Investigations</w:t>
      </w:r>
      <w:r w:rsidRPr="00D83460">
        <w:rPr>
          <w:i/>
        </w:rPr>
        <w:t>. Ensure that these evaluations are consistent with the endpoints described in the objectives and statistical analysis sections of the protocol.</w:t>
      </w:r>
      <w:r w:rsidR="007D17B2" w:rsidRPr="00D83460">
        <w:rPr>
          <w:i/>
        </w:rPr>
        <w:t xml:space="preserve"> </w:t>
      </w:r>
    </w:p>
    <w:p w14:paraId="57A943F4" w14:textId="77777777" w:rsidR="00695C20" w:rsidRPr="00D83460" w:rsidRDefault="00695C20" w:rsidP="00A15694">
      <w:pPr>
        <w:widowControl/>
        <w:tabs>
          <w:tab w:val="left" w:pos="720"/>
          <w:tab w:val="left" w:pos="1440"/>
          <w:tab w:val="left" w:pos="2160"/>
          <w:tab w:val="right" w:leader="dot" w:pos="9360"/>
        </w:tabs>
        <w:rPr>
          <w:i/>
        </w:rPr>
      </w:pPr>
    </w:p>
    <w:p w14:paraId="13A0DDF5" w14:textId="329446A7" w:rsidR="00695C20" w:rsidRPr="007D0798" w:rsidRDefault="004C7AB1" w:rsidP="007D0798">
      <w:pPr>
        <w:pStyle w:val="Heading2"/>
        <w:rPr>
          <w:sz w:val="22"/>
          <w:szCs w:val="22"/>
        </w:rPr>
      </w:pPr>
      <w:bookmarkStart w:id="104" w:name="_Toc320103533"/>
      <w:bookmarkStart w:id="105" w:name="_Toc340148699"/>
      <w:bookmarkStart w:id="106" w:name="_Toc80609623"/>
      <w:r w:rsidRPr="007D0798">
        <w:rPr>
          <w:sz w:val="22"/>
          <w:szCs w:val="22"/>
        </w:rPr>
        <w:t>8</w:t>
      </w:r>
      <w:r w:rsidR="00695C20" w:rsidRPr="007D0798">
        <w:rPr>
          <w:sz w:val="22"/>
          <w:szCs w:val="22"/>
        </w:rPr>
        <w:t>.5</w:t>
      </w:r>
      <w:r w:rsidR="00695C20" w:rsidRPr="007D0798">
        <w:rPr>
          <w:sz w:val="22"/>
          <w:szCs w:val="22"/>
        </w:rPr>
        <w:tab/>
        <w:t>Post-intervention Follow-up Period</w:t>
      </w:r>
      <w:bookmarkEnd w:id="104"/>
      <w:bookmarkEnd w:id="105"/>
      <w:bookmarkEnd w:id="106"/>
    </w:p>
    <w:p w14:paraId="1D6FAC37" w14:textId="77777777" w:rsidR="00695C20" w:rsidRPr="00D83460" w:rsidRDefault="00695C20" w:rsidP="00A15694">
      <w:pPr>
        <w:widowControl/>
        <w:tabs>
          <w:tab w:val="left" w:pos="720"/>
          <w:tab w:val="left" w:pos="1440"/>
          <w:tab w:val="left" w:pos="2160"/>
          <w:tab w:val="right" w:leader="dot" w:pos="9360"/>
        </w:tabs>
        <w:rPr>
          <w:i/>
        </w:rPr>
      </w:pPr>
    </w:p>
    <w:p w14:paraId="602E73E6" w14:textId="77777777" w:rsidR="00695C20" w:rsidRPr="00D83460" w:rsidRDefault="00695C20" w:rsidP="00A15694">
      <w:pPr>
        <w:widowControl/>
        <w:tabs>
          <w:tab w:val="left" w:pos="720"/>
          <w:tab w:val="left" w:pos="1440"/>
          <w:tab w:val="left" w:pos="2160"/>
          <w:tab w:val="right" w:leader="dot" w:pos="9360"/>
        </w:tabs>
        <w:rPr>
          <w:i/>
        </w:rPr>
      </w:pPr>
      <w:r w:rsidRPr="00D83460">
        <w:rPr>
          <w:i/>
        </w:rPr>
        <w:t>If a defined post-intervention follow-up period is required, specify observations or tests to be performed. Define the length and purpose of the follow-up period.</w:t>
      </w:r>
    </w:p>
    <w:p w14:paraId="7121280D" w14:textId="77777777" w:rsidR="00695C20" w:rsidRPr="00D83460" w:rsidRDefault="00695C20" w:rsidP="00A15694">
      <w:pPr>
        <w:widowControl/>
        <w:tabs>
          <w:tab w:val="left" w:pos="720"/>
          <w:tab w:val="left" w:pos="1440"/>
          <w:tab w:val="left" w:pos="2160"/>
          <w:tab w:val="right" w:leader="dot" w:pos="9360"/>
        </w:tabs>
        <w:rPr>
          <w:i/>
        </w:rPr>
      </w:pPr>
    </w:p>
    <w:p w14:paraId="200A7156" w14:textId="7C9DAF65"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107" w:name="_Toc320103534"/>
      <w:bookmarkStart w:id="108" w:name="_Toc340148700"/>
      <w:bookmarkStart w:id="109" w:name="_Toc80609624"/>
      <w:r w:rsidRPr="00D83460">
        <w:rPr>
          <w:sz w:val="22"/>
          <w:szCs w:val="22"/>
          <w:lang w:val="en-US"/>
        </w:rPr>
        <w:t>8</w:t>
      </w:r>
      <w:r w:rsidR="00695C20" w:rsidRPr="00D83460">
        <w:rPr>
          <w:sz w:val="22"/>
          <w:szCs w:val="22"/>
          <w:lang w:val="en-US"/>
        </w:rPr>
        <w:t>.6</w:t>
      </w:r>
      <w:r w:rsidR="00695C20" w:rsidRPr="00D83460">
        <w:rPr>
          <w:sz w:val="22"/>
          <w:szCs w:val="22"/>
          <w:lang w:val="en-US"/>
        </w:rPr>
        <w:tab/>
        <w:t>Methods for Clinical Procedures</w:t>
      </w:r>
      <w:bookmarkEnd w:id="107"/>
      <w:bookmarkEnd w:id="108"/>
      <w:bookmarkEnd w:id="109"/>
    </w:p>
    <w:p w14:paraId="4BAAB866" w14:textId="77777777" w:rsidR="00695C20" w:rsidRPr="00D83460" w:rsidRDefault="00695C20" w:rsidP="00A15694">
      <w:pPr>
        <w:widowControl/>
        <w:tabs>
          <w:tab w:val="left" w:pos="720"/>
          <w:tab w:val="left" w:pos="1440"/>
          <w:tab w:val="left" w:pos="2160"/>
          <w:tab w:val="right" w:leader="dot" w:pos="9360"/>
        </w:tabs>
        <w:rPr>
          <w:i/>
        </w:rPr>
      </w:pPr>
    </w:p>
    <w:p w14:paraId="53D84770" w14:textId="77777777" w:rsidR="004E7392" w:rsidRPr="00D83460" w:rsidRDefault="00695C20" w:rsidP="004E7392">
      <w:pPr>
        <w:widowControl/>
        <w:tabs>
          <w:tab w:val="left" w:pos="720"/>
          <w:tab w:val="left" w:pos="1440"/>
          <w:tab w:val="left" w:pos="2160"/>
          <w:tab w:val="right" w:leader="dot" w:pos="9360"/>
        </w:tabs>
        <w:rPr>
          <w:i/>
        </w:rPr>
      </w:pPr>
      <w:r w:rsidRPr="00D83460">
        <w:rPr>
          <w:i/>
        </w:rPr>
        <w:t>If applicable, document any special processes, instructions or methodology for clinical procedures required by the protocol, such as invasive procedures and imaging. Include special instructions for procedure prep (</w:t>
      </w:r>
      <w:r w:rsidRPr="00D83460">
        <w:t>e.g.</w:t>
      </w:r>
      <w:r w:rsidRPr="00D83460">
        <w:rPr>
          <w:i/>
        </w:rPr>
        <w:t>, NPO after midnight) and scheduling instructions for tests that may be available</w:t>
      </w:r>
      <w:r w:rsidR="004E7392" w:rsidRPr="00D83460">
        <w:rPr>
          <w:i/>
        </w:rPr>
        <w:t xml:space="preserve"> </w:t>
      </w:r>
      <w:r w:rsidRPr="00D83460">
        <w:rPr>
          <w:i/>
        </w:rPr>
        <w:t>only at certain locations or times.</w:t>
      </w:r>
    </w:p>
    <w:p w14:paraId="54DE0935" w14:textId="77777777" w:rsidR="004E7392" w:rsidRPr="00D83460" w:rsidRDefault="004E7392" w:rsidP="004E7392">
      <w:pPr>
        <w:widowControl/>
        <w:tabs>
          <w:tab w:val="left" w:pos="720"/>
          <w:tab w:val="left" w:pos="1440"/>
          <w:tab w:val="left" w:pos="2160"/>
          <w:tab w:val="right" w:leader="dot" w:pos="9360"/>
        </w:tabs>
        <w:rPr>
          <w:i/>
        </w:rPr>
      </w:pPr>
    </w:p>
    <w:p w14:paraId="3F58A63C" w14:textId="0D5F2656" w:rsidR="00695C20" w:rsidRPr="00D83460" w:rsidRDefault="00695C20" w:rsidP="004E7392">
      <w:pPr>
        <w:widowControl/>
        <w:tabs>
          <w:tab w:val="left" w:pos="720"/>
          <w:tab w:val="left" w:pos="1440"/>
          <w:tab w:val="left" w:pos="2160"/>
          <w:tab w:val="right" w:leader="dot" w:pos="9360"/>
        </w:tabs>
        <w:rPr>
          <w:b/>
        </w:rPr>
      </w:pPr>
      <w:r w:rsidRPr="00D83460">
        <w:rPr>
          <w:b/>
        </w:rPr>
        <w:lastRenderedPageBreak/>
        <w:t>SCHEDULE OF EVEN</w:t>
      </w:r>
      <w:r w:rsidR="004E7392" w:rsidRPr="00D83460">
        <w:rPr>
          <w:b/>
        </w:rPr>
        <w:t>TS</w:t>
      </w:r>
    </w:p>
    <w:p w14:paraId="46EE11A1" w14:textId="77777777" w:rsidR="00695C20" w:rsidRPr="00D83460" w:rsidRDefault="00695C20" w:rsidP="00A15694">
      <w:pPr>
        <w:pStyle w:val="Header"/>
        <w:tabs>
          <w:tab w:val="clear" w:pos="4320"/>
          <w:tab w:val="clear" w:pos="8640"/>
          <w:tab w:val="left" w:pos="720"/>
          <w:tab w:val="left" w:pos="1440"/>
          <w:tab w:val="left" w:pos="2160"/>
          <w:tab w:val="right" w:leader="dot" w:pos="9360"/>
        </w:tabs>
        <w:ind w:left="720"/>
        <w:rPr>
          <w:i/>
          <w:iCs/>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60"/>
        <w:gridCol w:w="1080"/>
        <w:gridCol w:w="1440"/>
        <w:gridCol w:w="1147"/>
        <w:gridCol w:w="1080"/>
        <w:gridCol w:w="1047"/>
        <w:gridCol w:w="1046"/>
      </w:tblGrid>
      <w:tr w:rsidR="002462C4" w:rsidRPr="00D83460" w14:paraId="73C23A54" w14:textId="77777777" w:rsidTr="002462C4">
        <w:trPr>
          <w:cantSplit/>
          <w:tblHeader/>
        </w:trPr>
        <w:tc>
          <w:tcPr>
            <w:tcW w:w="1548" w:type="dxa"/>
            <w:shd w:val="pct15" w:color="auto" w:fill="auto"/>
          </w:tcPr>
          <w:p w14:paraId="3627326B" w14:textId="77777777" w:rsidR="002462C4" w:rsidRPr="00D83460" w:rsidRDefault="002462C4" w:rsidP="002462C4">
            <w:pPr>
              <w:widowControl/>
              <w:tabs>
                <w:tab w:val="left" w:pos="720"/>
                <w:tab w:val="left" w:pos="1440"/>
                <w:tab w:val="left" w:pos="2160"/>
                <w:tab w:val="right" w:leader="dot" w:pos="9360"/>
              </w:tabs>
              <w:rPr>
                <w:b/>
                <w:sz w:val="18"/>
                <w:szCs w:val="18"/>
              </w:rPr>
            </w:pPr>
            <w:r w:rsidRPr="00D83460">
              <w:rPr>
                <w:b/>
                <w:sz w:val="18"/>
                <w:szCs w:val="18"/>
              </w:rPr>
              <w:t>Evaluation/ Procedure</w:t>
            </w:r>
          </w:p>
        </w:tc>
        <w:tc>
          <w:tcPr>
            <w:tcW w:w="1260" w:type="dxa"/>
            <w:shd w:val="pct15" w:color="auto" w:fill="auto"/>
          </w:tcPr>
          <w:p w14:paraId="18C6000D" w14:textId="77777777"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Registration</w:t>
            </w:r>
          </w:p>
        </w:tc>
        <w:tc>
          <w:tcPr>
            <w:tcW w:w="1080" w:type="dxa"/>
            <w:shd w:val="pct15" w:color="auto" w:fill="auto"/>
          </w:tcPr>
          <w:p w14:paraId="7EFCA9A4" w14:textId="77777777"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Baseline</w:t>
            </w:r>
          </w:p>
        </w:tc>
        <w:tc>
          <w:tcPr>
            <w:tcW w:w="1440" w:type="dxa"/>
            <w:shd w:val="pct15" w:color="auto" w:fill="auto"/>
          </w:tcPr>
          <w:p w14:paraId="3E04FE40" w14:textId="6E3C53DB"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Registration/ Randomization</w:t>
            </w:r>
          </w:p>
        </w:tc>
        <w:tc>
          <w:tcPr>
            <w:tcW w:w="1147" w:type="dxa"/>
            <w:shd w:val="pct15" w:color="auto" w:fill="auto"/>
          </w:tcPr>
          <w:p w14:paraId="609AB8E3" w14:textId="4A3F8CA5"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Study visit/Follow-up visits (e.g., Months 1-3)</w:t>
            </w:r>
          </w:p>
        </w:tc>
        <w:tc>
          <w:tcPr>
            <w:tcW w:w="1080" w:type="dxa"/>
            <w:shd w:val="pct15" w:color="auto" w:fill="auto"/>
          </w:tcPr>
          <w:p w14:paraId="2AB3BBED" w14:textId="6628CB3A"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Study visit/Follow-up visits (e.g., Months 4-6)</w:t>
            </w:r>
          </w:p>
        </w:tc>
        <w:tc>
          <w:tcPr>
            <w:tcW w:w="1047" w:type="dxa"/>
            <w:shd w:val="pct15" w:color="auto" w:fill="auto"/>
          </w:tcPr>
          <w:p w14:paraId="4C3D364F" w14:textId="4093AC3F"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Study visit/Follow-up visits (e.g., Months 7-9)</w:t>
            </w:r>
          </w:p>
        </w:tc>
        <w:tc>
          <w:tcPr>
            <w:tcW w:w="1046" w:type="dxa"/>
            <w:shd w:val="pct15" w:color="auto" w:fill="auto"/>
          </w:tcPr>
          <w:p w14:paraId="63594BEA" w14:textId="064EA60A" w:rsidR="002462C4" w:rsidRPr="00D83460" w:rsidRDefault="002462C4" w:rsidP="002462C4">
            <w:pPr>
              <w:widowControl/>
              <w:tabs>
                <w:tab w:val="left" w:pos="720"/>
                <w:tab w:val="left" w:pos="1440"/>
                <w:tab w:val="left" w:pos="2160"/>
                <w:tab w:val="right" w:leader="dot" w:pos="9360"/>
              </w:tabs>
              <w:jc w:val="center"/>
              <w:rPr>
                <w:b/>
                <w:sz w:val="18"/>
                <w:szCs w:val="18"/>
              </w:rPr>
            </w:pPr>
            <w:r w:rsidRPr="00D83460">
              <w:rPr>
                <w:b/>
                <w:sz w:val="18"/>
                <w:szCs w:val="18"/>
              </w:rPr>
              <w:t xml:space="preserve">Study </w:t>
            </w:r>
            <w:proofErr w:type="gramStart"/>
            <w:r w:rsidRPr="00D83460">
              <w:rPr>
                <w:b/>
                <w:sz w:val="18"/>
                <w:szCs w:val="18"/>
              </w:rPr>
              <w:t>Exit  visit</w:t>
            </w:r>
            <w:proofErr w:type="gramEnd"/>
          </w:p>
        </w:tc>
      </w:tr>
      <w:tr w:rsidR="00695C20" w:rsidRPr="00D83460" w14:paraId="5EF06E39" w14:textId="77777777" w:rsidTr="002462C4">
        <w:trPr>
          <w:cantSplit/>
        </w:trPr>
        <w:tc>
          <w:tcPr>
            <w:tcW w:w="1548" w:type="dxa"/>
          </w:tcPr>
          <w:p w14:paraId="7D449F0C"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Informed Consent</w:t>
            </w:r>
          </w:p>
        </w:tc>
        <w:tc>
          <w:tcPr>
            <w:tcW w:w="1260" w:type="dxa"/>
          </w:tcPr>
          <w:p w14:paraId="4C969D59"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491F4143"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4F1790B0"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5616989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BE98F5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0A2D8B7A"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6" w:type="dxa"/>
          </w:tcPr>
          <w:p w14:paraId="104C6CA3"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70CE5616" w14:textId="77777777" w:rsidTr="002462C4">
        <w:trPr>
          <w:cantSplit/>
        </w:trPr>
        <w:tc>
          <w:tcPr>
            <w:tcW w:w="1548" w:type="dxa"/>
          </w:tcPr>
          <w:p w14:paraId="48C165B6"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Assess Eligibility</w:t>
            </w:r>
          </w:p>
        </w:tc>
        <w:tc>
          <w:tcPr>
            <w:tcW w:w="1260" w:type="dxa"/>
          </w:tcPr>
          <w:p w14:paraId="3E67CB43"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2EEDA28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6D800E8B"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64BAE8F9"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718889A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1E1676EF"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6" w:type="dxa"/>
          </w:tcPr>
          <w:p w14:paraId="5EDD7495"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7A78414D" w14:textId="77777777" w:rsidTr="002462C4">
        <w:trPr>
          <w:cantSplit/>
        </w:trPr>
        <w:tc>
          <w:tcPr>
            <w:tcW w:w="1548" w:type="dxa"/>
          </w:tcPr>
          <w:p w14:paraId="36C981A7"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Medical History</w:t>
            </w:r>
          </w:p>
        </w:tc>
        <w:tc>
          <w:tcPr>
            <w:tcW w:w="1260" w:type="dxa"/>
          </w:tcPr>
          <w:p w14:paraId="6B7FC0A7"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1F0EB078"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1194B15B"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1064A7A9"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080A95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62ECD86D"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6" w:type="dxa"/>
          </w:tcPr>
          <w:p w14:paraId="3337B06E"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0C894F41" w14:textId="77777777" w:rsidTr="002462C4">
        <w:trPr>
          <w:cantSplit/>
        </w:trPr>
        <w:tc>
          <w:tcPr>
            <w:tcW w:w="1548" w:type="dxa"/>
          </w:tcPr>
          <w:p w14:paraId="726E22E7"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Physical Exam</w:t>
            </w:r>
          </w:p>
        </w:tc>
        <w:tc>
          <w:tcPr>
            <w:tcW w:w="1260" w:type="dxa"/>
          </w:tcPr>
          <w:p w14:paraId="063DE28B"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F28B44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2797FF93"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0D347BB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17A5EF1"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3E99000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6" w:type="dxa"/>
          </w:tcPr>
          <w:p w14:paraId="0EA289B3"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7F74B88A" w14:textId="77777777" w:rsidTr="002462C4">
        <w:trPr>
          <w:cantSplit/>
        </w:trPr>
        <w:tc>
          <w:tcPr>
            <w:tcW w:w="1548" w:type="dxa"/>
          </w:tcPr>
          <w:p w14:paraId="0AB21F13"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Vital Signs/ Height and Weight</w:t>
            </w:r>
          </w:p>
        </w:tc>
        <w:tc>
          <w:tcPr>
            <w:tcW w:w="1260" w:type="dxa"/>
          </w:tcPr>
          <w:p w14:paraId="6E5EC0B1"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4413274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2DD5EA9E"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0296687F"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5F339359"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58A8948D"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5657C02F"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4F4B954E" w14:textId="77777777" w:rsidTr="002462C4">
        <w:trPr>
          <w:cantSplit/>
        </w:trPr>
        <w:tc>
          <w:tcPr>
            <w:tcW w:w="1548" w:type="dxa"/>
          </w:tcPr>
          <w:p w14:paraId="3BD894CC"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Laboratory Tests</w:t>
            </w:r>
          </w:p>
        </w:tc>
        <w:tc>
          <w:tcPr>
            <w:tcW w:w="1260" w:type="dxa"/>
          </w:tcPr>
          <w:p w14:paraId="7ED129F3"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943594C"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67C58290"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1F2EB2DE"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5D90BF58"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150984DD"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293AC95C"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39DF311D" w14:textId="77777777" w:rsidTr="002462C4">
        <w:trPr>
          <w:cantSplit/>
        </w:trPr>
        <w:tc>
          <w:tcPr>
            <w:tcW w:w="1548" w:type="dxa"/>
          </w:tcPr>
          <w:p w14:paraId="21ABA4BC"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X-Rays</w:t>
            </w:r>
          </w:p>
        </w:tc>
        <w:tc>
          <w:tcPr>
            <w:tcW w:w="1260" w:type="dxa"/>
          </w:tcPr>
          <w:p w14:paraId="50DB7A2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EE9999D"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32B6CA0B"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2971CFB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E39FFB7"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6213C25B"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2B1403B6"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2D1214F7" w14:textId="77777777" w:rsidTr="002462C4">
        <w:trPr>
          <w:cantSplit/>
        </w:trPr>
        <w:tc>
          <w:tcPr>
            <w:tcW w:w="1548" w:type="dxa"/>
          </w:tcPr>
          <w:p w14:paraId="426BF0C3"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EKG</w:t>
            </w:r>
          </w:p>
        </w:tc>
        <w:tc>
          <w:tcPr>
            <w:tcW w:w="1260" w:type="dxa"/>
          </w:tcPr>
          <w:p w14:paraId="420050C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2127469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7ACB20EF"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5DBB5F1E"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783CEA1F"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53EE9A80"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03AA086E"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64E6E9B0" w14:textId="77777777" w:rsidTr="002462C4">
        <w:trPr>
          <w:cantSplit/>
        </w:trPr>
        <w:tc>
          <w:tcPr>
            <w:tcW w:w="1548" w:type="dxa"/>
          </w:tcPr>
          <w:p w14:paraId="29BB19A1"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Biopsies</w:t>
            </w:r>
          </w:p>
        </w:tc>
        <w:tc>
          <w:tcPr>
            <w:tcW w:w="1260" w:type="dxa"/>
          </w:tcPr>
          <w:p w14:paraId="09D2FD6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7E50DA18"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7ECBBDF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694347ED"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552B4CE7"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793212C8"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11076CD5"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0F7276BF" w14:textId="77777777" w:rsidTr="002462C4">
        <w:trPr>
          <w:cantSplit/>
        </w:trPr>
        <w:tc>
          <w:tcPr>
            <w:tcW w:w="1548" w:type="dxa"/>
          </w:tcPr>
          <w:p w14:paraId="099FFBA1"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Biomarkers</w:t>
            </w:r>
          </w:p>
        </w:tc>
        <w:tc>
          <w:tcPr>
            <w:tcW w:w="1260" w:type="dxa"/>
          </w:tcPr>
          <w:p w14:paraId="5984F82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5D31A206"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5421AB8D"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2ABF253A" w14:textId="77777777" w:rsidR="00695C20" w:rsidRPr="00D83460" w:rsidRDefault="00695C20" w:rsidP="00A15694">
            <w:pPr>
              <w:widowControl/>
              <w:tabs>
                <w:tab w:val="left" w:pos="720"/>
                <w:tab w:val="left" w:pos="1440"/>
                <w:tab w:val="left" w:pos="2160"/>
                <w:tab w:val="right" w:leader="dot" w:pos="9360"/>
              </w:tabs>
              <w:jc w:val="center"/>
              <w:rPr>
                <w:sz w:val="18"/>
                <w:szCs w:val="18"/>
              </w:rPr>
            </w:pPr>
          </w:p>
        </w:tc>
        <w:tc>
          <w:tcPr>
            <w:tcW w:w="1080" w:type="dxa"/>
          </w:tcPr>
          <w:p w14:paraId="0203F638"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6D097525"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1EDFEC21"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2150D4B1" w14:textId="77777777" w:rsidTr="002462C4">
        <w:trPr>
          <w:cantSplit/>
        </w:trPr>
        <w:tc>
          <w:tcPr>
            <w:tcW w:w="1548" w:type="dxa"/>
          </w:tcPr>
          <w:p w14:paraId="35423F2D"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Study Evaluations/ Assessments</w:t>
            </w:r>
          </w:p>
        </w:tc>
        <w:tc>
          <w:tcPr>
            <w:tcW w:w="1260" w:type="dxa"/>
          </w:tcPr>
          <w:p w14:paraId="497E6741"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114C1483"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2EBBAEA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7127CD99"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1F0768B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7A49BB67"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79A746B7"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311F365D" w14:textId="77777777" w:rsidTr="002462C4">
        <w:trPr>
          <w:cantSplit/>
        </w:trPr>
        <w:tc>
          <w:tcPr>
            <w:tcW w:w="1548" w:type="dxa"/>
          </w:tcPr>
          <w:p w14:paraId="34FC47AB"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Concomitant Medications</w:t>
            </w:r>
          </w:p>
        </w:tc>
        <w:tc>
          <w:tcPr>
            <w:tcW w:w="1260" w:type="dxa"/>
          </w:tcPr>
          <w:p w14:paraId="4D563BE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04492B1"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440" w:type="dxa"/>
          </w:tcPr>
          <w:p w14:paraId="61BC4340"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0E6CDBE0"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013BD847"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7" w:type="dxa"/>
          </w:tcPr>
          <w:p w14:paraId="6FE4BC3C"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35163C97"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r>
      <w:tr w:rsidR="00695C20" w:rsidRPr="00D83460" w14:paraId="64576A06" w14:textId="77777777" w:rsidTr="002462C4">
        <w:trPr>
          <w:cantSplit/>
        </w:trPr>
        <w:tc>
          <w:tcPr>
            <w:tcW w:w="1548" w:type="dxa"/>
          </w:tcPr>
          <w:p w14:paraId="15754888" w14:textId="3C62AE33"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Dispense Study Agent</w:t>
            </w:r>
            <w:r w:rsidR="002462C4" w:rsidRPr="00D83460">
              <w:rPr>
                <w:sz w:val="18"/>
                <w:szCs w:val="18"/>
              </w:rPr>
              <w:t>*</w:t>
            </w:r>
          </w:p>
        </w:tc>
        <w:tc>
          <w:tcPr>
            <w:tcW w:w="1260" w:type="dxa"/>
          </w:tcPr>
          <w:p w14:paraId="4F6C4C77"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08BE60E1"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0A973D95"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147" w:type="dxa"/>
          </w:tcPr>
          <w:p w14:paraId="67222630"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241FEDF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77F8A6C5" w14:textId="77777777" w:rsidR="00695C20" w:rsidRPr="00D83460" w:rsidRDefault="00695C20" w:rsidP="00A15694">
            <w:pPr>
              <w:widowControl/>
              <w:tabs>
                <w:tab w:val="left" w:pos="720"/>
                <w:tab w:val="left" w:pos="1440"/>
                <w:tab w:val="left" w:pos="2160"/>
                <w:tab w:val="right" w:leader="dot" w:pos="9360"/>
              </w:tabs>
              <w:jc w:val="center"/>
              <w:rPr>
                <w:sz w:val="18"/>
                <w:szCs w:val="18"/>
              </w:rPr>
            </w:pPr>
          </w:p>
        </w:tc>
        <w:tc>
          <w:tcPr>
            <w:tcW w:w="1046" w:type="dxa"/>
          </w:tcPr>
          <w:p w14:paraId="1922BA72"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2CFE2DC8" w14:textId="77777777" w:rsidTr="002462C4">
        <w:trPr>
          <w:cantSplit/>
        </w:trPr>
        <w:tc>
          <w:tcPr>
            <w:tcW w:w="1548" w:type="dxa"/>
          </w:tcPr>
          <w:p w14:paraId="088B5461" w14:textId="30C19E6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Collect Study Agent</w:t>
            </w:r>
            <w:r w:rsidR="002462C4" w:rsidRPr="00D83460">
              <w:rPr>
                <w:sz w:val="18"/>
                <w:szCs w:val="18"/>
              </w:rPr>
              <w:t>*</w:t>
            </w:r>
          </w:p>
        </w:tc>
        <w:tc>
          <w:tcPr>
            <w:tcW w:w="1260" w:type="dxa"/>
          </w:tcPr>
          <w:p w14:paraId="6430CBCD"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F076B03"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1AA12F61" w14:textId="77777777" w:rsidR="00695C20" w:rsidRPr="00D83460" w:rsidRDefault="00695C20" w:rsidP="00A15694">
            <w:pPr>
              <w:widowControl/>
              <w:tabs>
                <w:tab w:val="left" w:pos="720"/>
                <w:tab w:val="left" w:pos="1440"/>
                <w:tab w:val="left" w:pos="2160"/>
                <w:tab w:val="right" w:leader="dot" w:pos="9360"/>
              </w:tabs>
              <w:jc w:val="center"/>
              <w:rPr>
                <w:sz w:val="18"/>
                <w:szCs w:val="18"/>
              </w:rPr>
            </w:pPr>
          </w:p>
        </w:tc>
        <w:tc>
          <w:tcPr>
            <w:tcW w:w="1147" w:type="dxa"/>
          </w:tcPr>
          <w:p w14:paraId="34A3552F" w14:textId="77777777" w:rsidR="00695C20" w:rsidRPr="00D83460" w:rsidRDefault="00695C20" w:rsidP="00A15694">
            <w:pPr>
              <w:widowControl/>
              <w:tabs>
                <w:tab w:val="left" w:pos="720"/>
                <w:tab w:val="left" w:pos="1440"/>
                <w:tab w:val="left" w:pos="2160"/>
                <w:tab w:val="right" w:leader="dot" w:pos="9360"/>
              </w:tabs>
              <w:jc w:val="center"/>
              <w:rPr>
                <w:sz w:val="18"/>
                <w:szCs w:val="18"/>
              </w:rPr>
            </w:pPr>
          </w:p>
        </w:tc>
        <w:tc>
          <w:tcPr>
            <w:tcW w:w="1080" w:type="dxa"/>
          </w:tcPr>
          <w:p w14:paraId="7907C7B5"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3A857094"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2C3CA121"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04AE6C92" w14:textId="77777777" w:rsidTr="002462C4">
        <w:trPr>
          <w:cantSplit/>
        </w:trPr>
        <w:tc>
          <w:tcPr>
            <w:tcW w:w="1548" w:type="dxa"/>
          </w:tcPr>
          <w:p w14:paraId="2E2F0D60" w14:textId="0EE6B5B4"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Review Agent Diary/Record</w:t>
            </w:r>
            <w:r w:rsidR="002462C4" w:rsidRPr="00D83460">
              <w:rPr>
                <w:sz w:val="18"/>
                <w:szCs w:val="18"/>
              </w:rPr>
              <w:t>*</w:t>
            </w:r>
          </w:p>
        </w:tc>
        <w:tc>
          <w:tcPr>
            <w:tcW w:w="1260" w:type="dxa"/>
          </w:tcPr>
          <w:p w14:paraId="5E20ECC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0292E8B"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36EB5B9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147" w:type="dxa"/>
          </w:tcPr>
          <w:p w14:paraId="7E24B80B"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61B56D30"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7" w:type="dxa"/>
          </w:tcPr>
          <w:p w14:paraId="082AB98F"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6A1D64BC" w14:textId="77777777" w:rsidR="00695C20" w:rsidRPr="00D83460" w:rsidRDefault="00695C20" w:rsidP="00A15694">
            <w:pPr>
              <w:widowControl/>
              <w:tabs>
                <w:tab w:val="left" w:pos="720"/>
                <w:tab w:val="left" w:pos="1440"/>
                <w:tab w:val="left" w:pos="2160"/>
                <w:tab w:val="right" w:leader="dot" w:pos="9360"/>
              </w:tabs>
              <w:rPr>
                <w:sz w:val="18"/>
                <w:szCs w:val="18"/>
              </w:rPr>
            </w:pPr>
          </w:p>
        </w:tc>
      </w:tr>
      <w:tr w:rsidR="00695C20" w:rsidRPr="00D83460" w14:paraId="2503069C" w14:textId="77777777" w:rsidTr="002462C4">
        <w:trPr>
          <w:cantSplit/>
        </w:trPr>
        <w:tc>
          <w:tcPr>
            <w:tcW w:w="1548" w:type="dxa"/>
          </w:tcPr>
          <w:p w14:paraId="3287E293"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Adverse Events</w:t>
            </w:r>
          </w:p>
        </w:tc>
        <w:tc>
          <w:tcPr>
            <w:tcW w:w="1260" w:type="dxa"/>
          </w:tcPr>
          <w:p w14:paraId="220BEA76"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3E2E682A"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155EEF0C"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76056663"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80" w:type="dxa"/>
          </w:tcPr>
          <w:p w14:paraId="4835EBA9"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7" w:type="dxa"/>
          </w:tcPr>
          <w:p w14:paraId="579E8A6F"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6" w:type="dxa"/>
          </w:tcPr>
          <w:p w14:paraId="7831AE92"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r>
      <w:tr w:rsidR="00695C20" w:rsidRPr="00D83460" w14:paraId="0E99E55D" w14:textId="77777777" w:rsidTr="002462C4">
        <w:trPr>
          <w:cantSplit/>
        </w:trPr>
        <w:tc>
          <w:tcPr>
            <w:tcW w:w="1548" w:type="dxa"/>
          </w:tcPr>
          <w:p w14:paraId="002153FC"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Telephone Contact</w:t>
            </w:r>
          </w:p>
        </w:tc>
        <w:tc>
          <w:tcPr>
            <w:tcW w:w="1260" w:type="dxa"/>
          </w:tcPr>
          <w:p w14:paraId="199F9EB3"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1B97FCB1"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440" w:type="dxa"/>
          </w:tcPr>
          <w:p w14:paraId="30C5D4F8"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147" w:type="dxa"/>
          </w:tcPr>
          <w:p w14:paraId="308802C4"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80" w:type="dxa"/>
          </w:tcPr>
          <w:p w14:paraId="6CDED66B" w14:textId="77777777" w:rsidR="00695C20" w:rsidRPr="00D83460" w:rsidRDefault="00695C20" w:rsidP="00A15694">
            <w:pPr>
              <w:widowControl/>
              <w:tabs>
                <w:tab w:val="left" w:pos="720"/>
                <w:tab w:val="left" w:pos="1440"/>
                <w:tab w:val="left" w:pos="2160"/>
                <w:tab w:val="right" w:leader="dot" w:pos="9360"/>
              </w:tabs>
              <w:jc w:val="center"/>
              <w:rPr>
                <w:sz w:val="18"/>
                <w:szCs w:val="18"/>
              </w:rPr>
            </w:pPr>
            <w:r w:rsidRPr="00D83460">
              <w:rPr>
                <w:sz w:val="18"/>
                <w:szCs w:val="18"/>
              </w:rPr>
              <w:t>X</w:t>
            </w:r>
          </w:p>
        </w:tc>
        <w:tc>
          <w:tcPr>
            <w:tcW w:w="1047" w:type="dxa"/>
          </w:tcPr>
          <w:p w14:paraId="3BD4B012" w14:textId="77777777" w:rsidR="00695C20" w:rsidRPr="00D83460" w:rsidRDefault="00695C20" w:rsidP="00A15694">
            <w:pPr>
              <w:widowControl/>
              <w:tabs>
                <w:tab w:val="left" w:pos="720"/>
                <w:tab w:val="left" w:pos="1440"/>
                <w:tab w:val="left" w:pos="2160"/>
                <w:tab w:val="right" w:leader="dot" w:pos="9360"/>
              </w:tabs>
              <w:rPr>
                <w:sz w:val="18"/>
                <w:szCs w:val="18"/>
              </w:rPr>
            </w:pPr>
          </w:p>
        </w:tc>
        <w:tc>
          <w:tcPr>
            <w:tcW w:w="1046" w:type="dxa"/>
          </w:tcPr>
          <w:p w14:paraId="69737D46" w14:textId="0EF20CC5" w:rsidR="00695C20" w:rsidRPr="00D83460" w:rsidRDefault="00695C20" w:rsidP="00A15694">
            <w:pPr>
              <w:widowControl/>
              <w:tabs>
                <w:tab w:val="left" w:pos="720"/>
                <w:tab w:val="left" w:pos="1440"/>
                <w:tab w:val="left" w:pos="2160"/>
                <w:tab w:val="right" w:leader="dot" w:pos="9360"/>
              </w:tabs>
              <w:jc w:val="center"/>
              <w:rPr>
                <w:sz w:val="18"/>
                <w:szCs w:val="18"/>
              </w:rPr>
            </w:pPr>
          </w:p>
        </w:tc>
      </w:tr>
    </w:tbl>
    <w:p w14:paraId="419B7F13" w14:textId="12447A5E" w:rsidR="0074785F" w:rsidRPr="00D83460" w:rsidRDefault="002462C4" w:rsidP="002462C4">
      <w:pPr>
        <w:pStyle w:val="DCPNarrativeText"/>
        <w:rPr>
          <w:i/>
          <w:iCs/>
        </w:rPr>
      </w:pPr>
      <w:bookmarkStart w:id="110" w:name="_Toc320103535"/>
      <w:bookmarkStart w:id="111" w:name="_Toc340148701"/>
      <w:r w:rsidRPr="00D83460">
        <w:rPr>
          <w:i/>
          <w:iCs/>
        </w:rPr>
        <w:t xml:space="preserve">*For Interventional studies </w:t>
      </w:r>
    </w:p>
    <w:p w14:paraId="703D744A" w14:textId="0AABCF2B" w:rsidR="002462C4" w:rsidRPr="00D83460" w:rsidRDefault="002462C4" w:rsidP="0074785F">
      <w:pPr>
        <w:pStyle w:val="DCPNarrativeText"/>
      </w:pPr>
    </w:p>
    <w:p w14:paraId="7C375266" w14:textId="77777777" w:rsidR="00AD47C0" w:rsidRPr="00D83460" w:rsidRDefault="00AD47C0" w:rsidP="0074785F">
      <w:pPr>
        <w:pStyle w:val="DCPNarrativeText"/>
      </w:pPr>
    </w:p>
    <w:p w14:paraId="562133ED" w14:textId="374A08C8" w:rsidR="00695C20" w:rsidRPr="00D83460" w:rsidRDefault="004C7AB1"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12" w:name="_Toc80609625"/>
      <w:r w:rsidRPr="00D83460">
        <w:rPr>
          <w:szCs w:val="22"/>
          <w:lang w:val="en-US"/>
        </w:rPr>
        <w:t>9</w:t>
      </w:r>
      <w:r w:rsidR="00695C20" w:rsidRPr="00D83460">
        <w:rPr>
          <w:szCs w:val="22"/>
          <w:lang w:val="en-US"/>
        </w:rPr>
        <w:t xml:space="preserve">. </w:t>
      </w:r>
      <w:r w:rsidR="00695C20" w:rsidRPr="00D83460">
        <w:rPr>
          <w:szCs w:val="22"/>
          <w:lang w:val="en-US"/>
        </w:rPr>
        <w:tab/>
        <w:t>CRITERIA FOR EVALUATION AND ENDPOINT DEFINITION</w:t>
      </w:r>
      <w:bookmarkEnd w:id="110"/>
      <w:bookmarkEnd w:id="111"/>
      <w:bookmarkEnd w:id="112"/>
    </w:p>
    <w:p w14:paraId="52D1F951" w14:textId="77777777" w:rsidR="00695C20" w:rsidRPr="00D83460" w:rsidRDefault="00695C20" w:rsidP="00A15694">
      <w:pPr>
        <w:widowControl/>
        <w:tabs>
          <w:tab w:val="left" w:pos="720"/>
          <w:tab w:val="left" w:pos="1440"/>
          <w:tab w:val="left" w:pos="2160"/>
          <w:tab w:val="right" w:leader="dot" w:pos="9360"/>
        </w:tabs>
        <w:rPr>
          <w:i/>
          <w:iCs/>
        </w:rPr>
      </w:pPr>
    </w:p>
    <w:p w14:paraId="5C5679AE" w14:textId="77777777" w:rsidR="00695C20" w:rsidRPr="00D83460" w:rsidRDefault="00695C20" w:rsidP="00A15694">
      <w:pPr>
        <w:widowControl/>
        <w:tabs>
          <w:tab w:val="left" w:pos="720"/>
          <w:tab w:val="left" w:pos="1440"/>
          <w:tab w:val="left" w:pos="2160"/>
          <w:tab w:val="right" w:leader="dot" w:pos="9360"/>
        </w:tabs>
      </w:pPr>
      <w:r w:rsidRPr="00D83460">
        <w:rPr>
          <w:i/>
          <w:iCs/>
        </w:rPr>
        <w:t>Delineation of study endpoints, methods for measuring or evaluating, and timing of endpoint ascertainment should be described here.</w:t>
      </w:r>
    </w:p>
    <w:p w14:paraId="7C86FF91" w14:textId="77777777" w:rsidR="00695C20" w:rsidRPr="00D83460" w:rsidRDefault="00695C20" w:rsidP="00A15694">
      <w:pPr>
        <w:widowControl/>
        <w:tabs>
          <w:tab w:val="left" w:pos="720"/>
          <w:tab w:val="left" w:pos="1440"/>
          <w:tab w:val="left" w:pos="2160"/>
          <w:tab w:val="right" w:leader="dot" w:pos="9360"/>
        </w:tabs>
      </w:pPr>
    </w:p>
    <w:p w14:paraId="62076B70" w14:textId="45EE1683" w:rsidR="00695C20" w:rsidRPr="00D83460" w:rsidRDefault="004C7AB1" w:rsidP="00A15694">
      <w:pPr>
        <w:pStyle w:val="Heading2"/>
        <w:widowControl/>
        <w:tabs>
          <w:tab w:val="left" w:pos="720"/>
          <w:tab w:val="left" w:pos="1440"/>
          <w:tab w:val="left" w:pos="2160"/>
          <w:tab w:val="right" w:leader="dot" w:pos="9360"/>
        </w:tabs>
        <w:rPr>
          <w:i/>
          <w:iCs/>
          <w:sz w:val="22"/>
          <w:szCs w:val="22"/>
          <w:lang w:val="en-US"/>
        </w:rPr>
      </w:pPr>
      <w:bookmarkStart w:id="113" w:name="_Toc320103536"/>
      <w:bookmarkStart w:id="114" w:name="_Toc340148702"/>
      <w:bookmarkStart w:id="115" w:name="_Toc80609626"/>
      <w:r w:rsidRPr="00D83460">
        <w:rPr>
          <w:sz w:val="22"/>
          <w:szCs w:val="22"/>
          <w:lang w:val="en-US"/>
        </w:rPr>
        <w:t>9</w:t>
      </w:r>
      <w:r w:rsidR="00695C20" w:rsidRPr="00D83460">
        <w:rPr>
          <w:sz w:val="22"/>
          <w:szCs w:val="22"/>
          <w:lang w:val="en-US"/>
        </w:rPr>
        <w:t>.1</w:t>
      </w:r>
      <w:r w:rsidR="00695C20" w:rsidRPr="00D83460">
        <w:rPr>
          <w:sz w:val="22"/>
          <w:szCs w:val="22"/>
          <w:lang w:val="en-US"/>
        </w:rPr>
        <w:tab/>
        <w:t>Primary Endpoint</w:t>
      </w:r>
      <w:bookmarkEnd w:id="113"/>
      <w:bookmarkEnd w:id="114"/>
      <w:bookmarkEnd w:id="115"/>
    </w:p>
    <w:p w14:paraId="43118DB2" w14:textId="77777777" w:rsidR="00695C20" w:rsidRPr="00D83460" w:rsidRDefault="00695C20" w:rsidP="00A15694">
      <w:pPr>
        <w:widowControl/>
        <w:tabs>
          <w:tab w:val="left" w:pos="720"/>
          <w:tab w:val="left" w:pos="1440"/>
          <w:tab w:val="left" w:pos="2160"/>
          <w:tab w:val="right" w:leader="dot" w:pos="9360"/>
        </w:tabs>
        <w:rPr>
          <w:i/>
          <w:iCs/>
        </w:rPr>
      </w:pPr>
    </w:p>
    <w:p w14:paraId="361892F2" w14:textId="5AFBBBAD" w:rsidR="00695C20" w:rsidRPr="00D83460" w:rsidRDefault="004C7AB1" w:rsidP="004E7392">
      <w:pPr>
        <w:pStyle w:val="Heading2"/>
        <w:widowControl/>
        <w:tabs>
          <w:tab w:val="left" w:pos="720"/>
          <w:tab w:val="left" w:pos="1440"/>
          <w:tab w:val="left" w:pos="2160"/>
          <w:tab w:val="right" w:leader="dot" w:pos="9360"/>
        </w:tabs>
        <w:rPr>
          <w:sz w:val="22"/>
          <w:szCs w:val="22"/>
          <w:lang w:val="en-US"/>
        </w:rPr>
      </w:pPr>
      <w:bookmarkStart w:id="116" w:name="_Toc320103537"/>
      <w:bookmarkStart w:id="117" w:name="_Toc340148703"/>
      <w:bookmarkStart w:id="118" w:name="_Toc80609627"/>
      <w:r w:rsidRPr="00D83460">
        <w:rPr>
          <w:sz w:val="22"/>
          <w:szCs w:val="22"/>
          <w:lang w:val="en-US"/>
        </w:rPr>
        <w:t>9</w:t>
      </w:r>
      <w:r w:rsidR="00695C20" w:rsidRPr="00D83460">
        <w:rPr>
          <w:sz w:val="22"/>
          <w:szCs w:val="22"/>
          <w:lang w:val="en-US"/>
        </w:rPr>
        <w:t>.2</w:t>
      </w:r>
      <w:r w:rsidR="00695C20" w:rsidRPr="00D83460">
        <w:rPr>
          <w:sz w:val="22"/>
          <w:szCs w:val="22"/>
          <w:lang w:val="en-US"/>
        </w:rPr>
        <w:tab/>
        <w:t>Secondary Endpoints</w:t>
      </w:r>
      <w:bookmarkEnd w:id="116"/>
      <w:bookmarkEnd w:id="117"/>
      <w:bookmarkEnd w:id="118"/>
    </w:p>
    <w:p w14:paraId="791A8D4E" w14:textId="77777777" w:rsidR="00AD47C0" w:rsidRPr="00D83460" w:rsidRDefault="00AD47C0" w:rsidP="0020011A">
      <w:pPr>
        <w:pStyle w:val="DCPNarrativeText"/>
      </w:pPr>
      <w:bookmarkStart w:id="119" w:name="_Toc320103538"/>
      <w:bookmarkStart w:id="120" w:name="_Toc340148704"/>
    </w:p>
    <w:p w14:paraId="67CA2055" w14:textId="1AB3A701"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121" w:name="_Toc80609628"/>
      <w:r w:rsidRPr="00D83460">
        <w:rPr>
          <w:sz w:val="22"/>
          <w:szCs w:val="22"/>
          <w:lang w:val="en-US"/>
        </w:rPr>
        <w:t>9</w:t>
      </w:r>
      <w:r w:rsidR="00695C20" w:rsidRPr="00D83460">
        <w:rPr>
          <w:sz w:val="22"/>
          <w:szCs w:val="22"/>
          <w:lang w:val="en-US"/>
        </w:rPr>
        <w:t>.3</w:t>
      </w:r>
      <w:r w:rsidR="00695C20" w:rsidRPr="00D83460">
        <w:rPr>
          <w:sz w:val="22"/>
          <w:szCs w:val="22"/>
          <w:lang w:val="en-US"/>
        </w:rPr>
        <w:tab/>
        <w:t>Off-Agent Criteria</w:t>
      </w:r>
      <w:bookmarkEnd w:id="119"/>
      <w:bookmarkEnd w:id="120"/>
      <w:bookmarkEnd w:id="121"/>
      <w:r w:rsidR="00695C20" w:rsidRPr="00D83460">
        <w:rPr>
          <w:sz w:val="22"/>
          <w:szCs w:val="22"/>
          <w:lang w:val="en-US"/>
        </w:rPr>
        <w:t xml:space="preserve"> </w:t>
      </w:r>
    </w:p>
    <w:p w14:paraId="50475596" w14:textId="77777777" w:rsidR="00695C20" w:rsidRPr="00D83460" w:rsidRDefault="00695C20" w:rsidP="00A15694">
      <w:pPr>
        <w:widowControl/>
        <w:tabs>
          <w:tab w:val="left" w:pos="720"/>
          <w:tab w:val="left" w:pos="1440"/>
          <w:tab w:val="left" w:pos="2160"/>
          <w:tab w:val="right" w:leader="dot" w:pos="9360"/>
        </w:tabs>
        <w:rPr>
          <w:b/>
        </w:rPr>
      </w:pPr>
    </w:p>
    <w:p w14:paraId="5BAB4D3B" w14:textId="79A885B7" w:rsidR="00695C20" w:rsidRPr="00D83460" w:rsidRDefault="00695C20" w:rsidP="00A15694">
      <w:pPr>
        <w:widowControl/>
        <w:tabs>
          <w:tab w:val="left" w:pos="720"/>
          <w:tab w:val="left" w:pos="1440"/>
          <w:tab w:val="left" w:pos="2160"/>
          <w:tab w:val="right" w:leader="dot" w:pos="9360"/>
        </w:tabs>
        <w:rPr>
          <w:bCs/>
          <w:i/>
          <w:iCs/>
        </w:rPr>
      </w:pPr>
      <w:r w:rsidRPr="00D83460">
        <w:rPr>
          <w:iCs/>
        </w:rPr>
        <w:t xml:space="preserve">Participants may stop taking study agent for the following reasons: completed the protocol-prescribed intervention, </w:t>
      </w:r>
      <w:r w:rsidR="00C04401" w:rsidRPr="00D83460">
        <w:rPr>
          <w:iCs/>
        </w:rPr>
        <w:t>AE</w:t>
      </w:r>
      <w:r w:rsidR="00F96DA6" w:rsidRPr="00D83460">
        <w:rPr>
          <w:iCs/>
        </w:rPr>
        <w:t xml:space="preserve"> </w:t>
      </w:r>
      <w:r w:rsidRPr="00D83460">
        <w:rPr>
          <w:iCs/>
        </w:rPr>
        <w:t>or serious adverse event</w:t>
      </w:r>
      <w:r w:rsidR="00F96DA6" w:rsidRPr="00D83460">
        <w:rPr>
          <w:iCs/>
        </w:rPr>
        <w:t xml:space="preserve"> (SAE)</w:t>
      </w:r>
      <w:r w:rsidRPr="00D83460">
        <w:rPr>
          <w:iCs/>
        </w:rPr>
        <w:t xml:space="preserve">, inadequate agent supply, noncompliance, concomitant medications, medical contraindication, or </w:t>
      </w:r>
      <w:r w:rsidRPr="00D83460">
        <w:rPr>
          <w:i/>
          <w:iCs/>
        </w:rPr>
        <w:t>specify other reasons, if applicable</w:t>
      </w:r>
      <w:r w:rsidRPr="00D83460">
        <w:rPr>
          <w:iCs/>
        </w:rPr>
        <w:t xml:space="preserve">. Participants will continue to be followed, if possible, for safety reasons and </w:t>
      </w:r>
      <w:proofErr w:type="gramStart"/>
      <w:r w:rsidRPr="00D83460">
        <w:rPr>
          <w:iCs/>
        </w:rPr>
        <w:t>in order to</w:t>
      </w:r>
      <w:proofErr w:type="gramEnd"/>
      <w:r w:rsidRPr="00D83460">
        <w:rPr>
          <w:iCs/>
        </w:rPr>
        <w:t xml:space="preserve"> collect endpoint data according to the schedule of events. </w:t>
      </w:r>
      <w:r w:rsidRPr="00D83460">
        <w:rPr>
          <w:i/>
          <w:iCs/>
        </w:rPr>
        <w:t xml:space="preserve">The protocol should state whether and how subjects are to be replaced, if applicable. </w:t>
      </w:r>
    </w:p>
    <w:p w14:paraId="55BEC64B" w14:textId="77777777" w:rsidR="00695C20" w:rsidRPr="00D83460" w:rsidRDefault="00695C20" w:rsidP="00A15694">
      <w:pPr>
        <w:widowControl/>
        <w:tabs>
          <w:tab w:val="left" w:pos="720"/>
          <w:tab w:val="left" w:pos="1440"/>
          <w:tab w:val="left" w:pos="2160"/>
          <w:tab w:val="right" w:leader="dot" w:pos="9360"/>
        </w:tabs>
        <w:rPr>
          <w:bCs/>
          <w:i/>
          <w:iCs/>
          <w:u w:val="single"/>
        </w:rPr>
      </w:pPr>
    </w:p>
    <w:p w14:paraId="12CA20BD" w14:textId="33DBA272"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122" w:name="_Toc320103539"/>
      <w:bookmarkStart w:id="123" w:name="_Toc340148705"/>
      <w:bookmarkStart w:id="124" w:name="_Toc80609629"/>
      <w:r w:rsidRPr="00D83460">
        <w:rPr>
          <w:sz w:val="22"/>
          <w:szCs w:val="22"/>
          <w:lang w:val="en-US"/>
        </w:rPr>
        <w:t>9</w:t>
      </w:r>
      <w:r w:rsidR="00695C20" w:rsidRPr="00D83460">
        <w:rPr>
          <w:sz w:val="22"/>
          <w:szCs w:val="22"/>
          <w:lang w:val="en-US"/>
        </w:rPr>
        <w:t>.4</w:t>
      </w:r>
      <w:r w:rsidR="00695C20" w:rsidRPr="00D83460">
        <w:rPr>
          <w:sz w:val="22"/>
          <w:szCs w:val="22"/>
          <w:lang w:val="en-US"/>
        </w:rPr>
        <w:tab/>
        <w:t>Off-Study Criteria</w:t>
      </w:r>
      <w:bookmarkEnd w:id="122"/>
      <w:bookmarkEnd w:id="123"/>
      <w:bookmarkEnd w:id="124"/>
    </w:p>
    <w:p w14:paraId="6F569EF1" w14:textId="77777777" w:rsidR="00695C20" w:rsidRPr="00D83460" w:rsidRDefault="00695C20" w:rsidP="00A15694">
      <w:pPr>
        <w:widowControl/>
        <w:tabs>
          <w:tab w:val="left" w:pos="720"/>
          <w:tab w:val="left" w:pos="1440"/>
          <w:tab w:val="left" w:pos="2160"/>
          <w:tab w:val="right" w:leader="dot" w:pos="9360"/>
        </w:tabs>
      </w:pPr>
    </w:p>
    <w:p w14:paraId="53CB5506" w14:textId="27764A21" w:rsidR="00B45211" w:rsidRPr="00D83460" w:rsidRDefault="00695C20" w:rsidP="00A15694">
      <w:pPr>
        <w:widowControl/>
        <w:tabs>
          <w:tab w:val="left" w:pos="720"/>
          <w:tab w:val="left" w:pos="1440"/>
          <w:tab w:val="left" w:pos="2160"/>
          <w:tab w:val="right" w:leader="dot" w:pos="9360"/>
        </w:tabs>
        <w:rPr>
          <w:i/>
        </w:rPr>
      </w:pPr>
      <w:r w:rsidRPr="00D83460">
        <w:lastRenderedPageBreak/>
        <w:t xml:space="preserve">Participants may go ‘off-study’ for the following reasons: the protocol intervention and any protocol-required follow-up period is completed, </w:t>
      </w:r>
      <w:r w:rsidR="00F96DA6" w:rsidRPr="00D83460">
        <w:t>AE/SAE</w:t>
      </w:r>
      <w:r w:rsidRPr="00D83460">
        <w:t xml:space="preserve">, lost to follow-up, non-compliance, concomitant medication, medical contraindication, withdraw consent, death, determination of ineligibility (including screen failure), pregnancy, or </w:t>
      </w:r>
      <w:r w:rsidRPr="00D83460">
        <w:rPr>
          <w:i/>
        </w:rPr>
        <w:t>specify other reasons, if applicable.</w:t>
      </w:r>
    </w:p>
    <w:p w14:paraId="24C707D4" w14:textId="77777777" w:rsidR="00A27D41" w:rsidRPr="00D83460" w:rsidRDefault="00A27D41" w:rsidP="00A15694">
      <w:pPr>
        <w:widowControl/>
        <w:tabs>
          <w:tab w:val="left" w:pos="720"/>
          <w:tab w:val="left" w:pos="1440"/>
          <w:tab w:val="left" w:pos="2160"/>
          <w:tab w:val="right" w:leader="dot" w:pos="9360"/>
        </w:tabs>
        <w:rPr>
          <w:i/>
        </w:rPr>
      </w:pPr>
    </w:p>
    <w:p w14:paraId="4E15616D" w14:textId="098740A1" w:rsidR="00B45211" w:rsidRPr="00D83460" w:rsidRDefault="00B45211" w:rsidP="00A15694">
      <w:pPr>
        <w:widowControl/>
        <w:tabs>
          <w:tab w:val="left" w:pos="720"/>
          <w:tab w:val="left" w:pos="1440"/>
          <w:tab w:val="left" w:pos="2160"/>
          <w:tab w:val="right" w:leader="dot" w:pos="9360"/>
        </w:tabs>
        <w:rPr>
          <w:rFonts w:eastAsia="Calibri"/>
        </w:rPr>
      </w:pPr>
      <w:r w:rsidRPr="00D83460">
        <w:rPr>
          <w:rFonts w:eastAsia="Calibri"/>
        </w:rPr>
        <w:t xml:space="preserve">This trial will be using the Data and Safety Monitoring Board (DSMB) at </w:t>
      </w:r>
      <w:r w:rsidR="00E34AAB" w:rsidRPr="00D83460">
        <w:rPr>
          <w:rFonts w:eastAsia="Calibri"/>
        </w:rPr>
        <w:t>_________</w:t>
      </w:r>
      <w:r w:rsidRPr="00D83460">
        <w:rPr>
          <w:rFonts w:eastAsia="Calibri"/>
        </w:rPr>
        <w:t>. The primary responsibilities of the DSMB will be to 1) periodically review and evaluate the accumulated study data for participant safety, study conduct and progress, and when appropriate, efficacy, and 2) make recommendations concerning the continuation, modification, or termination of the study.</w:t>
      </w:r>
    </w:p>
    <w:p w14:paraId="15786761" w14:textId="77777777" w:rsidR="00E34AAB" w:rsidRPr="00D83460" w:rsidRDefault="00E34AAB" w:rsidP="00A15694">
      <w:pPr>
        <w:widowControl/>
        <w:tabs>
          <w:tab w:val="left" w:pos="720"/>
          <w:tab w:val="left" w:pos="1440"/>
          <w:tab w:val="left" w:pos="2160"/>
          <w:tab w:val="right" w:leader="dot" w:pos="9360"/>
        </w:tabs>
        <w:rPr>
          <w:i/>
        </w:rPr>
      </w:pPr>
    </w:p>
    <w:p w14:paraId="0AEA7E90" w14:textId="4A43C8A0" w:rsidR="00695C20" w:rsidRPr="00D83460" w:rsidRDefault="004C7AB1" w:rsidP="00A15694">
      <w:pPr>
        <w:pStyle w:val="Heading2"/>
        <w:widowControl/>
        <w:tabs>
          <w:tab w:val="left" w:pos="720"/>
          <w:tab w:val="left" w:pos="1440"/>
          <w:tab w:val="left" w:pos="2160"/>
          <w:tab w:val="right" w:leader="dot" w:pos="9360"/>
        </w:tabs>
        <w:rPr>
          <w:sz w:val="22"/>
          <w:szCs w:val="22"/>
          <w:lang w:val="en-US"/>
        </w:rPr>
      </w:pPr>
      <w:bookmarkStart w:id="125" w:name="_Toc320103540"/>
      <w:bookmarkStart w:id="126" w:name="_Toc340148706"/>
      <w:bookmarkStart w:id="127" w:name="_Toc80609630"/>
      <w:r w:rsidRPr="00D83460">
        <w:rPr>
          <w:sz w:val="22"/>
          <w:szCs w:val="22"/>
          <w:lang w:val="en-US"/>
        </w:rPr>
        <w:t>9</w:t>
      </w:r>
      <w:r w:rsidR="00695C20" w:rsidRPr="00D83460">
        <w:rPr>
          <w:sz w:val="22"/>
          <w:szCs w:val="22"/>
          <w:lang w:val="en-US"/>
        </w:rPr>
        <w:t>.5</w:t>
      </w:r>
      <w:r w:rsidR="00695C20" w:rsidRPr="00D83460">
        <w:rPr>
          <w:sz w:val="22"/>
          <w:szCs w:val="22"/>
          <w:lang w:val="en-US"/>
        </w:rPr>
        <w:tab/>
        <w:t>Study Termination</w:t>
      </w:r>
      <w:bookmarkEnd w:id="125"/>
      <w:bookmarkEnd w:id="126"/>
      <w:bookmarkEnd w:id="127"/>
    </w:p>
    <w:p w14:paraId="610616A1" w14:textId="77777777" w:rsidR="00695C20" w:rsidRPr="00D83460" w:rsidRDefault="00695C20" w:rsidP="00A15694">
      <w:pPr>
        <w:widowControl/>
        <w:tabs>
          <w:tab w:val="left" w:pos="720"/>
          <w:tab w:val="left" w:pos="1440"/>
          <w:tab w:val="left" w:pos="2160"/>
          <w:tab w:val="right" w:leader="dot" w:pos="9360"/>
        </w:tabs>
        <w:rPr>
          <w:b/>
        </w:rPr>
      </w:pPr>
    </w:p>
    <w:p w14:paraId="68A1AF92" w14:textId="47084506" w:rsidR="00695C20" w:rsidRPr="00D83460" w:rsidRDefault="00695C20" w:rsidP="00A15694">
      <w:pPr>
        <w:widowControl/>
        <w:tabs>
          <w:tab w:val="left" w:pos="720"/>
          <w:tab w:val="left" w:pos="1440"/>
          <w:tab w:val="left" w:pos="2160"/>
          <w:tab w:val="right" w:leader="dot" w:pos="9360"/>
        </w:tabs>
        <w:rPr>
          <w:bCs/>
        </w:rPr>
      </w:pPr>
      <w:r w:rsidRPr="00D83460">
        <w:t xml:space="preserve">NCI, DCP as the </w:t>
      </w:r>
      <w:r w:rsidR="002C41C3" w:rsidRPr="00D83460">
        <w:t xml:space="preserve">funding </w:t>
      </w:r>
      <w:r w:rsidRPr="00D83460">
        <w:t xml:space="preserve">sponsor has the right to discontinue the study at any time. </w:t>
      </w:r>
    </w:p>
    <w:p w14:paraId="2A4ED668" w14:textId="77777777" w:rsidR="00304135" w:rsidRPr="00D83460" w:rsidRDefault="00304135" w:rsidP="00A15694">
      <w:pPr>
        <w:widowControl/>
        <w:tabs>
          <w:tab w:val="left" w:pos="720"/>
          <w:tab w:val="left" w:pos="1440"/>
          <w:tab w:val="left" w:pos="2160"/>
          <w:tab w:val="right" w:leader="dot" w:pos="9360"/>
        </w:tabs>
        <w:rPr>
          <w:i/>
          <w:iCs/>
        </w:rPr>
      </w:pPr>
    </w:p>
    <w:p w14:paraId="1DD95E4A" w14:textId="4CAAE37B" w:rsidR="00695C20" w:rsidRPr="00D8346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28" w:name="_Toc320103544"/>
      <w:bookmarkStart w:id="129" w:name="_Toc340148710"/>
      <w:bookmarkStart w:id="130" w:name="_Toc80609631"/>
      <w:r w:rsidRPr="00D83460">
        <w:rPr>
          <w:szCs w:val="22"/>
          <w:lang w:val="en-US"/>
        </w:rPr>
        <w:t>1</w:t>
      </w:r>
      <w:r w:rsidR="004C7AB1" w:rsidRPr="00D83460">
        <w:rPr>
          <w:szCs w:val="22"/>
          <w:lang w:val="en-US"/>
        </w:rPr>
        <w:t>0</w:t>
      </w:r>
      <w:r w:rsidRPr="00D83460">
        <w:rPr>
          <w:szCs w:val="22"/>
          <w:lang w:val="en-US"/>
        </w:rPr>
        <w:t>.</w:t>
      </w:r>
      <w:r w:rsidRPr="00D83460">
        <w:rPr>
          <w:szCs w:val="22"/>
          <w:lang w:val="en-US"/>
        </w:rPr>
        <w:tab/>
        <w:t>SPECIMEN MANAGEMENT</w:t>
      </w:r>
      <w:bookmarkEnd w:id="128"/>
      <w:bookmarkEnd w:id="129"/>
      <w:bookmarkEnd w:id="130"/>
      <w:r w:rsidRPr="00D83460">
        <w:rPr>
          <w:szCs w:val="22"/>
          <w:lang w:val="en-US"/>
        </w:rPr>
        <w:t xml:space="preserve"> </w:t>
      </w:r>
    </w:p>
    <w:p w14:paraId="37030617" w14:textId="77777777" w:rsidR="00695C20" w:rsidRPr="00D83460" w:rsidRDefault="00695C20" w:rsidP="00A15694">
      <w:pPr>
        <w:widowControl/>
        <w:tabs>
          <w:tab w:val="left" w:pos="720"/>
          <w:tab w:val="left" w:pos="1440"/>
          <w:tab w:val="left" w:pos="2160"/>
          <w:tab w:val="right" w:leader="dot" w:pos="9360"/>
        </w:tabs>
        <w:ind w:left="354"/>
        <w:rPr>
          <w:i/>
          <w:iCs/>
        </w:rPr>
      </w:pPr>
    </w:p>
    <w:p w14:paraId="0A0D6598" w14:textId="70B8EA65"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31" w:name="_Toc320103545"/>
      <w:bookmarkStart w:id="132" w:name="_Toc340148711"/>
      <w:bookmarkStart w:id="133" w:name="_Toc80609632"/>
      <w:r w:rsidRPr="00D83460">
        <w:rPr>
          <w:sz w:val="22"/>
          <w:szCs w:val="22"/>
          <w:lang w:val="en-US"/>
        </w:rPr>
        <w:t>1</w:t>
      </w:r>
      <w:r w:rsidR="004C7AB1" w:rsidRPr="00D83460">
        <w:rPr>
          <w:sz w:val="22"/>
          <w:szCs w:val="22"/>
          <w:lang w:val="en-US"/>
        </w:rPr>
        <w:t>0</w:t>
      </w:r>
      <w:r w:rsidRPr="00D83460">
        <w:rPr>
          <w:sz w:val="22"/>
          <w:szCs w:val="22"/>
          <w:lang w:val="en-US"/>
        </w:rPr>
        <w:t>.1</w:t>
      </w:r>
      <w:r w:rsidRPr="00D83460">
        <w:rPr>
          <w:sz w:val="22"/>
          <w:szCs w:val="22"/>
          <w:lang w:val="en-US"/>
        </w:rPr>
        <w:tab/>
        <w:t>Laboratories</w:t>
      </w:r>
      <w:bookmarkEnd w:id="131"/>
      <w:bookmarkEnd w:id="132"/>
      <w:bookmarkEnd w:id="133"/>
    </w:p>
    <w:p w14:paraId="3EFF2567" w14:textId="77777777" w:rsidR="00695C20" w:rsidRPr="00D83460" w:rsidRDefault="00695C20" w:rsidP="00A15694">
      <w:pPr>
        <w:widowControl/>
        <w:tabs>
          <w:tab w:val="left" w:pos="720"/>
          <w:tab w:val="left" w:pos="1440"/>
          <w:tab w:val="left" w:pos="2160"/>
          <w:tab w:val="right" w:leader="dot" w:pos="9360"/>
        </w:tabs>
        <w:rPr>
          <w:i/>
          <w:iCs/>
        </w:rPr>
      </w:pPr>
    </w:p>
    <w:p w14:paraId="5D4AA833" w14:textId="77777777" w:rsidR="00695C20" w:rsidRPr="00D83460" w:rsidRDefault="00695C20" w:rsidP="00A15694">
      <w:pPr>
        <w:widowControl/>
        <w:tabs>
          <w:tab w:val="left" w:pos="720"/>
          <w:tab w:val="left" w:pos="1440"/>
          <w:tab w:val="left" w:pos="2160"/>
          <w:tab w:val="right" w:leader="dot" w:pos="9360"/>
        </w:tabs>
        <w:rPr>
          <w:i/>
          <w:iCs/>
        </w:rPr>
      </w:pPr>
      <w:r w:rsidRPr="00D83460">
        <w:rPr>
          <w:i/>
          <w:iCs/>
        </w:rPr>
        <w:t>Identify the laboratory(</w:t>
      </w:r>
      <w:proofErr w:type="spellStart"/>
      <w:r w:rsidRPr="00D83460">
        <w:rPr>
          <w:i/>
          <w:iCs/>
        </w:rPr>
        <w:t>ies</w:t>
      </w:r>
      <w:proofErr w:type="spellEnd"/>
      <w:r w:rsidRPr="00D83460">
        <w:rPr>
          <w:i/>
          <w:iCs/>
        </w:rPr>
        <w:t>) that will perform each analysis for each specimen. Where appropriate, list individuals who will perform analysis and/or procedures for conducting consensus reviews of specimens.</w:t>
      </w:r>
    </w:p>
    <w:p w14:paraId="142386D2" w14:textId="77777777" w:rsidR="00695C20" w:rsidRPr="00D83460" w:rsidRDefault="00695C20" w:rsidP="00A15694">
      <w:pPr>
        <w:widowControl/>
        <w:tabs>
          <w:tab w:val="left" w:pos="720"/>
          <w:tab w:val="left" w:pos="1440"/>
          <w:tab w:val="left" w:pos="2160"/>
          <w:tab w:val="right" w:leader="dot" w:pos="9360"/>
        </w:tabs>
        <w:rPr>
          <w:i/>
          <w:iCs/>
        </w:rPr>
      </w:pPr>
      <w:r w:rsidRPr="00D83460">
        <w:rPr>
          <w:i/>
          <w:iCs/>
        </w:rPr>
        <w:tab/>
      </w:r>
    </w:p>
    <w:p w14:paraId="0B67C178" w14:textId="77777777" w:rsidR="004C7AB1" w:rsidRPr="00D83460" w:rsidRDefault="00695C20" w:rsidP="004C7AB1">
      <w:pPr>
        <w:pStyle w:val="Heading2"/>
        <w:widowControl/>
        <w:tabs>
          <w:tab w:val="left" w:pos="720"/>
          <w:tab w:val="left" w:pos="1440"/>
          <w:tab w:val="left" w:pos="2160"/>
          <w:tab w:val="right" w:leader="dot" w:pos="9360"/>
        </w:tabs>
        <w:rPr>
          <w:sz w:val="22"/>
          <w:szCs w:val="22"/>
          <w:lang w:val="en-US"/>
        </w:rPr>
      </w:pPr>
      <w:bookmarkStart w:id="134" w:name="_Toc320103546"/>
      <w:bookmarkStart w:id="135" w:name="_Toc340148712"/>
      <w:bookmarkStart w:id="136" w:name="_Toc80609633"/>
      <w:r w:rsidRPr="00D83460">
        <w:rPr>
          <w:sz w:val="22"/>
          <w:szCs w:val="22"/>
          <w:lang w:val="en-US"/>
        </w:rPr>
        <w:t>1</w:t>
      </w:r>
      <w:r w:rsidR="004C7AB1" w:rsidRPr="00D83460">
        <w:rPr>
          <w:sz w:val="22"/>
          <w:szCs w:val="22"/>
          <w:lang w:val="en-US"/>
        </w:rPr>
        <w:t>0</w:t>
      </w:r>
      <w:r w:rsidRPr="00D83460">
        <w:rPr>
          <w:sz w:val="22"/>
          <w:szCs w:val="22"/>
          <w:lang w:val="en-US"/>
        </w:rPr>
        <w:t>.2</w:t>
      </w:r>
      <w:r w:rsidRPr="00D83460">
        <w:rPr>
          <w:sz w:val="22"/>
          <w:szCs w:val="22"/>
          <w:lang w:val="en-US"/>
        </w:rPr>
        <w:tab/>
        <w:t>Collection and Handling Procedures</w:t>
      </w:r>
      <w:bookmarkEnd w:id="134"/>
      <w:bookmarkEnd w:id="135"/>
      <w:bookmarkEnd w:id="136"/>
    </w:p>
    <w:p w14:paraId="0BB4EE07" w14:textId="32694423" w:rsidR="00695C20" w:rsidRPr="00D83460" w:rsidRDefault="00695C20" w:rsidP="004C7AB1">
      <w:pPr>
        <w:pStyle w:val="DCPNarrativeText"/>
      </w:pPr>
      <w:r w:rsidRPr="00D83460">
        <w:tab/>
      </w:r>
    </w:p>
    <w:p w14:paraId="371C2CA7" w14:textId="77777777" w:rsidR="00695C20" w:rsidRPr="00D83460" w:rsidRDefault="00695C20" w:rsidP="004C7AB1">
      <w:pPr>
        <w:pStyle w:val="DCPNarrativeText"/>
        <w:rPr>
          <w:i/>
          <w:iCs/>
        </w:rPr>
      </w:pPr>
      <w:r w:rsidRPr="00D83460">
        <w:rPr>
          <w:i/>
          <w:iCs/>
        </w:rPr>
        <w:t>For each type of specimen obtained, please describe the following</w:t>
      </w:r>
    </w:p>
    <w:p w14:paraId="4EE9DFA7" w14:textId="77777777" w:rsidR="00695C20" w:rsidRPr="00D83460" w:rsidRDefault="00695C20" w:rsidP="00417416">
      <w:pPr>
        <w:widowControl/>
        <w:numPr>
          <w:ilvl w:val="0"/>
          <w:numId w:val="11"/>
        </w:numPr>
        <w:tabs>
          <w:tab w:val="left" w:pos="720"/>
          <w:tab w:val="left" w:pos="1440"/>
          <w:tab w:val="left" w:pos="2160"/>
          <w:tab w:val="right" w:leader="dot" w:pos="9360"/>
        </w:tabs>
        <w:rPr>
          <w:i/>
          <w:iCs/>
        </w:rPr>
      </w:pPr>
      <w:r w:rsidRPr="00D83460">
        <w:rPr>
          <w:i/>
          <w:iCs/>
        </w:rPr>
        <w:t>Amount to be collected</w:t>
      </w:r>
    </w:p>
    <w:p w14:paraId="7D35F377" w14:textId="77777777" w:rsidR="00695C20" w:rsidRPr="00D83460" w:rsidRDefault="00695C20" w:rsidP="00417416">
      <w:pPr>
        <w:widowControl/>
        <w:numPr>
          <w:ilvl w:val="0"/>
          <w:numId w:val="11"/>
        </w:numPr>
        <w:tabs>
          <w:tab w:val="left" w:pos="720"/>
          <w:tab w:val="left" w:pos="1440"/>
          <w:tab w:val="left" w:pos="2160"/>
          <w:tab w:val="right" w:leader="dot" w:pos="9360"/>
        </w:tabs>
        <w:rPr>
          <w:i/>
          <w:iCs/>
        </w:rPr>
      </w:pPr>
      <w:r w:rsidRPr="00D83460">
        <w:rPr>
          <w:i/>
          <w:iCs/>
        </w:rPr>
        <w:t>When specimen should be obtained (</w:t>
      </w:r>
      <w:r w:rsidRPr="00D83460">
        <w:rPr>
          <w:iCs/>
        </w:rPr>
        <w:t>e.g</w:t>
      </w:r>
      <w:r w:rsidRPr="00D83460">
        <w:rPr>
          <w:i/>
          <w:iCs/>
        </w:rPr>
        <w:t>., fasting, prior to a.m. dose)</w:t>
      </w:r>
    </w:p>
    <w:p w14:paraId="19CA085B" w14:textId="77777777" w:rsidR="00695C20" w:rsidRPr="00D83460" w:rsidRDefault="00695C20" w:rsidP="00EB3C36">
      <w:pPr>
        <w:widowControl/>
        <w:numPr>
          <w:ilvl w:val="0"/>
          <w:numId w:val="1"/>
        </w:numPr>
        <w:tabs>
          <w:tab w:val="left" w:pos="720"/>
          <w:tab w:val="left" w:pos="1440"/>
          <w:tab w:val="left" w:pos="2160"/>
          <w:tab w:val="right" w:leader="dot" w:pos="9360"/>
        </w:tabs>
        <w:autoSpaceDE/>
        <w:autoSpaceDN/>
        <w:adjustRightInd/>
        <w:ind w:left="0" w:firstLine="360"/>
      </w:pPr>
      <w:r w:rsidRPr="00D83460">
        <w:rPr>
          <w:i/>
          <w:iCs/>
        </w:rPr>
        <w:t>Processing of specimen (</w:t>
      </w:r>
      <w:r w:rsidRPr="00D83460">
        <w:rPr>
          <w:iCs/>
        </w:rPr>
        <w:t>e.g</w:t>
      </w:r>
      <w:r w:rsidRPr="00D83460">
        <w:rPr>
          <w:i/>
          <w:iCs/>
        </w:rPr>
        <w:t>., details of tissue fixation, embedding, processing and sectioning)</w:t>
      </w:r>
    </w:p>
    <w:p w14:paraId="76AF42BA" w14:textId="77777777" w:rsidR="00695C20" w:rsidRPr="00D83460" w:rsidRDefault="00695C20" w:rsidP="00EB3C36">
      <w:pPr>
        <w:widowControl/>
        <w:numPr>
          <w:ilvl w:val="0"/>
          <w:numId w:val="1"/>
        </w:numPr>
        <w:tabs>
          <w:tab w:val="left" w:pos="720"/>
          <w:tab w:val="left" w:pos="2160"/>
          <w:tab w:val="right" w:leader="dot" w:pos="9360"/>
        </w:tabs>
        <w:autoSpaceDE/>
        <w:autoSpaceDN/>
        <w:adjustRightInd/>
        <w:ind w:hanging="1080"/>
      </w:pPr>
      <w:r w:rsidRPr="00D83460">
        <w:rPr>
          <w:i/>
          <w:iCs/>
        </w:rPr>
        <w:t xml:space="preserve">Labeling of specimen </w:t>
      </w:r>
    </w:p>
    <w:p w14:paraId="3C9FD833" w14:textId="77777777" w:rsidR="00695C20" w:rsidRPr="00D83460" w:rsidRDefault="00695C20" w:rsidP="00EB3C36">
      <w:pPr>
        <w:widowControl/>
        <w:numPr>
          <w:ilvl w:val="0"/>
          <w:numId w:val="1"/>
        </w:numPr>
        <w:tabs>
          <w:tab w:val="left" w:pos="720"/>
          <w:tab w:val="left" w:pos="2160"/>
          <w:tab w:val="right" w:leader="dot" w:pos="9360"/>
        </w:tabs>
        <w:autoSpaceDE/>
        <w:autoSpaceDN/>
        <w:adjustRightInd/>
        <w:ind w:hanging="1080"/>
      </w:pPr>
      <w:r w:rsidRPr="00D83460">
        <w:rPr>
          <w:i/>
          <w:iCs/>
        </w:rPr>
        <w:t>Tracking of specimens (</w:t>
      </w:r>
      <w:r w:rsidRPr="00D83460">
        <w:rPr>
          <w:iCs/>
        </w:rPr>
        <w:t>e.g.</w:t>
      </w:r>
      <w:r w:rsidRPr="00D83460">
        <w:rPr>
          <w:i/>
          <w:iCs/>
        </w:rPr>
        <w:t>, logs or tracking sheets for participants)</w:t>
      </w:r>
    </w:p>
    <w:p w14:paraId="5B35F577" w14:textId="77777777" w:rsidR="00695C20" w:rsidRPr="00D83460" w:rsidRDefault="00695C20" w:rsidP="00EB3C36">
      <w:pPr>
        <w:widowControl/>
        <w:numPr>
          <w:ilvl w:val="0"/>
          <w:numId w:val="1"/>
        </w:numPr>
        <w:tabs>
          <w:tab w:val="left" w:pos="720"/>
          <w:tab w:val="left" w:pos="2160"/>
          <w:tab w:val="right" w:leader="dot" w:pos="9360"/>
        </w:tabs>
        <w:autoSpaceDE/>
        <w:autoSpaceDN/>
        <w:adjustRightInd/>
        <w:ind w:hanging="1080"/>
      </w:pPr>
      <w:r w:rsidRPr="00D83460">
        <w:rPr>
          <w:i/>
          <w:iCs/>
        </w:rPr>
        <w:t>Temperature storage requirements</w:t>
      </w:r>
    </w:p>
    <w:p w14:paraId="52BD9297" w14:textId="720D2E4C" w:rsidR="00A0316F" w:rsidRPr="00D83460" w:rsidRDefault="00695C20" w:rsidP="00A0316F">
      <w:pPr>
        <w:widowControl/>
        <w:numPr>
          <w:ilvl w:val="0"/>
          <w:numId w:val="1"/>
        </w:numPr>
        <w:tabs>
          <w:tab w:val="left" w:pos="720"/>
          <w:tab w:val="left" w:pos="2160"/>
          <w:tab w:val="right" w:leader="dot" w:pos="9360"/>
        </w:tabs>
        <w:autoSpaceDE/>
        <w:autoSpaceDN/>
        <w:adjustRightInd/>
        <w:ind w:left="360" w:firstLine="0"/>
      </w:pPr>
      <w:r w:rsidRPr="00D83460">
        <w:rPr>
          <w:i/>
          <w:iCs/>
        </w:rPr>
        <w:t>Storage duration</w:t>
      </w:r>
    </w:p>
    <w:p w14:paraId="44EB6BFE" w14:textId="77777777" w:rsidR="00695C20" w:rsidRPr="00D83460" w:rsidRDefault="00695C20" w:rsidP="004C7AB1">
      <w:pPr>
        <w:pStyle w:val="DCPNarrativeText"/>
      </w:pPr>
    </w:p>
    <w:p w14:paraId="48B82B03" w14:textId="06EED9F2" w:rsidR="00695C20" w:rsidRPr="00D83460" w:rsidRDefault="00695C20" w:rsidP="005B51FD">
      <w:pPr>
        <w:pStyle w:val="BodyText"/>
        <w:widowControl/>
        <w:tabs>
          <w:tab w:val="left" w:pos="720"/>
          <w:tab w:val="left" w:pos="1440"/>
          <w:tab w:val="left" w:pos="2160"/>
          <w:tab w:val="right" w:leader="dot" w:pos="9360"/>
        </w:tabs>
        <w:rPr>
          <w:i/>
          <w:sz w:val="22"/>
          <w:szCs w:val="22"/>
          <w:lang w:val="en-US"/>
        </w:rPr>
      </w:pPr>
      <w:r w:rsidRPr="00D83460">
        <w:rPr>
          <w:i/>
          <w:sz w:val="22"/>
          <w:szCs w:val="22"/>
          <w:lang w:val="en-US"/>
        </w:rPr>
        <w:t>Note: If this section is too lengthy, please place this information in an appendix to the protocol.</w:t>
      </w:r>
    </w:p>
    <w:p w14:paraId="0895F153" w14:textId="77777777" w:rsidR="00A0316F" w:rsidRPr="00D83460" w:rsidRDefault="00A0316F" w:rsidP="004C7AB1">
      <w:pPr>
        <w:pStyle w:val="DCPNarrativeText"/>
      </w:pPr>
      <w:bookmarkStart w:id="137" w:name="_Toc320103547"/>
      <w:bookmarkStart w:id="138" w:name="_Toc340148713"/>
    </w:p>
    <w:p w14:paraId="4A626A89" w14:textId="0C158B73" w:rsidR="00304135" w:rsidRPr="00D83460" w:rsidRDefault="00A0316F" w:rsidP="004C7AB1">
      <w:pPr>
        <w:pStyle w:val="Heading2"/>
        <w:rPr>
          <w:sz w:val="22"/>
          <w:szCs w:val="22"/>
          <w:lang w:val="en-US"/>
        </w:rPr>
      </w:pPr>
      <w:bookmarkStart w:id="139" w:name="_Toc80609634"/>
      <w:r w:rsidRPr="00D83460">
        <w:rPr>
          <w:sz w:val="22"/>
          <w:szCs w:val="22"/>
          <w:lang w:val="en-US"/>
        </w:rPr>
        <w:t>1</w:t>
      </w:r>
      <w:r w:rsidR="004C7AB1" w:rsidRPr="00D83460">
        <w:rPr>
          <w:sz w:val="22"/>
          <w:szCs w:val="22"/>
          <w:lang w:val="en-US"/>
        </w:rPr>
        <w:t>0</w:t>
      </w:r>
      <w:r w:rsidRPr="00D83460">
        <w:rPr>
          <w:sz w:val="22"/>
          <w:szCs w:val="22"/>
          <w:lang w:val="en-US"/>
        </w:rPr>
        <w:t>.3</w:t>
      </w:r>
      <w:r w:rsidR="00DB3010" w:rsidRPr="00D83460">
        <w:rPr>
          <w:sz w:val="22"/>
          <w:szCs w:val="22"/>
          <w:lang w:val="en-US"/>
        </w:rPr>
        <w:tab/>
      </w:r>
      <w:r w:rsidRPr="00D83460">
        <w:rPr>
          <w:sz w:val="22"/>
          <w:szCs w:val="22"/>
          <w:lang w:val="en-US"/>
        </w:rPr>
        <w:t>Biohazard Containment</w:t>
      </w:r>
      <w:bookmarkEnd w:id="139"/>
      <w:r w:rsidRPr="00D83460">
        <w:rPr>
          <w:sz w:val="22"/>
          <w:szCs w:val="22"/>
          <w:lang w:val="en-US"/>
        </w:rPr>
        <w:t xml:space="preserve"> </w:t>
      </w:r>
    </w:p>
    <w:p w14:paraId="4D9A22EB" w14:textId="77777777" w:rsidR="004C7AB1" w:rsidRPr="00D83460" w:rsidRDefault="004C7AB1" w:rsidP="004C7AB1">
      <w:pPr>
        <w:pStyle w:val="DCPNarrativeText"/>
      </w:pPr>
    </w:p>
    <w:p w14:paraId="23E39DB3" w14:textId="77777777" w:rsidR="002462C4" w:rsidRPr="00D83460" w:rsidRDefault="00A0316F" w:rsidP="004C7AB1">
      <w:pPr>
        <w:pStyle w:val="DCPNarrativeText"/>
      </w:pPr>
      <w:r w:rsidRPr="00D83460">
        <w:t xml:space="preserve">Sample language for U.S. sites: Transmission of HIV and other blood borne pathogens can occur through contact with contaminated needles, blood, and blood products. Respiratory pathogens such Mycobacterium tuberculosis (MTB) </w:t>
      </w:r>
      <w:proofErr w:type="gramStart"/>
      <w:r w:rsidRPr="00D83460">
        <w:t>are</w:t>
      </w:r>
      <w:proofErr w:type="gramEnd"/>
      <w:r w:rsidRPr="00D83460">
        <w:t xml:space="preserve"> transmitted by inhalation of droplet nuclei. Appropriate blood, secretion, and respiratory precautions will be employed by all personnel in the collection of clinical samples and the shipping and handling of all clinical samples and isolates for this study, as currently recommended by the Centers for Disease Control and Prevention in the United States, the WHO internationally and the National Institutes of Health. </w:t>
      </w:r>
    </w:p>
    <w:p w14:paraId="366E8674" w14:textId="77777777" w:rsidR="002462C4" w:rsidRPr="00D83460" w:rsidRDefault="002462C4" w:rsidP="004C7AB1">
      <w:pPr>
        <w:pStyle w:val="DCPNarrativeText"/>
      </w:pPr>
    </w:p>
    <w:p w14:paraId="6B2C9A2C" w14:textId="6E25AD19" w:rsidR="00304135" w:rsidRPr="00D83460" w:rsidRDefault="00A0316F" w:rsidP="004C7AB1">
      <w:pPr>
        <w:pStyle w:val="DCPNarrativeText"/>
      </w:pPr>
      <w:r w:rsidRPr="00D83460">
        <w:t>Mandatory language for protocols requiring the transfer of specimens or infectious substances (U.S. and international sites): All protocol specimens will be shipped using packaging that meets requirements specified by the International Air Transport Association Dangerous Goods Regulations for UN 3373, Biological Substance, Category B, and Packing Instruction 650. Culture isolates, if obtained in this study, are to be shipped as specified for UN 2814 Category A Infectious Substances.</w:t>
      </w:r>
    </w:p>
    <w:p w14:paraId="5C125DB2" w14:textId="47A16EE6" w:rsidR="002462C4" w:rsidRPr="00D83460" w:rsidRDefault="002462C4" w:rsidP="004C7AB1">
      <w:pPr>
        <w:pStyle w:val="DCPNarrativeText"/>
      </w:pPr>
    </w:p>
    <w:p w14:paraId="5C56EF26" w14:textId="665FD93F" w:rsidR="00695C20" w:rsidRPr="00D83460" w:rsidRDefault="00695C20" w:rsidP="004C7AB1">
      <w:pPr>
        <w:pStyle w:val="Heading2"/>
        <w:rPr>
          <w:sz w:val="22"/>
          <w:szCs w:val="22"/>
          <w:lang w:val="en-US"/>
        </w:rPr>
      </w:pPr>
      <w:bookmarkStart w:id="140" w:name="_Toc80609635"/>
      <w:r w:rsidRPr="00D83460">
        <w:rPr>
          <w:sz w:val="22"/>
          <w:szCs w:val="22"/>
          <w:lang w:val="en-US"/>
        </w:rPr>
        <w:lastRenderedPageBreak/>
        <w:t>1</w:t>
      </w:r>
      <w:r w:rsidR="004C7AB1" w:rsidRPr="00D83460">
        <w:rPr>
          <w:sz w:val="22"/>
          <w:szCs w:val="22"/>
          <w:lang w:val="en-US"/>
        </w:rPr>
        <w:t>0</w:t>
      </w:r>
      <w:r w:rsidRPr="00D83460">
        <w:rPr>
          <w:sz w:val="22"/>
          <w:szCs w:val="22"/>
          <w:lang w:val="en-US"/>
        </w:rPr>
        <w:t>.</w:t>
      </w:r>
      <w:r w:rsidR="00304135" w:rsidRPr="00D83460">
        <w:rPr>
          <w:sz w:val="22"/>
          <w:szCs w:val="22"/>
          <w:lang w:val="en-US"/>
        </w:rPr>
        <w:t>4</w:t>
      </w:r>
      <w:r w:rsidRPr="00D83460">
        <w:rPr>
          <w:sz w:val="22"/>
          <w:szCs w:val="22"/>
          <w:lang w:val="en-US"/>
        </w:rPr>
        <w:tab/>
        <w:t>Shipping Instructions</w:t>
      </w:r>
      <w:bookmarkEnd w:id="137"/>
      <w:bookmarkEnd w:id="138"/>
      <w:bookmarkEnd w:id="140"/>
    </w:p>
    <w:p w14:paraId="0E217593" w14:textId="77777777"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p>
    <w:p w14:paraId="34A84A0A" w14:textId="77777777" w:rsidR="0071584F" w:rsidRPr="00D83460" w:rsidRDefault="00695C20" w:rsidP="00A15694">
      <w:pPr>
        <w:pStyle w:val="BodyText"/>
        <w:widowControl/>
        <w:tabs>
          <w:tab w:val="left" w:pos="720"/>
          <w:tab w:val="left" w:pos="1440"/>
          <w:tab w:val="left" w:pos="2160"/>
          <w:tab w:val="right" w:leader="dot" w:pos="9360"/>
        </w:tabs>
        <w:rPr>
          <w:i/>
          <w:sz w:val="22"/>
          <w:szCs w:val="22"/>
          <w:lang w:val="en-US"/>
        </w:rPr>
      </w:pPr>
      <w:r w:rsidRPr="00D83460">
        <w:rPr>
          <w:i/>
          <w:sz w:val="22"/>
          <w:szCs w:val="22"/>
          <w:lang w:val="en-US"/>
        </w:rPr>
        <w:t xml:space="preserve">Include this section only if specimens will be shipped to an off-site laboratory for analysis. For each specimen, describe the following: packaging, carrier requirements, when specimens may be shipped, and name, address, and telephone number of the person to whom the specimens are being sent. </w:t>
      </w:r>
    </w:p>
    <w:p w14:paraId="372D3FF8" w14:textId="77777777" w:rsidR="0071584F" w:rsidRPr="00D83460" w:rsidRDefault="0071584F" w:rsidP="00A15694">
      <w:pPr>
        <w:pStyle w:val="BodyText"/>
        <w:widowControl/>
        <w:tabs>
          <w:tab w:val="left" w:pos="720"/>
          <w:tab w:val="left" w:pos="1440"/>
          <w:tab w:val="left" w:pos="2160"/>
          <w:tab w:val="right" w:leader="dot" w:pos="9360"/>
        </w:tabs>
        <w:rPr>
          <w:i/>
          <w:sz w:val="22"/>
          <w:szCs w:val="22"/>
          <w:lang w:val="en-US"/>
        </w:rPr>
      </w:pPr>
    </w:p>
    <w:p w14:paraId="5DFBDADE" w14:textId="77777777" w:rsidR="00695C20" w:rsidRPr="00D83460" w:rsidRDefault="0071584F"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 xml:space="preserve">All samples will be shipped in </w:t>
      </w:r>
      <w:r w:rsidR="00695C20" w:rsidRPr="00D83460">
        <w:rPr>
          <w:sz w:val="22"/>
          <w:szCs w:val="22"/>
          <w:lang w:val="en-US"/>
        </w:rPr>
        <w:t>compliance with the International Air Transport Association (IATA) Dangerous Goods Regulations.</w:t>
      </w:r>
    </w:p>
    <w:p w14:paraId="22086552" w14:textId="77777777"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p>
    <w:p w14:paraId="3723B921" w14:textId="40BECB19" w:rsidR="00695C20" w:rsidRPr="00D83460" w:rsidRDefault="00695C20" w:rsidP="004C7AB1">
      <w:pPr>
        <w:pStyle w:val="Heading2"/>
        <w:rPr>
          <w:sz w:val="22"/>
          <w:szCs w:val="22"/>
          <w:lang w:val="en-US"/>
        </w:rPr>
      </w:pPr>
      <w:bookmarkStart w:id="141" w:name="_Toc320103548"/>
      <w:bookmarkStart w:id="142" w:name="_Toc340148714"/>
      <w:bookmarkStart w:id="143" w:name="_Toc80609636"/>
      <w:r w:rsidRPr="00D83460">
        <w:rPr>
          <w:sz w:val="22"/>
          <w:szCs w:val="22"/>
          <w:lang w:val="en-US"/>
        </w:rPr>
        <w:t>1</w:t>
      </w:r>
      <w:r w:rsidR="004C7AB1" w:rsidRPr="00D83460">
        <w:rPr>
          <w:sz w:val="22"/>
          <w:szCs w:val="22"/>
          <w:lang w:val="en-US"/>
        </w:rPr>
        <w:t>0</w:t>
      </w:r>
      <w:r w:rsidRPr="00D83460">
        <w:rPr>
          <w:sz w:val="22"/>
          <w:szCs w:val="22"/>
          <w:lang w:val="en-US"/>
        </w:rPr>
        <w:t>.</w:t>
      </w:r>
      <w:r w:rsidR="00304135" w:rsidRPr="00D83460">
        <w:rPr>
          <w:sz w:val="22"/>
          <w:szCs w:val="22"/>
          <w:lang w:val="en-US"/>
        </w:rPr>
        <w:t>5</w:t>
      </w:r>
      <w:r w:rsidRPr="00D83460">
        <w:rPr>
          <w:sz w:val="22"/>
          <w:szCs w:val="22"/>
          <w:lang w:val="en-US"/>
        </w:rPr>
        <w:tab/>
      </w:r>
      <w:bookmarkEnd w:id="141"/>
      <w:bookmarkEnd w:id="142"/>
      <w:r w:rsidR="00A0316F" w:rsidRPr="00D83460">
        <w:rPr>
          <w:sz w:val="22"/>
          <w:szCs w:val="22"/>
          <w:lang w:val="en-US"/>
        </w:rPr>
        <w:t>Specimen Repository</w:t>
      </w:r>
      <w:bookmarkEnd w:id="143"/>
    </w:p>
    <w:p w14:paraId="15A65455" w14:textId="77777777" w:rsidR="00304135" w:rsidRPr="00D83460" w:rsidRDefault="00304135" w:rsidP="00304135">
      <w:pPr>
        <w:rPr>
          <w:lang w:eastAsia="x-none"/>
        </w:rPr>
      </w:pPr>
    </w:p>
    <w:p w14:paraId="471E8E69" w14:textId="7451E881" w:rsidR="00695C20" w:rsidRPr="00D83460" w:rsidRDefault="00695C20" w:rsidP="00A15694">
      <w:pPr>
        <w:pStyle w:val="BodyText"/>
        <w:widowControl/>
        <w:tabs>
          <w:tab w:val="left" w:pos="720"/>
          <w:tab w:val="left" w:pos="1440"/>
          <w:tab w:val="left" w:pos="2160"/>
          <w:tab w:val="right" w:leader="dot" w:pos="9360"/>
        </w:tabs>
        <w:rPr>
          <w:i/>
          <w:sz w:val="22"/>
          <w:szCs w:val="22"/>
          <w:lang w:val="en-US"/>
        </w:rPr>
      </w:pPr>
      <w:r w:rsidRPr="00D83460">
        <w:rPr>
          <w:i/>
          <w:sz w:val="22"/>
          <w:szCs w:val="22"/>
          <w:lang w:val="en-US"/>
        </w:rPr>
        <w:t xml:space="preserve">Indicate methods and procedures for </w:t>
      </w:r>
      <w:r w:rsidR="00A0316F" w:rsidRPr="00D83460">
        <w:rPr>
          <w:i/>
          <w:sz w:val="22"/>
          <w:szCs w:val="22"/>
          <w:lang w:val="en-US"/>
        </w:rPr>
        <w:t>storage and archiving of specimens</w:t>
      </w:r>
      <w:r w:rsidRPr="00D83460">
        <w:rPr>
          <w:i/>
          <w:sz w:val="22"/>
          <w:szCs w:val="22"/>
          <w:lang w:val="en-US"/>
        </w:rPr>
        <w:t xml:space="preserve"> here.</w:t>
      </w:r>
    </w:p>
    <w:p w14:paraId="0FECCA95" w14:textId="18A9DAA2" w:rsidR="00304135" w:rsidRPr="00D83460" w:rsidRDefault="00304135" w:rsidP="004C7AB1">
      <w:pPr>
        <w:pStyle w:val="DCPNarrativeText"/>
      </w:pPr>
      <w:bookmarkStart w:id="144" w:name="_Toc320103549"/>
      <w:bookmarkStart w:id="145" w:name="_Toc340148715"/>
    </w:p>
    <w:p w14:paraId="0299836F" w14:textId="043BAF47" w:rsidR="00695C20" w:rsidRPr="00D83460" w:rsidRDefault="00E34AAB"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46" w:name="_Toc80609637"/>
      <w:r w:rsidRPr="00D83460">
        <w:rPr>
          <w:szCs w:val="22"/>
          <w:lang w:val="en-US"/>
        </w:rPr>
        <w:t>1</w:t>
      </w:r>
      <w:r w:rsidR="004C7AB1" w:rsidRPr="00D83460">
        <w:rPr>
          <w:szCs w:val="22"/>
          <w:lang w:val="en-US"/>
        </w:rPr>
        <w:t>1</w:t>
      </w:r>
      <w:r w:rsidR="00695C20" w:rsidRPr="00D83460">
        <w:rPr>
          <w:szCs w:val="22"/>
          <w:lang w:val="en-US"/>
        </w:rPr>
        <w:t>.</w:t>
      </w:r>
      <w:r w:rsidR="00695C20" w:rsidRPr="00D83460">
        <w:rPr>
          <w:szCs w:val="22"/>
          <w:lang w:val="en-US"/>
        </w:rPr>
        <w:tab/>
        <w:t>REPORTING ADVERSE EVENTS</w:t>
      </w:r>
      <w:bookmarkEnd w:id="144"/>
      <w:bookmarkEnd w:id="145"/>
      <w:bookmarkEnd w:id="146"/>
      <w:r w:rsidR="00695C20" w:rsidRPr="00D83460">
        <w:rPr>
          <w:szCs w:val="22"/>
          <w:lang w:val="en-US"/>
        </w:rPr>
        <w:t xml:space="preserve"> </w:t>
      </w:r>
    </w:p>
    <w:p w14:paraId="5653E95A"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6C2C0C18" w14:textId="76E08B86" w:rsidR="00695C20" w:rsidRPr="00D83460" w:rsidRDefault="00695C20" w:rsidP="00A15694">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 xml:space="preserve">DEFINITION: </w:t>
      </w:r>
      <w:r w:rsidR="001C0684" w:rsidRPr="00D83460">
        <w:rPr>
          <w:i/>
          <w:iCs/>
          <w:sz w:val="22"/>
          <w:szCs w:val="22"/>
          <w:lang w:val="en-US"/>
        </w:rPr>
        <w:t>An adverse event (</w:t>
      </w:r>
      <w:r w:rsidRPr="00D83460">
        <w:rPr>
          <w:i/>
          <w:iCs/>
          <w:sz w:val="22"/>
          <w:szCs w:val="22"/>
          <w:lang w:val="en-US"/>
        </w:rPr>
        <w:t>AE</w:t>
      </w:r>
      <w:r w:rsidR="001C0684" w:rsidRPr="00D83460">
        <w:rPr>
          <w:i/>
          <w:iCs/>
          <w:sz w:val="22"/>
          <w:szCs w:val="22"/>
          <w:lang w:val="en-US"/>
        </w:rPr>
        <w:t>)</w:t>
      </w:r>
      <w:r w:rsidRPr="00D83460">
        <w:rPr>
          <w:i/>
          <w:iCs/>
          <w:sz w:val="22"/>
          <w:szCs w:val="22"/>
          <w:lang w:val="en-US"/>
        </w:rPr>
        <w:t xml:space="preserve"> means any untoward medical occurrence associated with the use of a drug in humans, </w:t>
      </w:r>
      <w:proofErr w:type="gramStart"/>
      <w:r w:rsidRPr="00D83460">
        <w:rPr>
          <w:i/>
          <w:iCs/>
          <w:sz w:val="22"/>
          <w:szCs w:val="22"/>
          <w:lang w:val="en-US"/>
        </w:rPr>
        <w:t>whether or not</w:t>
      </w:r>
      <w:proofErr w:type="gramEnd"/>
      <w:r w:rsidRPr="00D83460">
        <w:rPr>
          <w:i/>
          <w:iCs/>
          <w:sz w:val="22"/>
          <w:szCs w:val="22"/>
          <w:lang w:val="en-US"/>
        </w:rPr>
        <w:t xml:space="preserve"> </w:t>
      </w:r>
      <w:r w:rsidR="001C0684" w:rsidRPr="00D83460">
        <w:rPr>
          <w:i/>
          <w:iCs/>
          <w:sz w:val="22"/>
          <w:szCs w:val="22"/>
          <w:lang w:val="en-US"/>
        </w:rPr>
        <w:t xml:space="preserve">the untoward occurrence is </w:t>
      </w:r>
      <w:r w:rsidRPr="00D83460">
        <w:rPr>
          <w:i/>
          <w:iCs/>
          <w:sz w:val="22"/>
          <w:szCs w:val="22"/>
          <w:lang w:val="en-US"/>
        </w:rPr>
        <w:t xml:space="preserve">considered drug related. An AE can therefore be any unfavorable and unintended sign, symptom, or disease temporally associated with participation in a study, </w:t>
      </w:r>
      <w:proofErr w:type="gramStart"/>
      <w:r w:rsidRPr="00D83460">
        <w:rPr>
          <w:i/>
          <w:iCs/>
          <w:sz w:val="22"/>
          <w:szCs w:val="22"/>
          <w:lang w:val="en-US"/>
        </w:rPr>
        <w:t>whether or not</w:t>
      </w:r>
      <w:proofErr w:type="gramEnd"/>
      <w:r w:rsidRPr="00D83460">
        <w:rPr>
          <w:i/>
          <w:iCs/>
          <w:sz w:val="22"/>
          <w:szCs w:val="22"/>
          <w:lang w:val="en-US"/>
        </w:rPr>
        <w:t xml:space="preserve"> related to that participation. This includes all deaths that occur while a participant is on a study.</w:t>
      </w:r>
    </w:p>
    <w:p w14:paraId="70D8E2DC"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4B8412B9" w14:textId="77777777" w:rsidR="00695C20" w:rsidRPr="00D83460" w:rsidRDefault="00695C20" w:rsidP="00A15694">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Please note that all abnormal clinical laboratory values that are determined to be of clinical significance based on a physician’s assessment are to be reported as AEs. Those labs determined to be of no clinical significance or of unknown clinical significance (per the physician’s assessment) should not be reported as AEs. Any lab value of unknown clinical significance should continue to be investigated/followed-up further for a final determination, if possible.</w:t>
      </w:r>
    </w:p>
    <w:p w14:paraId="24CF2657"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39FE96FF" w14:textId="35B1527C"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 xml:space="preserve">A list of AEs that have occurred or might occur can be found </w:t>
      </w:r>
      <w:r w:rsidR="00440E38" w:rsidRPr="00D83460">
        <w:rPr>
          <w:sz w:val="22"/>
          <w:szCs w:val="22"/>
          <w:lang w:val="en-US"/>
        </w:rPr>
        <w:t>below</w:t>
      </w:r>
      <w:r w:rsidRPr="00D83460">
        <w:rPr>
          <w:sz w:val="22"/>
          <w:szCs w:val="22"/>
          <w:lang w:val="en-US"/>
        </w:rPr>
        <w:t xml:space="preserve">, as well as </w:t>
      </w:r>
      <w:r w:rsidR="00440E38" w:rsidRPr="00D83460">
        <w:rPr>
          <w:sz w:val="22"/>
          <w:szCs w:val="22"/>
          <w:lang w:val="en-US"/>
        </w:rPr>
        <w:t xml:space="preserve">in </w:t>
      </w:r>
      <w:r w:rsidRPr="00D83460">
        <w:rPr>
          <w:sz w:val="22"/>
          <w:szCs w:val="22"/>
          <w:lang w:val="en-US"/>
        </w:rPr>
        <w:t xml:space="preserve">the Investigator Brochure or package insert. </w:t>
      </w:r>
    </w:p>
    <w:p w14:paraId="76F381BC"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71E85466" w14:textId="4F0CD50E" w:rsidR="00893C7C" w:rsidRPr="00D83460" w:rsidRDefault="00695C20" w:rsidP="004A63FF">
      <w:pPr>
        <w:pStyle w:val="Heading2"/>
        <w:widowControl/>
        <w:tabs>
          <w:tab w:val="left" w:pos="720"/>
          <w:tab w:val="left" w:pos="1440"/>
          <w:tab w:val="left" w:pos="2160"/>
          <w:tab w:val="right" w:leader="dot" w:pos="9360"/>
        </w:tabs>
        <w:rPr>
          <w:sz w:val="22"/>
          <w:szCs w:val="22"/>
          <w:lang w:val="en-US"/>
        </w:rPr>
      </w:pPr>
      <w:bookmarkStart w:id="147" w:name="_Toc320103550"/>
      <w:bookmarkStart w:id="148" w:name="_Toc340148716"/>
      <w:bookmarkStart w:id="149" w:name="_Toc80609638"/>
      <w:r w:rsidRPr="00D83460">
        <w:rPr>
          <w:sz w:val="22"/>
          <w:szCs w:val="22"/>
          <w:lang w:val="en-US"/>
        </w:rPr>
        <w:t>1</w:t>
      </w:r>
      <w:r w:rsidR="004C7AB1" w:rsidRPr="00D83460">
        <w:rPr>
          <w:sz w:val="22"/>
          <w:szCs w:val="22"/>
          <w:lang w:val="en-US"/>
        </w:rPr>
        <w:t>1</w:t>
      </w:r>
      <w:r w:rsidRPr="00D83460">
        <w:rPr>
          <w:sz w:val="22"/>
          <w:szCs w:val="22"/>
          <w:lang w:val="en-US"/>
        </w:rPr>
        <w:t>.1</w:t>
      </w:r>
      <w:r w:rsidRPr="00D83460">
        <w:rPr>
          <w:sz w:val="22"/>
          <w:szCs w:val="22"/>
          <w:lang w:val="en-US"/>
        </w:rPr>
        <w:tab/>
        <w:t>Adverse Events</w:t>
      </w:r>
      <w:bookmarkEnd w:id="147"/>
      <w:bookmarkEnd w:id="148"/>
      <w:bookmarkEnd w:id="149"/>
    </w:p>
    <w:p w14:paraId="7F832B3F"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661F1196" w14:textId="0AC33F83"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1</w:t>
      </w:r>
      <w:r w:rsidR="004C7AB1" w:rsidRPr="00D83460">
        <w:rPr>
          <w:sz w:val="22"/>
          <w:szCs w:val="22"/>
          <w:lang w:val="en-US"/>
        </w:rPr>
        <w:t>1</w:t>
      </w:r>
      <w:r w:rsidRPr="00D83460">
        <w:rPr>
          <w:sz w:val="22"/>
          <w:szCs w:val="22"/>
          <w:lang w:val="en-US"/>
        </w:rPr>
        <w:t>.1.1</w:t>
      </w:r>
      <w:r w:rsidRPr="00D83460">
        <w:rPr>
          <w:sz w:val="22"/>
          <w:szCs w:val="22"/>
          <w:lang w:val="en-US"/>
        </w:rPr>
        <w:tab/>
        <w:t>Reportable AEs</w:t>
      </w:r>
    </w:p>
    <w:p w14:paraId="50F29184" w14:textId="77777777"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p>
    <w:p w14:paraId="04C54F9F" w14:textId="645F26D2"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All AEs that occur after the informed consent is signed and baseline assessments are completed (including run-in) must be recorded on the AE CR</w:t>
      </w:r>
      <w:r w:rsidR="00EA521A" w:rsidRPr="00D83460">
        <w:rPr>
          <w:sz w:val="22"/>
          <w:szCs w:val="22"/>
          <w:lang w:val="en-US"/>
        </w:rPr>
        <w:t>F</w:t>
      </w:r>
      <w:r w:rsidRPr="00D83460">
        <w:rPr>
          <w:sz w:val="22"/>
          <w:szCs w:val="22"/>
          <w:lang w:val="en-US"/>
        </w:rPr>
        <w:t xml:space="preserve"> (paper and/or electronic) </w:t>
      </w:r>
      <w:proofErr w:type="gramStart"/>
      <w:r w:rsidRPr="00D83460">
        <w:rPr>
          <w:sz w:val="22"/>
          <w:szCs w:val="22"/>
          <w:lang w:val="en-US"/>
        </w:rPr>
        <w:t>whether or not</w:t>
      </w:r>
      <w:proofErr w:type="gramEnd"/>
      <w:r w:rsidRPr="00D83460">
        <w:rPr>
          <w:sz w:val="22"/>
          <w:szCs w:val="22"/>
          <w:lang w:val="en-US"/>
        </w:rPr>
        <w:t xml:space="preserve"> related to study agent.</w:t>
      </w:r>
    </w:p>
    <w:p w14:paraId="31612466" w14:textId="76BE3C49" w:rsidR="00480F05" w:rsidRPr="00D83460" w:rsidRDefault="00480F05" w:rsidP="00A15694">
      <w:pPr>
        <w:pStyle w:val="BodyText"/>
        <w:widowControl/>
        <w:tabs>
          <w:tab w:val="left" w:pos="720"/>
          <w:tab w:val="left" w:pos="1440"/>
          <w:tab w:val="left" w:pos="2160"/>
          <w:tab w:val="right" w:leader="dot" w:pos="9360"/>
        </w:tabs>
        <w:rPr>
          <w:sz w:val="22"/>
          <w:szCs w:val="22"/>
          <w:lang w:val="en-US"/>
        </w:rPr>
      </w:pPr>
    </w:p>
    <w:p w14:paraId="533ACDEC" w14:textId="239E50F0" w:rsidR="00480F05" w:rsidRPr="00D83460" w:rsidRDefault="00480F05" w:rsidP="00A15694">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 xml:space="preserve">Please outline your plan for routine review of all study adverse events. </w:t>
      </w:r>
      <w:r w:rsidR="004C7AB1" w:rsidRPr="00D83460">
        <w:rPr>
          <w:i/>
          <w:iCs/>
          <w:sz w:val="22"/>
          <w:szCs w:val="22"/>
          <w:lang w:val="en-US"/>
        </w:rPr>
        <w:t>All AE reports sent to P</w:t>
      </w:r>
      <w:r w:rsidR="00C96957">
        <w:rPr>
          <w:i/>
          <w:iCs/>
          <w:sz w:val="22"/>
          <w:szCs w:val="22"/>
          <w:lang w:val="en-US"/>
        </w:rPr>
        <w:t>artnership Center</w:t>
      </w:r>
      <w:r w:rsidR="004C7AB1" w:rsidRPr="00D83460">
        <w:rPr>
          <w:i/>
          <w:iCs/>
          <w:sz w:val="22"/>
          <w:szCs w:val="22"/>
          <w:lang w:val="en-US"/>
        </w:rPr>
        <w:t xml:space="preserve"> from clinical sites should be forwarded to NCI via ULACNet@mail.nih.gov. </w:t>
      </w:r>
    </w:p>
    <w:p w14:paraId="208C31FF" w14:textId="77777777" w:rsidR="00695C20" w:rsidRPr="00D83460" w:rsidRDefault="00695C20" w:rsidP="00A15694">
      <w:pPr>
        <w:pStyle w:val="BodyText"/>
        <w:widowControl/>
        <w:tabs>
          <w:tab w:val="left" w:pos="720"/>
          <w:tab w:val="left" w:pos="1440"/>
          <w:tab w:val="left" w:pos="2160"/>
          <w:tab w:val="right" w:leader="dot" w:pos="9360"/>
        </w:tabs>
        <w:rPr>
          <w:i/>
          <w:iCs/>
          <w:sz w:val="22"/>
          <w:szCs w:val="22"/>
          <w:lang w:val="en-US"/>
        </w:rPr>
      </w:pPr>
    </w:p>
    <w:p w14:paraId="3D66D60F" w14:textId="60582933" w:rsidR="00695C20" w:rsidRPr="00D83460" w:rsidRDefault="00695C20"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1</w:t>
      </w:r>
      <w:r w:rsidR="004C7AB1" w:rsidRPr="00D83460">
        <w:rPr>
          <w:sz w:val="22"/>
          <w:szCs w:val="22"/>
          <w:lang w:val="en-US"/>
        </w:rPr>
        <w:t>1</w:t>
      </w:r>
      <w:r w:rsidRPr="00D83460">
        <w:rPr>
          <w:sz w:val="22"/>
          <w:szCs w:val="22"/>
          <w:lang w:val="en-US"/>
        </w:rPr>
        <w:t>.1.2</w:t>
      </w:r>
      <w:r w:rsidRPr="00D83460">
        <w:rPr>
          <w:sz w:val="22"/>
          <w:szCs w:val="22"/>
          <w:lang w:val="en-US"/>
        </w:rPr>
        <w:tab/>
        <w:t>AE Data Elements</w:t>
      </w:r>
    </w:p>
    <w:p w14:paraId="2D2ECFCC" w14:textId="77777777" w:rsidR="00D87B01" w:rsidRPr="00D83460" w:rsidRDefault="00D87B01" w:rsidP="00A15694">
      <w:pPr>
        <w:pStyle w:val="BodyText"/>
        <w:widowControl/>
        <w:tabs>
          <w:tab w:val="left" w:pos="720"/>
          <w:tab w:val="left" w:pos="1440"/>
          <w:tab w:val="left" w:pos="2160"/>
          <w:tab w:val="right" w:leader="dot" w:pos="9360"/>
        </w:tabs>
        <w:rPr>
          <w:sz w:val="22"/>
          <w:szCs w:val="22"/>
          <w:lang w:val="en-US"/>
        </w:rPr>
      </w:pPr>
    </w:p>
    <w:p w14:paraId="77E6907C" w14:textId="1367DF00" w:rsidR="009D6F73" w:rsidRPr="00D83460" w:rsidRDefault="009D6F73" w:rsidP="00A15694">
      <w:pPr>
        <w:pStyle w:val="BodyText"/>
        <w:widowControl/>
        <w:tabs>
          <w:tab w:val="left" w:pos="720"/>
          <w:tab w:val="left" w:pos="1440"/>
          <w:tab w:val="left" w:pos="2160"/>
          <w:tab w:val="right" w:leader="dot" w:pos="9360"/>
        </w:tabs>
        <w:rPr>
          <w:sz w:val="22"/>
          <w:szCs w:val="22"/>
          <w:lang w:val="en-US"/>
        </w:rPr>
      </w:pPr>
      <w:r w:rsidRPr="00D83460">
        <w:rPr>
          <w:sz w:val="22"/>
          <w:szCs w:val="22"/>
          <w:lang w:val="en-US"/>
        </w:rPr>
        <w:t xml:space="preserve">The following data elements are required for </w:t>
      </w:r>
      <w:r w:rsidR="00F96DA6" w:rsidRPr="00D83460">
        <w:rPr>
          <w:sz w:val="22"/>
          <w:szCs w:val="22"/>
          <w:lang w:val="en-US"/>
        </w:rPr>
        <w:t>AE</w:t>
      </w:r>
      <w:r w:rsidRPr="00D83460">
        <w:rPr>
          <w:sz w:val="22"/>
          <w:szCs w:val="22"/>
          <w:lang w:val="en-US"/>
        </w:rPr>
        <w:t xml:space="preserve"> reporting.</w:t>
      </w:r>
    </w:p>
    <w:p w14:paraId="6341DAE8" w14:textId="77777777"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 xml:space="preserve">AE </w:t>
      </w:r>
      <w:r w:rsidR="004A1057" w:rsidRPr="00D83460">
        <w:rPr>
          <w:sz w:val="22"/>
          <w:szCs w:val="22"/>
          <w:lang w:val="en-US"/>
        </w:rPr>
        <w:t>verbatim term</w:t>
      </w:r>
    </w:p>
    <w:p w14:paraId="439F9715" w14:textId="73CE2596" w:rsidR="00695C20" w:rsidRPr="00D83460" w:rsidRDefault="00F96DA6"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 xml:space="preserve">NCI </w:t>
      </w:r>
      <w:r w:rsidR="00695C20" w:rsidRPr="00D83460">
        <w:rPr>
          <w:sz w:val="22"/>
          <w:szCs w:val="22"/>
          <w:lang w:val="en-US"/>
        </w:rPr>
        <w:t xml:space="preserve">Common Terminology Criteria for Adverse Events </w:t>
      </w:r>
      <w:r w:rsidRPr="00D83460">
        <w:rPr>
          <w:sz w:val="22"/>
          <w:szCs w:val="22"/>
          <w:lang w:val="en-US"/>
        </w:rPr>
        <w:t xml:space="preserve">version </w:t>
      </w:r>
      <w:r w:rsidR="00C21B38" w:rsidRPr="00D83460">
        <w:rPr>
          <w:sz w:val="22"/>
          <w:szCs w:val="22"/>
          <w:lang w:val="en-US"/>
        </w:rPr>
        <w:t>5.0</w:t>
      </w:r>
      <w:r w:rsidRPr="00D83460">
        <w:rPr>
          <w:sz w:val="22"/>
          <w:szCs w:val="22"/>
          <w:lang w:val="en-US"/>
        </w:rPr>
        <w:t xml:space="preserve"> </w:t>
      </w:r>
      <w:r w:rsidR="00695C20" w:rsidRPr="00D83460">
        <w:rPr>
          <w:sz w:val="22"/>
          <w:szCs w:val="22"/>
          <w:lang w:val="en-US"/>
        </w:rPr>
        <w:t>(CTCAE</w:t>
      </w:r>
      <w:r w:rsidRPr="00D83460">
        <w:rPr>
          <w:sz w:val="22"/>
          <w:szCs w:val="22"/>
          <w:lang w:val="en-US"/>
        </w:rPr>
        <w:t xml:space="preserve"> v</w:t>
      </w:r>
      <w:r w:rsidR="00C21B38" w:rsidRPr="00D83460">
        <w:rPr>
          <w:sz w:val="22"/>
          <w:szCs w:val="22"/>
          <w:lang w:val="en-US"/>
        </w:rPr>
        <w:t>5.0</w:t>
      </w:r>
      <w:r w:rsidR="00695C20" w:rsidRPr="00D83460">
        <w:rPr>
          <w:sz w:val="22"/>
          <w:szCs w:val="22"/>
          <w:lang w:val="en-US"/>
        </w:rPr>
        <w:t>) AE term</w:t>
      </w:r>
      <w:r w:rsidR="00B41D00" w:rsidRPr="00D83460">
        <w:rPr>
          <w:sz w:val="22"/>
          <w:szCs w:val="22"/>
          <w:lang w:val="en-US"/>
        </w:rPr>
        <w:t xml:space="preserve"> (MedDRA lowest level term)</w:t>
      </w:r>
    </w:p>
    <w:p w14:paraId="5C73E3C2" w14:textId="77777777" w:rsidR="00B41D00" w:rsidRPr="00D83460" w:rsidRDefault="00B41D0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CTCAE (MedDRA) System Organ Class (SOC)</w:t>
      </w:r>
    </w:p>
    <w:p w14:paraId="64F56F3A" w14:textId="77777777"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Event onset date and event ended date</w:t>
      </w:r>
    </w:p>
    <w:p w14:paraId="36B8F789" w14:textId="772B51BB" w:rsidR="002051A0" w:rsidRPr="00D83460" w:rsidRDefault="00B41D0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Treatment assignment</w:t>
      </w:r>
      <w:r w:rsidR="003751F8" w:rsidRPr="00D83460">
        <w:rPr>
          <w:sz w:val="22"/>
          <w:szCs w:val="22"/>
          <w:lang w:val="en-US"/>
        </w:rPr>
        <w:t xml:space="preserve"> </w:t>
      </w:r>
      <w:r w:rsidR="002051A0" w:rsidRPr="00D83460">
        <w:rPr>
          <w:sz w:val="22"/>
          <w:szCs w:val="22"/>
          <w:lang w:val="en-US"/>
        </w:rPr>
        <w:t>at time of AE onset</w:t>
      </w:r>
    </w:p>
    <w:p w14:paraId="70FD1916" w14:textId="77777777"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lastRenderedPageBreak/>
        <w:t>Severity grade</w:t>
      </w:r>
    </w:p>
    <w:p w14:paraId="38B8446C" w14:textId="77777777"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Attribution to study agent (relatedness)</w:t>
      </w:r>
    </w:p>
    <w:p w14:paraId="1025BE93" w14:textId="71B0465B"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Whether or not the event was reported as a SAE</w:t>
      </w:r>
    </w:p>
    <w:p w14:paraId="6DBA4D9A" w14:textId="1288055A" w:rsidR="004E69F3"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Whether or not the subject dropped due to the event</w:t>
      </w:r>
    </w:p>
    <w:p w14:paraId="1F400907" w14:textId="77777777" w:rsidR="00695C20" w:rsidRPr="00D83460" w:rsidRDefault="00695C20" w:rsidP="00417416">
      <w:pPr>
        <w:pStyle w:val="BodyText"/>
        <w:widowControl/>
        <w:numPr>
          <w:ilvl w:val="0"/>
          <w:numId w:val="12"/>
        </w:numPr>
        <w:tabs>
          <w:tab w:val="left" w:pos="720"/>
          <w:tab w:val="left" w:pos="1440"/>
          <w:tab w:val="left" w:pos="2160"/>
          <w:tab w:val="right" w:leader="dot" w:pos="9360"/>
        </w:tabs>
        <w:rPr>
          <w:sz w:val="22"/>
          <w:szCs w:val="22"/>
          <w:lang w:val="en-US"/>
        </w:rPr>
      </w:pPr>
      <w:r w:rsidRPr="00D83460">
        <w:rPr>
          <w:sz w:val="22"/>
          <w:szCs w:val="22"/>
          <w:lang w:val="en-US"/>
        </w:rPr>
        <w:t>Outcome of the event</w:t>
      </w:r>
    </w:p>
    <w:p w14:paraId="76A72396" w14:textId="77777777" w:rsidR="00695C20" w:rsidRPr="00D83460" w:rsidRDefault="00695C20" w:rsidP="00A15694">
      <w:pPr>
        <w:widowControl/>
        <w:tabs>
          <w:tab w:val="left" w:pos="720"/>
          <w:tab w:val="left" w:pos="1440"/>
          <w:tab w:val="left" w:pos="2160"/>
          <w:tab w:val="right" w:leader="dot" w:pos="9360"/>
        </w:tabs>
      </w:pPr>
    </w:p>
    <w:p w14:paraId="050D2DBA" w14:textId="0E78FFFA" w:rsidR="00695C20" w:rsidRPr="00D83460" w:rsidRDefault="00695C20" w:rsidP="00A15694">
      <w:pPr>
        <w:widowControl/>
        <w:tabs>
          <w:tab w:val="left" w:pos="720"/>
          <w:tab w:val="left" w:pos="1440"/>
          <w:tab w:val="left" w:pos="2160"/>
          <w:tab w:val="right" w:leader="dot" w:pos="9360"/>
        </w:tabs>
      </w:pPr>
      <w:r w:rsidRPr="00D83460">
        <w:t>1</w:t>
      </w:r>
      <w:r w:rsidR="004C7AB1" w:rsidRPr="00D83460">
        <w:t>1</w:t>
      </w:r>
      <w:r w:rsidRPr="00D83460">
        <w:t xml:space="preserve">.1.3 </w:t>
      </w:r>
      <w:r w:rsidRPr="00D83460">
        <w:tab/>
        <w:t>Severity of AEs</w:t>
      </w:r>
    </w:p>
    <w:p w14:paraId="659FF257"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r w:rsidRPr="00D83460">
        <w:rPr>
          <w:sz w:val="22"/>
          <w:szCs w:val="22"/>
          <w:lang w:val="en-US"/>
        </w:rPr>
        <w:tab/>
      </w:r>
      <w:r w:rsidRPr="00D83460">
        <w:rPr>
          <w:sz w:val="22"/>
          <w:szCs w:val="22"/>
          <w:lang w:val="en-US"/>
        </w:rPr>
        <w:tab/>
      </w:r>
    </w:p>
    <w:p w14:paraId="4420CF2B" w14:textId="1215C53A" w:rsidR="00695C20" w:rsidRPr="00D83460" w:rsidRDefault="00695C20" w:rsidP="00A15694">
      <w:pPr>
        <w:pStyle w:val="Header"/>
        <w:tabs>
          <w:tab w:val="clear" w:pos="4320"/>
          <w:tab w:val="clear" w:pos="8640"/>
          <w:tab w:val="left" w:pos="720"/>
          <w:tab w:val="left" w:pos="1440"/>
          <w:tab w:val="left" w:pos="2160"/>
          <w:tab w:val="right" w:leader="dot" w:pos="9360"/>
        </w:tabs>
        <w:rPr>
          <w:i/>
          <w:iCs/>
          <w:sz w:val="22"/>
          <w:szCs w:val="22"/>
          <w:lang w:val="en-US"/>
        </w:rPr>
      </w:pPr>
      <w:r w:rsidRPr="00D83460">
        <w:rPr>
          <w:i/>
          <w:iCs/>
          <w:sz w:val="22"/>
          <w:szCs w:val="22"/>
          <w:lang w:val="en-US"/>
        </w:rPr>
        <w:t xml:space="preserve">Identify the </w:t>
      </w:r>
      <w:r w:rsidR="004A1057" w:rsidRPr="00D83460">
        <w:rPr>
          <w:i/>
          <w:iCs/>
          <w:sz w:val="22"/>
          <w:szCs w:val="22"/>
          <w:lang w:val="en-US"/>
        </w:rPr>
        <w:t xml:space="preserve">AE </w:t>
      </w:r>
      <w:r w:rsidRPr="00D83460">
        <w:rPr>
          <w:i/>
          <w:iCs/>
          <w:sz w:val="22"/>
          <w:szCs w:val="22"/>
          <w:lang w:val="en-US"/>
        </w:rPr>
        <w:t xml:space="preserve">using the CTCAE version </w:t>
      </w:r>
      <w:r w:rsidR="00C21B38" w:rsidRPr="00D83460">
        <w:rPr>
          <w:i/>
          <w:iCs/>
          <w:sz w:val="22"/>
          <w:szCs w:val="22"/>
          <w:lang w:val="en-US"/>
        </w:rPr>
        <w:t>5.0</w:t>
      </w:r>
      <w:r w:rsidRPr="00D83460">
        <w:rPr>
          <w:i/>
          <w:iCs/>
          <w:sz w:val="22"/>
          <w:szCs w:val="22"/>
          <w:lang w:val="en-US"/>
        </w:rPr>
        <w:t xml:space="preserve">. The CTCAE provides descriptive terminology </w:t>
      </w:r>
      <w:r w:rsidR="00FE3197" w:rsidRPr="00D83460">
        <w:rPr>
          <w:i/>
          <w:iCs/>
          <w:sz w:val="22"/>
          <w:szCs w:val="22"/>
          <w:lang w:val="en-US"/>
        </w:rPr>
        <w:t xml:space="preserve">(MedDRA lowest level term) </w:t>
      </w:r>
      <w:r w:rsidRPr="00D83460">
        <w:rPr>
          <w:i/>
          <w:iCs/>
          <w:sz w:val="22"/>
          <w:szCs w:val="22"/>
          <w:lang w:val="en-US"/>
        </w:rPr>
        <w:t xml:space="preserve">and a grading scale for each </w:t>
      </w:r>
      <w:r w:rsidR="00F96DA6" w:rsidRPr="00D83460">
        <w:rPr>
          <w:i/>
          <w:iCs/>
          <w:sz w:val="22"/>
          <w:szCs w:val="22"/>
          <w:lang w:val="en-US"/>
        </w:rPr>
        <w:t>AE</w:t>
      </w:r>
      <w:r w:rsidRPr="00D83460">
        <w:rPr>
          <w:i/>
          <w:iCs/>
          <w:sz w:val="22"/>
          <w:szCs w:val="22"/>
          <w:lang w:val="en-US"/>
        </w:rPr>
        <w:t xml:space="preserve"> listed. A copy of the CTCAE can be found at </w:t>
      </w:r>
      <w:hyperlink r:id="rId23" w:history="1">
        <w:r w:rsidRPr="00D83460">
          <w:rPr>
            <w:rStyle w:val="Hyperlink"/>
            <w:i/>
            <w:iCs/>
            <w:sz w:val="22"/>
            <w:szCs w:val="22"/>
            <w:lang w:val="en-US"/>
          </w:rPr>
          <w:t>http://ctep.cancer.gov/protocolDevelopment/electronic_applications/ctc.htm</w:t>
        </w:r>
      </w:hyperlink>
    </w:p>
    <w:p w14:paraId="39B87D1D"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p>
    <w:p w14:paraId="75A488DD" w14:textId="7D7D1F25"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r w:rsidRPr="00D83460">
        <w:rPr>
          <w:sz w:val="22"/>
          <w:szCs w:val="22"/>
          <w:lang w:val="en-US"/>
        </w:rPr>
        <w:t xml:space="preserve">AEs will be assessed according to the grade associated with the </w:t>
      </w:r>
      <w:r w:rsidR="00FE3197" w:rsidRPr="00D83460">
        <w:rPr>
          <w:sz w:val="22"/>
          <w:szCs w:val="22"/>
          <w:lang w:val="en-US"/>
        </w:rPr>
        <w:t>CTCAE</w:t>
      </w:r>
      <w:r w:rsidRPr="00D83460">
        <w:rPr>
          <w:sz w:val="22"/>
          <w:szCs w:val="22"/>
          <w:lang w:val="en-US"/>
        </w:rPr>
        <w:t xml:space="preserve"> term. AEs that do not have a corresponding CTCAE term will be assessed according to the general guidelines for grading used in the CTCAE v</w:t>
      </w:r>
      <w:r w:rsidR="00C21B38" w:rsidRPr="00D83460">
        <w:rPr>
          <w:sz w:val="22"/>
          <w:szCs w:val="22"/>
          <w:lang w:val="en-US"/>
        </w:rPr>
        <w:t>5.0</w:t>
      </w:r>
      <w:r w:rsidRPr="00D83460">
        <w:rPr>
          <w:sz w:val="22"/>
          <w:szCs w:val="22"/>
          <w:lang w:val="en-US"/>
        </w:rPr>
        <w:t xml:space="preserve">. as stated below. </w:t>
      </w:r>
    </w:p>
    <w:p w14:paraId="4423837E" w14:textId="77777777" w:rsidR="00695C20" w:rsidRPr="00D83460" w:rsidRDefault="00695C20" w:rsidP="00A15694">
      <w:pPr>
        <w:pStyle w:val="Header"/>
        <w:tabs>
          <w:tab w:val="clear" w:pos="4320"/>
          <w:tab w:val="clear" w:pos="8640"/>
          <w:tab w:val="left" w:pos="720"/>
          <w:tab w:val="left" w:pos="1440"/>
          <w:tab w:val="left" w:pos="2160"/>
          <w:tab w:val="right" w:leader="dot" w:pos="9360"/>
        </w:tabs>
        <w:ind w:hanging="630"/>
        <w:rPr>
          <w:sz w:val="22"/>
          <w:szCs w:val="22"/>
          <w:lang w:val="en-US"/>
        </w:rPr>
      </w:pPr>
    </w:p>
    <w:p w14:paraId="21784055" w14:textId="4420BCF6" w:rsidR="00695C20" w:rsidRPr="00D83460" w:rsidRDefault="00695C20" w:rsidP="00A15694">
      <w:pPr>
        <w:pStyle w:val="Header"/>
        <w:tabs>
          <w:tab w:val="clear" w:pos="4320"/>
          <w:tab w:val="clear" w:pos="8640"/>
          <w:tab w:val="left" w:pos="720"/>
          <w:tab w:val="left" w:pos="1440"/>
          <w:tab w:val="left" w:pos="2160"/>
          <w:tab w:val="right" w:leader="dot" w:pos="9360"/>
        </w:tabs>
        <w:rPr>
          <w:b/>
          <w:sz w:val="22"/>
          <w:szCs w:val="22"/>
          <w:lang w:val="en-US"/>
        </w:rPr>
      </w:pPr>
      <w:r w:rsidRPr="00D83460">
        <w:rPr>
          <w:b/>
          <w:sz w:val="22"/>
          <w:szCs w:val="22"/>
          <w:lang w:val="en-US"/>
        </w:rPr>
        <w:t>CTCAE v</w:t>
      </w:r>
      <w:r w:rsidR="00C21B38" w:rsidRPr="00D83460">
        <w:rPr>
          <w:b/>
          <w:sz w:val="22"/>
          <w:szCs w:val="22"/>
          <w:lang w:val="en-US"/>
        </w:rPr>
        <w:t xml:space="preserve">5.0 </w:t>
      </w:r>
      <w:r w:rsidRPr="00D83460">
        <w:rPr>
          <w:b/>
          <w:sz w:val="22"/>
          <w:szCs w:val="22"/>
          <w:lang w:val="en-US"/>
        </w:rPr>
        <w:t xml:space="preserve">general severity guidelines: </w:t>
      </w:r>
    </w:p>
    <w:p w14:paraId="1D48C244" w14:textId="77777777" w:rsidR="00695C20" w:rsidRPr="00D83460" w:rsidRDefault="00695C20" w:rsidP="00A15694">
      <w:pPr>
        <w:pStyle w:val="Header"/>
        <w:tabs>
          <w:tab w:val="clear" w:pos="4320"/>
          <w:tab w:val="clear" w:pos="8640"/>
          <w:tab w:val="left" w:pos="720"/>
          <w:tab w:val="left" w:pos="1440"/>
          <w:tab w:val="left" w:pos="2160"/>
          <w:tab w:val="right" w:leader="dot" w:pos="9360"/>
        </w:tabs>
        <w:ind w:left="2160" w:hanging="1530"/>
        <w:rPr>
          <w:sz w:val="22"/>
          <w:szCs w:val="22"/>
          <w:lang w:val="en-US"/>
        </w:rPr>
      </w:pPr>
    </w:p>
    <w:tbl>
      <w:tblPr>
        <w:tblW w:w="9576" w:type="dxa"/>
        <w:tblLayout w:type="fixed"/>
        <w:tblLook w:val="0000" w:firstRow="0" w:lastRow="0" w:firstColumn="0" w:lastColumn="0" w:noHBand="0" w:noVBand="0"/>
      </w:tblPr>
      <w:tblGrid>
        <w:gridCol w:w="1473"/>
        <w:gridCol w:w="1842"/>
        <w:gridCol w:w="6261"/>
      </w:tblGrid>
      <w:tr w:rsidR="00695C20" w:rsidRPr="00D83460" w14:paraId="38A9F72E" w14:textId="77777777" w:rsidTr="006346B9">
        <w:trPr>
          <w:cantSplit/>
          <w:trHeight w:val="271"/>
          <w:tblHeader/>
        </w:trPr>
        <w:tc>
          <w:tcPr>
            <w:tcW w:w="1440" w:type="dxa"/>
            <w:tcBorders>
              <w:top w:val="single" w:sz="6" w:space="0" w:color="auto"/>
              <w:left w:val="single" w:sz="6" w:space="0" w:color="auto"/>
              <w:bottom w:val="single" w:sz="6" w:space="0" w:color="auto"/>
              <w:right w:val="single" w:sz="6" w:space="0" w:color="auto"/>
            </w:tcBorders>
          </w:tcPr>
          <w:p w14:paraId="0B5165D3" w14:textId="77777777" w:rsidR="00695C20" w:rsidRPr="00D83460" w:rsidRDefault="00695C20" w:rsidP="00A15694">
            <w:pPr>
              <w:pStyle w:val="TableHeaderText"/>
              <w:tabs>
                <w:tab w:val="left" w:pos="720"/>
                <w:tab w:val="left" w:pos="1440"/>
                <w:tab w:val="left" w:pos="2160"/>
                <w:tab w:val="right" w:leader="dot" w:pos="9360"/>
              </w:tabs>
              <w:rPr>
                <w:sz w:val="18"/>
                <w:szCs w:val="18"/>
              </w:rPr>
            </w:pPr>
            <w:r w:rsidRPr="00D83460">
              <w:rPr>
                <w:sz w:val="18"/>
                <w:szCs w:val="18"/>
              </w:rPr>
              <w:t>Grade</w:t>
            </w:r>
          </w:p>
        </w:tc>
        <w:tc>
          <w:tcPr>
            <w:tcW w:w="1800" w:type="dxa"/>
            <w:tcBorders>
              <w:top w:val="single" w:sz="6" w:space="0" w:color="auto"/>
              <w:left w:val="single" w:sz="6" w:space="0" w:color="auto"/>
              <w:bottom w:val="single" w:sz="6" w:space="0" w:color="auto"/>
              <w:right w:val="single" w:sz="6" w:space="0" w:color="auto"/>
            </w:tcBorders>
          </w:tcPr>
          <w:p w14:paraId="4CBC0F31" w14:textId="77777777" w:rsidR="00695C20" w:rsidRPr="00D83460" w:rsidRDefault="00695C20" w:rsidP="00A15694">
            <w:pPr>
              <w:pStyle w:val="TableHeaderText"/>
              <w:tabs>
                <w:tab w:val="left" w:pos="720"/>
                <w:tab w:val="left" w:pos="1440"/>
                <w:tab w:val="left" w:pos="2160"/>
                <w:tab w:val="right" w:leader="dot" w:pos="9360"/>
              </w:tabs>
              <w:rPr>
                <w:sz w:val="18"/>
                <w:szCs w:val="18"/>
              </w:rPr>
            </w:pPr>
            <w:r w:rsidRPr="00D83460">
              <w:rPr>
                <w:sz w:val="18"/>
                <w:szCs w:val="18"/>
              </w:rPr>
              <w:t>Severity</w:t>
            </w:r>
          </w:p>
        </w:tc>
        <w:tc>
          <w:tcPr>
            <w:tcW w:w="6120" w:type="dxa"/>
            <w:tcBorders>
              <w:top w:val="single" w:sz="6" w:space="0" w:color="auto"/>
              <w:bottom w:val="single" w:sz="6" w:space="0" w:color="auto"/>
              <w:right w:val="single" w:sz="6" w:space="0" w:color="auto"/>
            </w:tcBorders>
          </w:tcPr>
          <w:p w14:paraId="659FA5D6" w14:textId="77777777" w:rsidR="00695C20" w:rsidRPr="00D83460" w:rsidRDefault="00695C20" w:rsidP="00A15694">
            <w:pPr>
              <w:pStyle w:val="TableHeaderText"/>
              <w:tabs>
                <w:tab w:val="left" w:pos="720"/>
                <w:tab w:val="left" w:pos="1440"/>
                <w:tab w:val="left" w:pos="2160"/>
                <w:tab w:val="right" w:leader="dot" w:pos="9360"/>
              </w:tabs>
              <w:rPr>
                <w:sz w:val="18"/>
                <w:szCs w:val="18"/>
              </w:rPr>
            </w:pPr>
            <w:r w:rsidRPr="00D83460">
              <w:rPr>
                <w:sz w:val="18"/>
                <w:szCs w:val="18"/>
              </w:rPr>
              <w:t xml:space="preserve">Description </w:t>
            </w:r>
          </w:p>
        </w:tc>
      </w:tr>
      <w:tr w:rsidR="00695C20" w:rsidRPr="00D83460" w14:paraId="40EBFF56" w14:textId="77777777" w:rsidTr="006346B9">
        <w:trPr>
          <w:cantSplit/>
          <w:trHeight w:val="272"/>
        </w:trPr>
        <w:tc>
          <w:tcPr>
            <w:tcW w:w="1440" w:type="dxa"/>
            <w:tcBorders>
              <w:top w:val="single" w:sz="6" w:space="0" w:color="auto"/>
              <w:left w:val="single" w:sz="6" w:space="0" w:color="auto"/>
              <w:bottom w:val="single" w:sz="6" w:space="0" w:color="auto"/>
              <w:right w:val="single" w:sz="6" w:space="0" w:color="auto"/>
            </w:tcBorders>
          </w:tcPr>
          <w:p w14:paraId="6B7C83E3" w14:textId="77777777" w:rsidR="00695C20" w:rsidRPr="00D83460" w:rsidRDefault="00695C20" w:rsidP="00A15694">
            <w:pPr>
              <w:pStyle w:val="TableText"/>
              <w:tabs>
                <w:tab w:val="left" w:pos="720"/>
                <w:tab w:val="left" w:pos="1440"/>
                <w:tab w:val="left" w:pos="2160"/>
                <w:tab w:val="right" w:leader="dot" w:pos="9360"/>
              </w:tabs>
              <w:jc w:val="center"/>
              <w:rPr>
                <w:sz w:val="18"/>
                <w:szCs w:val="18"/>
              </w:rPr>
            </w:pPr>
            <w:r w:rsidRPr="00D83460">
              <w:rPr>
                <w:sz w:val="18"/>
                <w:szCs w:val="18"/>
              </w:rPr>
              <w:t>1</w:t>
            </w:r>
          </w:p>
        </w:tc>
        <w:tc>
          <w:tcPr>
            <w:tcW w:w="1800" w:type="dxa"/>
            <w:tcBorders>
              <w:top w:val="single" w:sz="6" w:space="0" w:color="auto"/>
              <w:left w:val="single" w:sz="6" w:space="0" w:color="auto"/>
              <w:bottom w:val="single" w:sz="6" w:space="0" w:color="auto"/>
              <w:right w:val="single" w:sz="6" w:space="0" w:color="auto"/>
            </w:tcBorders>
          </w:tcPr>
          <w:p w14:paraId="22DC960D"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Mild</w:t>
            </w:r>
          </w:p>
        </w:tc>
        <w:tc>
          <w:tcPr>
            <w:tcW w:w="6120" w:type="dxa"/>
            <w:tcBorders>
              <w:top w:val="single" w:sz="6" w:space="0" w:color="auto"/>
              <w:bottom w:val="single" w:sz="6" w:space="0" w:color="auto"/>
              <w:right w:val="single" w:sz="6" w:space="0" w:color="auto"/>
            </w:tcBorders>
          </w:tcPr>
          <w:p w14:paraId="03752A7F"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Mild; asymptomatic or mild symptoms; clinical or diagnostic observations only; intervention not indicated.</w:t>
            </w:r>
          </w:p>
        </w:tc>
      </w:tr>
      <w:tr w:rsidR="00695C20" w:rsidRPr="00D83460" w14:paraId="04FB0E34" w14:textId="77777777" w:rsidTr="006346B9">
        <w:trPr>
          <w:cantSplit/>
          <w:trHeight w:val="272"/>
        </w:trPr>
        <w:tc>
          <w:tcPr>
            <w:tcW w:w="1440" w:type="dxa"/>
            <w:tcBorders>
              <w:top w:val="single" w:sz="6" w:space="0" w:color="auto"/>
              <w:left w:val="single" w:sz="6" w:space="0" w:color="auto"/>
              <w:bottom w:val="single" w:sz="6" w:space="0" w:color="auto"/>
              <w:right w:val="single" w:sz="6" w:space="0" w:color="auto"/>
            </w:tcBorders>
          </w:tcPr>
          <w:p w14:paraId="38AF5EBC" w14:textId="77777777" w:rsidR="00695C20" w:rsidRPr="00D83460" w:rsidRDefault="00695C20" w:rsidP="00A15694">
            <w:pPr>
              <w:pStyle w:val="TableText"/>
              <w:tabs>
                <w:tab w:val="left" w:pos="720"/>
                <w:tab w:val="left" w:pos="1440"/>
                <w:tab w:val="left" w:pos="2160"/>
                <w:tab w:val="right" w:leader="dot" w:pos="9360"/>
              </w:tabs>
              <w:jc w:val="center"/>
              <w:rPr>
                <w:sz w:val="18"/>
                <w:szCs w:val="18"/>
              </w:rPr>
            </w:pPr>
            <w:r w:rsidRPr="00D83460">
              <w:rPr>
                <w:sz w:val="18"/>
                <w:szCs w:val="18"/>
              </w:rPr>
              <w:t>2</w:t>
            </w:r>
          </w:p>
        </w:tc>
        <w:tc>
          <w:tcPr>
            <w:tcW w:w="1800" w:type="dxa"/>
            <w:tcBorders>
              <w:top w:val="single" w:sz="6" w:space="0" w:color="auto"/>
              <w:left w:val="single" w:sz="6" w:space="0" w:color="auto"/>
              <w:bottom w:val="single" w:sz="6" w:space="0" w:color="auto"/>
              <w:right w:val="single" w:sz="6" w:space="0" w:color="auto"/>
            </w:tcBorders>
          </w:tcPr>
          <w:p w14:paraId="3AD219A1"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Moderate</w:t>
            </w:r>
          </w:p>
        </w:tc>
        <w:tc>
          <w:tcPr>
            <w:tcW w:w="6120" w:type="dxa"/>
            <w:tcBorders>
              <w:top w:val="single" w:sz="6" w:space="0" w:color="auto"/>
              <w:bottom w:val="single" w:sz="6" w:space="0" w:color="auto"/>
              <w:right w:val="single" w:sz="6" w:space="0" w:color="auto"/>
            </w:tcBorders>
          </w:tcPr>
          <w:p w14:paraId="292E0C55"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 xml:space="preserve">Moderate; minimal, local or noninvasive intervention </w:t>
            </w:r>
            <w:proofErr w:type="gramStart"/>
            <w:r w:rsidRPr="00D83460">
              <w:rPr>
                <w:sz w:val="18"/>
                <w:szCs w:val="18"/>
              </w:rPr>
              <w:t>indicated;</w:t>
            </w:r>
            <w:proofErr w:type="gramEnd"/>
          </w:p>
          <w:p w14:paraId="669BE05C"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limiting age-appropriate instrumental activities of daily living (ADL)*.</w:t>
            </w:r>
          </w:p>
        </w:tc>
      </w:tr>
      <w:tr w:rsidR="00695C20" w:rsidRPr="00D83460" w14:paraId="54FF565F" w14:textId="77777777" w:rsidTr="006346B9">
        <w:trPr>
          <w:cantSplit/>
          <w:trHeight w:val="272"/>
        </w:trPr>
        <w:tc>
          <w:tcPr>
            <w:tcW w:w="1440" w:type="dxa"/>
            <w:tcBorders>
              <w:top w:val="single" w:sz="6" w:space="0" w:color="auto"/>
              <w:left w:val="single" w:sz="6" w:space="0" w:color="auto"/>
              <w:bottom w:val="single" w:sz="6" w:space="0" w:color="auto"/>
              <w:right w:val="single" w:sz="6" w:space="0" w:color="auto"/>
            </w:tcBorders>
          </w:tcPr>
          <w:p w14:paraId="2E5CA022" w14:textId="77777777" w:rsidR="00695C20" w:rsidRPr="00D83460" w:rsidRDefault="00695C20" w:rsidP="00A15694">
            <w:pPr>
              <w:pStyle w:val="TableText"/>
              <w:tabs>
                <w:tab w:val="left" w:pos="720"/>
                <w:tab w:val="left" w:pos="1440"/>
                <w:tab w:val="left" w:pos="2160"/>
                <w:tab w:val="right" w:leader="dot" w:pos="9360"/>
              </w:tabs>
              <w:jc w:val="center"/>
              <w:rPr>
                <w:sz w:val="18"/>
                <w:szCs w:val="18"/>
              </w:rPr>
            </w:pPr>
            <w:r w:rsidRPr="00D83460">
              <w:rPr>
                <w:sz w:val="18"/>
                <w:szCs w:val="18"/>
              </w:rPr>
              <w:t>3</w:t>
            </w:r>
          </w:p>
        </w:tc>
        <w:tc>
          <w:tcPr>
            <w:tcW w:w="1800" w:type="dxa"/>
            <w:tcBorders>
              <w:top w:val="single" w:sz="6" w:space="0" w:color="auto"/>
              <w:left w:val="single" w:sz="6" w:space="0" w:color="auto"/>
              <w:bottom w:val="single" w:sz="6" w:space="0" w:color="auto"/>
              <w:right w:val="single" w:sz="6" w:space="0" w:color="auto"/>
            </w:tcBorders>
          </w:tcPr>
          <w:p w14:paraId="3277F784"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Severe</w:t>
            </w:r>
          </w:p>
        </w:tc>
        <w:tc>
          <w:tcPr>
            <w:tcW w:w="6120" w:type="dxa"/>
            <w:tcBorders>
              <w:top w:val="single" w:sz="6" w:space="0" w:color="auto"/>
              <w:bottom w:val="single" w:sz="6" w:space="0" w:color="auto"/>
              <w:right w:val="single" w:sz="6" w:space="0" w:color="auto"/>
            </w:tcBorders>
          </w:tcPr>
          <w:p w14:paraId="3F5F6183"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 xml:space="preserve">Severe or medically significant but not immediately </w:t>
            </w:r>
            <w:proofErr w:type="gramStart"/>
            <w:r w:rsidRPr="00D83460">
              <w:rPr>
                <w:sz w:val="18"/>
                <w:szCs w:val="18"/>
              </w:rPr>
              <w:t>life-threatening;</w:t>
            </w:r>
            <w:proofErr w:type="gramEnd"/>
          </w:p>
          <w:p w14:paraId="492CC145"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hospitalization or prolongation of hospitalization indicated; disabling; limiting self-care ADL**.</w:t>
            </w:r>
          </w:p>
        </w:tc>
      </w:tr>
      <w:tr w:rsidR="00695C20" w:rsidRPr="00D83460" w14:paraId="1B1A51CE" w14:textId="77777777" w:rsidTr="006346B9">
        <w:trPr>
          <w:cantSplit/>
          <w:trHeight w:val="272"/>
        </w:trPr>
        <w:tc>
          <w:tcPr>
            <w:tcW w:w="1440" w:type="dxa"/>
            <w:tcBorders>
              <w:top w:val="single" w:sz="6" w:space="0" w:color="auto"/>
              <w:left w:val="single" w:sz="6" w:space="0" w:color="auto"/>
              <w:bottom w:val="single" w:sz="6" w:space="0" w:color="auto"/>
              <w:right w:val="single" w:sz="6" w:space="0" w:color="auto"/>
            </w:tcBorders>
          </w:tcPr>
          <w:p w14:paraId="62A16056" w14:textId="77777777" w:rsidR="00695C20" w:rsidRPr="00D83460" w:rsidRDefault="00695C20" w:rsidP="00A15694">
            <w:pPr>
              <w:pStyle w:val="TableText"/>
              <w:tabs>
                <w:tab w:val="left" w:pos="720"/>
                <w:tab w:val="left" w:pos="1440"/>
                <w:tab w:val="left" w:pos="2160"/>
                <w:tab w:val="right" w:leader="dot" w:pos="9360"/>
              </w:tabs>
              <w:jc w:val="center"/>
              <w:rPr>
                <w:sz w:val="18"/>
                <w:szCs w:val="18"/>
              </w:rPr>
            </w:pPr>
            <w:r w:rsidRPr="00D83460">
              <w:rPr>
                <w:sz w:val="18"/>
                <w:szCs w:val="18"/>
              </w:rPr>
              <w:t>4</w:t>
            </w:r>
          </w:p>
        </w:tc>
        <w:tc>
          <w:tcPr>
            <w:tcW w:w="1800" w:type="dxa"/>
            <w:tcBorders>
              <w:top w:val="single" w:sz="6" w:space="0" w:color="auto"/>
              <w:left w:val="single" w:sz="6" w:space="0" w:color="auto"/>
              <w:bottom w:val="single" w:sz="6" w:space="0" w:color="auto"/>
              <w:right w:val="single" w:sz="6" w:space="0" w:color="auto"/>
            </w:tcBorders>
          </w:tcPr>
          <w:p w14:paraId="63F9BDAC"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Life-threatening</w:t>
            </w:r>
          </w:p>
        </w:tc>
        <w:tc>
          <w:tcPr>
            <w:tcW w:w="6120" w:type="dxa"/>
            <w:tcBorders>
              <w:top w:val="single" w:sz="6" w:space="0" w:color="auto"/>
              <w:bottom w:val="single" w:sz="6" w:space="0" w:color="auto"/>
              <w:right w:val="single" w:sz="6" w:space="0" w:color="auto"/>
            </w:tcBorders>
          </w:tcPr>
          <w:p w14:paraId="7EEE680A" w14:textId="77777777" w:rsidR="00695C20" w:rsidRPr="00D83460" w:rsidRDefault="00695C20" w:rsidP="00A15694">
            <w:pPr>
              <w:widowControl/>
              <w:tabs>
                <w:tab w:val="left" w:pos="720"/>
                <w:tab w:val="left" w:pos="1440"/>
                <w:tab w:val="left" w:pos="2160"/>
                <w:tab w:val="right" w:leader="dot" w:pos="9360"/>
              </w:tabs>
              <w:rPr>
                <w:sz w:val="18"/>
                <w:szCs w:val="18"/>
              </w:rPr>
            </w:pPr>
            <w:r w:rsidRPr="00D83460">
              <w:rPr>
                <w:sz w:val="18"/>
                <w:szCs w:val="18"/>
              </w:rPr>
              <w:t xml:space="preserve">Life-threatening </w:t>
            </w:r>
            <w:proofErr w:type="gramStart"/>
            <w:r w:rsidRPr="00D83460">
              <w:rPr>
                <w:sz w:val="18"/>
                <w:szCs w:val="18"/>
              </w:rPr>
              <w:t>consequences;</w:t>
            </w:r>
            <w:proofErr w:type="gramEnd"/>
            <w:r w:rsidRPr="00D83460">
              <w:rPr>
                <w:sz w:val="18"/>
                <w:szCs w:val="18"/>
              </w:rPr>
              <w:t xml:space="preserve"> urgent intervention indicated.</w:t>
            </w:r>
          </w:p>
        </w:tc>
      </w:tr>
      <w:tr w:rsidR="00695C20" w:rsidRPr="00D83460" w14:paraId="3AFFF27C" w14:textId="77777777" w:rsidTr="006346B9">
        <w:trPr>
          <w:cantSplit/>
          <w:trHeight w:val="272"/>
        </w:trPr>
        <w:tc>
          <w:tcPr>
            <w:tcW w:w="1440" w:type="dxa"/>
            <w:tcBorders>
              <w:top w:val="single" w:sz="6" w:space="0" w:color="auto"/>
              <w:left w:val="single" w:sz="6" w:space="0" w:color="auto"/>
              <w:bottom w:val="single" w:sz="6" w:space="0" w:color="auto"/>
              <w:right w:val="single" w:sz="6" w:space="0" w:color="auto"/>
            </w:tcBorders>
          </w:tcPr>
          <w:p w14:paraId="5BC0FD36" w14:textId="77777777" w:rsidR="00695C20" w:rsidRPr="00D83460" w:rsidRDefault="00695C20" w:rsidP="00A15694">
            <w:pPr>
              <w:pStyle w:val="TableText"/>
              <w:tabs>
                <w:tab w:val="left" w:pos="720"/>
                <w:tab w:val="left" w:pos="1440"/>
                <w:tab w:val="left" w:pos="2160"/>
                <w:tab w:val="right" w:leader="dot" w:pos="9360"/>
              </w:tabs>
              <w:jc w:val="center"/>
              <w:rPr>
                <w:sz w:val="18"/>
                <w:szCs w:val="18"/>
              </w:rPr>
            </w:pPr>
            <w:r w:rsidRPr="00D83460">
              <w:rPr>
                <w:sz w:val="18"/>
                <w:szCs w:val="18"/>
              </w:rPr>
              <w:t>5</w:t>
            </w:r>
          </w:p>
        </w:tc>
        <w:tc>
          <w:tcPr>
            <w:tcW w:w="1800" w:type="dxa"/>
            <w:tcBorders>
              <w:top w:val="single" w:sz="6" w:space="0" w:color="auto"/>
              <w:left w:val="single" w:sz="6" w:space="0" w:color="auto"/>
              <w:bottom w:val="single" w:sz="6" w:space="0" w:color="auto"/>
              <w:right w:val="single" w:sz="6" w:space="0" w:color="auto"/>
            </w:tcBorders>
          </w:tcPr>
          <w:p w14:paraId="15BEF55C"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Fatal</w:t>
            </w:r>
          </w:p>
        </w:tc>
        <w:tc>
          <w:tcPr>
            <w:tcW w:w="6120" w:type="dxa"/>
            <w:tcBorders>
              <w:top w:val="single" w:sz="6" w:space="0" w:color="auto"/>
              <w:bottom w:val="single" w:sz="6" w:space="0" w:color="auto"/>
              <w:right w:val="single" w:sz="6" w:space="0" w:color="auto"/>
            </w:tcBorders>
          </w:tcPr>
          <w:p w14:paraId="59D77DBF" w14:textId="77777777" w:rsidR="00695C20" w:rsidRPr="00D83460" w:rsidRDefault="00695C20" w:rsidP="00A15694">
            <w:pPr>
              <w:pStyle w:val="TableText"/>
              <w:tabs>
                <w:tab w:val="left" w:pos="720"/>
                <w:tab w:val="left" w:pos="1440"/>
                <w:tab w:val="left" w:pos="2160"/>
                <w:tab w:val="right" w:leader="dot" w:pos="9360"/>
              </w:tabs>
              <w:rPr>
                <w:sz w:val="18"/>
                <w:szCs w:val="18"/>
              </w:rPr>
            </w:pPr>
            <w:r w:rsidRPr="00D83460">
              <w:rPr>
                <w:sz w:val="18"/>
                <w:szCs w:val="18"/>
              </w:rPr>
              <w:t>Death related to AE.</w:t>
            </w:r>
          </w:p>
        </w:tc>
      </w:tr>
    </w:tbl>
    <w:p w14:paraId="080660AF" w14:textId="77777777" w:rsidR="00695C20" w:rsidRPr="00D83460" w:rsidRDefault="00695C20" w:rsidP="00A15694">
      <w:pPr>
        <w:widowControl/>
        <w:tabs>
          <w:tab w:val="left" w:pos="720"/>
          <w:tab w:val="left" w:pos="1440"/>
          <w:tab w:val="left" w:pos="2160"/>
          <w:tab w:val="right" w:leader="dot" w:pos="9360"/>
        </w:tabs>
      </w:pPr>
      <w:r w:rsidRPr="00D83460">
        <w:t xml:space="preserve">  </w:t>
      </w:r>
    </w:p>
    <w:p w14:paraId="5F67F2BB" w14:textId="107F8A7F" w:rsidR="00695C20" w:rsidRPr="00D83460" w:rsidRDefault="00695C20" w:rsidP="00A15694">
      <w:pPr>
        <w:widowControl/>
        <w:tabs>
          <w:tab w:val="left" w:pos="720"/>
          <w:tab w:val="left" w:pos="1440"/>
          <w:tab w:val="left" w:pos="2160"/>
          <w:tab w:val="right" w:leader="dot" w:pos="9360"/>
        </w:tabs>
        <w:rPr>
          <w:b/>
          <w:bCs/>
        </w:rPr>
      </w:pPr>
      <w:r w:rsidRPr="00D83460">
        <w:rPr>
          <w:b/>
        </w:rPr>
        <w:t>ADL</w:t>
      </w:r>
    </w:p>
    <w:p w14:paraId="42809345" w14:textId="38A27FB3" w:rsidR="00695C20" w:rsidRPr="00D83460" w:rsidRDefault="00695C20" w:rsidP="004C7AB1">
      <w:pPr>
        <w:widowControl/>
        <w:tabs>
          <w:tab w:val="left" w:pos="720"/>
          <w:tab w:val="left" w:pos="1440"/>
          <w:tab w:val="left" w:pos="2160"/>
          <w:tab w:val="right" w:leader="dot" w:pos="9360"/>
        </w:tabs>
      </w:pPr>
      <w:r w:rsidRPr="00D83460">
        <w:t xml:space="preserve">*Instrumental ADL refers to preparing meals, shopping for groceries or clothes, using the telephone, managing money, </w:t>
      </w:r>
      <w:r w:rsidRPr="00D83460">
        <w:rPr>
          <w:i/>
        </w:rPr>
        <w:t>etc</w:t>
      </w:r>
      <w:r w:rsidRPr="00D83460">
        <w:t>.</w:t>
      </w:r>
    </w:p>
    <w:p w14:paraId="599E8B51" w14:textId="77777777" w:rsidR="00695C20" w:rsidRPr="00D83460" w:rsidRDefault="00695C20" w:rsidP="00A15694">
      <w:pPr>
        <w:widowControl/>
        <w:tabs>
          <w:tab w:val="left" w:pos="720"/>
          <w:tab w:val="left" w:pos="1440"/>
          <w:tab w:val="left" w:pos="2160"/>
          <w:tab w:val="right" w:leader="dot" w:pos="9360"/>
        </w:tabs>
      </w:pPr>
      <w:r w:rsidRPr="00D83460">
        <w:t>**Self-care ADL refers to bathing, dressing and undressing, feeding self, using the toilet, taking medications, and not bedridden.</w:t>
      </w:r>
    </w:p>
    <w:p w14:paraId="325386AE" w14:textId="77777777" w:rsidR="00695C20" w:rsidRPr="00D83460" w:rsidRDefault="00695C20" w:rsidP="00A15694">
      <w:pPr>
        <w:widowControl/>
        <w:tabs>
          <w:tab w:val="left" w:pos="720"/>
          <w:tab w:val="left" w:pos="1440"/>
          <w:tab w:val="left" w:pos="2160"/>
          <w:tab w:val="right" w:leader="dot" w:pos="9360"/>
        </w:tabs>
        <w:ind w:left="630"/>
      </w:pPr>
    </w:p>
    <w:p w14:paraId="49629C66" w14:textId="0919705A" w:rsidR="00695C20" w:rsidRPr="00D83460" w:rsidRDefault="00695C20" w:rsidP="00A15694">
      <w:pPr>
        <w:widowControl/>
        <w:tabs>
          <w:tab w:val="left" w:pos="720"/>
          <w:tab w:val="left" w:pos="1440"/>
          <w:tab w:val="left" w:pos="2160"/>
          <w:tab w:val="right" w:leader="dot" w:pos="9360"/>
        </w:tabs>
      </w:pPr>
      <w:r w:rsidRPr="00D83460">
        <w:t>1</w:t>
      </w:r>
      <w:r w:rsidR="004C7AB1" w:rsidRPr="00D83460">
        <w:t>1</w:t>
      </w:r>
      <w:r w:rsidRPr="00D83460">
        <w:t>.1.4</w:t>
      </w:r>
      <w:r w:rsidRPr="00D83460">
        <w:tab/>
        <w:t>Assessment of relationship of AE to treatment</w:t>
      </w:r>
    </w:p>
    <w:p w14:paraId="6716D111" w14:textId="77777777" w:rsidR="00695C20" w:rsidRPr="00D83460" w:rsidRDefault="00695C20" w:rsidP="00A15694">
      <w:pPr>
        <w:widowControl/>
        <w:tabs>
          <w:tab w:val="left" w:pos="720"/>
          <w:tab w:val="left" w:pos="1440"/>
          <w:tab w:val="left" w:pos="2160"/>
          <w:tab w:val="right" w:leader="dot" w:pos="9360"/>
        </w:tabs>
      </w:pPr>
      <w:r w:rsidRPr="00D83460">
        <w:tab/>
      </w:r>
    </w:p>
    <w:p w14:paraId="715F551C" w14:textId="730ECF4D" w:rsidR="00695C20" w:rsidRPr="00D83460" w:rsidRDefault="00695C20" w:rsidP="00A15694">
      <w:pPr>
        <w:widowControl/>
        <w:tabs>
          <w:tab w:val="left" w:pos="720"/>
          <w:tab w:val="left" w:pos="1440"/>
          <w:tab w:val="left" w:pos="2160"/>
          <w:tab w:val="right" w:leader="dot" w:pos="9360"/>
        </w:tabs>
      </w:pPr>
      <w:r w:rsidRPr="00D83460">
        <w:t xml:space="preserve">The possibility that the </w:t>
      </w:r>
      <w:r w:rsidR="00C04401" w:rsidRPr="00D83460">
        <w:t>AE</w:t>
      </w:r>
      <w:r w:rsidRPr="00D83460">
        <w:t xml:space="preserve"> is related to study agent will be classified as one of the following: not related, unlikely, possible, probable, definite.</w:t>
      </w:r>
    </w:p>
    <w:p w14:paraId="71510E80" w14:textId="77777777" w:rsidR="00695C20" w:rsidRPr="00D83460" w:rsidRDefault="00695C20" w:rsidP="00A15694">
      <w:pPr>
        <w:widowControl/>
        <w:tabs>
          <w:tab w:val="left" w:pos="720"/>
          <w:tab w:val="left" w:pos="1440"/>
          <w:tab w:val="left" w:pos="2160"/>
          <w:tab w:val="right" w:leader="dot" w:pos="9360"/>
        </w:tabs>
      </w:pPr>
      <w:r w:rsidRPr="00D83460">
        <w:t xml:space="preserve"> </w:t>
      </w:r>
    </w:p>
    <w:p w14:paraId="4DA6441A" w14:textId="5F1FC5A2" w:rsidR="00695C20" w:rsidRPr="00D83460" w:rsidRDefault="00695C20" w:rsidP="00A15694">
      <w:pPr>
        <w:widowControl/>
        <w:tabs>
          <w:tab w:val="left" w:pos="720"/>
          <w:tab w:val="left" w:pos="1440"/>
          <w:tab w:val="left" w:pos="2160"/>
          <w:tab w:val="right" w:leader="dot" w:pos="9360"/>
        </w:tabs>
      </w:pPr>
      <w:r w:rsidRPr="00D83460">
        <w:t>1</w:t>
      </w:r>
      <w:r w:rsidR="004C7AB1" w:rsidRPr="00D83460">
        <w:t>1</w:t>
      </w:r>
      <w:r w:rsidRPr="00D83460">
        <w:t>.1.5</w:t>
      </w:r>
      <w:r w:rsidRPr="00D83460">
        <w:tab/>
        <w:t>Follow-up of AEs</w:t>
      </w:r>
    </w:p>
    <w:p w14:paraId="7E8F802B" w14:textId="77777777" w:rsidR="00695C20" w:rsidRPr="00D83460" w:rsidRDefault="00695C20" w:rsidP="00A15694">
      <w:pPr>
        <w:widowControl/>
        <w:tabs>
          <w:tab w:val="left" w:pos="720"/>
          <w:tab w:val="left" w:pos="1440"/>
          <w:tab w:val="left" w:pos="2160"/>
          <w:tab w:val="right" w:leader="dot" w:pos="9360"/>
        </w:tabs>
      </w:pPr>
    </w:p>
    <w:p w14:paraId="6234F2F2" w14:textId="77777777" w:rsidR="00695C20" w:rsidRPr="00D83460" w:rsidRDefault="00695C20" w:rsidP="00A15694">
      <w:pPr>
        <w:widowControl/>
        <w:tabs>
          <w:tab w:val="left" w:pos="720"/>
          <w:tab w:val="left" w:pos="1440"/>
          <w:tab w:val="left" w:pos="2160"/>
          <w:tab w:val="right" w:leader="dot" w:pos="9360"/>
        </w:tabs>
      </w:pPr>
      <w:r w:rsidRPr="00D83460">
        <w:t>All AEs, including lab abnormalities that in the opinion of the investigator are clinically significant, will be followed according to good medical practices and documented as such.</w:t>
      </w:r>
      <w:r w:rsidR="00726C5B" w:rsidRPr="00D83460">
        <w:t xml:space="preserve"> </w:t>
      </w:r>
    </w:p>
    <w:p w14:paraId="24591B89" w14:textId="77777777" w:rsidR="00695C20" w:rsidRPr="00D83460" w:rsidRDefault="00695C20" w:rsidP="00A15694">
      <w:pPr>
        <w:widowControl/>
        <w:tabs>
          <w:tab w:val="left" w:pos="720"/>
          <w:tab w:val="left" w:pos="1440"/>
          <w:tab w:val="left" w:pos="2160"/>
          <w:tab w:val="right" w:leader="dot" w:pos="9360"/>
        </w:tabs>
      </w:pPr>
    </w:p>
    <w:p w14:paraId="098226A6" w14:textId="28A8D4F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50" w:name="_Toc320103551"/>
      <w:bookmarkStart w:id="151" w:name="_Toc340148717"/>
      <w:bookmarkStart w:id="152" w:name="_Toc80609639"/>
      <w:r w:rsidRPr="00D83460">
        <w:rPr>
          <w:sz w:val="22"/>
          <w:szCs w:val="22"/>
          <w:lang w:val="en-US"/>
        </w:rPr>
        <w:t>1</w:t>
      </w:r>
      <w:r w:rsidR="004C7AB1" w:rsidRPr="00D83460">
        <w:rPr>
          <w:sz w:val="22"/>
          <w:szCs w:val="22"/>
          <w:lang w:val="en-US"/>
        </w:rPr>
        <w:t>1</w:t>
      </w:r>
      <w:r w:rsidRPr="00D83460">
        <w:rPr>
          <w:sz w:val="22"/>
          <w:szCs w:val="22"/>
          <w:lang w:val="en-US"/>
        </w:rPr>
        <w:t>.2</w:t>
      </w:r>
      <w:r w:rsidRPr="00D83460">
        <w:rPr>
          <w:sz w:val="22"/>
          <w:szCs w:val="22"/>
          <w:lang w:val="en-US"/>
        </w:rPr>
        <w:tab/>
        <w:t>Serious Adverse Events</w:t>
      </w:r>
      <w:bookmarkEnd w:id="150"/>
      <w:bookmarkEnd w:id="151"/>
      <w:bookmarkEnd w:id="152"/>
      <w:r w:rsidRPr="00D83460">
        <w:rPr>
          <w:sz w:val="22"/>
          <w:szCs w:val="22"/>
          <w:lang w:val="en-US"/>
        </w:rPr>
        <w:t xml:space="preserve"> </w:t>
      </w:r>
    </w:p>
    <w:p w14:paraId="6111538B" w14:textId="77777777" w:rsidR="00695C20" w:rsidRPr="00D83460" w:rsidRDefault="00695C20" w:rsidP="00A15694">
      <w:pPr>
        <w:widowControl/>
        <w:tabs>
          <w:tab w:val="left" w:pos="720"/>
          <w:tab w:val="left" w:pos="1440"/>
          <w:tab w:val="left" w:pos="2160"/>
          <w:tab w:val="right" w:leader="dot" w:pos="9360"/>
        </w:tabs>
        <w:ind w:left="720"/>
      </w:pPr>
    </w:p>
    <w:p w14:paraId="70BEDFE6" w14:textId="4E0CD7BF" w:rsidR="000F4AEF" w:rsidRPr="00D83460" w:rsidRDefault="00695C20" w:rsidP="002623B1">
      <w:pPr>
        <w:widowControl/>
        <w:tabs>
          <w:tab w:val="left" w:pos="720"/>
          <w:tab w:val="left" w:pos="1440"/>
          <w:tab w:val="left" w:pos="2160"/>
          <w:tab w:val="right" w:leader="dot" w:pos="9360"/>
        </w:tabs>
        <w:rPr>
          <w:color w:val="000000"/>
        </w:rPr>
      </w:pPr>
      <w:r w:rsidRPr="00D83460">
        <w:t>11.2.1</w:t>
      </w:r>
      <w:r w:rsidRPr="00D83460">
        <w:tab/>
        <w:t>DEFINITION</w:t>
      </w:r>
      <w:r w:rsidR="000F4AEF" w:rsidRPr="00D83460">
        <w:t xml:space="preserve">: </w:t>
      </w:r>
      <w:r w:rsidR="001C732F" w:rsidRPr="00D83460">
        <w:t xml:space="preserve">Regulations at </w:t>
      </w:r>
      <w:r w:rsidR="00C04401" w:rsidRPr="00D83460">
        <w:t xml:space="preserve">21 CFR </w:t>
      </w:r>
      <w:r w:rsidR="001C732F" w:rsidRPr="00D83460">
        <w:t>§312.32 (revised April 1, 2014)</w:t>
      </w:r>
      <w:r w:rsidRPr="00D83460">
        <w:t xml:space="preserve"> </w:t>
      </w:r>
      <w:r w:rsidR="000F4AEF" w:rsidRPr="00D83460">
        <w:rPr>
          <w:color w:val="000000"/>
        </w:rPr>
        <w:t>defines an SAE as any</w:t>
      </w:r>
      <w:r w:rsidR="000F4AEF" w:rsidRPr="00D83460">
        <w:rPr>
          <w:color w:val="000000"/>
          <w:spacing w:val="-4"/>
        </w:rPr>
        <w:t xml:space="preserve"> </w:t>
      </w:r>
      <w:r w:rsidR="000F4AEF" w:rsidRPr="00D83460">
        <w:t xml:space="preserve">untoward medical occurrence that at any dose </w:t>
      </w:r>
      <w:r w:rsidR="000F4AEF" w:rsidRPr="00D83460">
        <w:rPr>
          <w:color w:val="000000"/>
          <w:spacing w:val="4"/>
        </w:rPr>
        <w:t>has one or more of the following outcomes</w:t>
      </w:r>
      <w:r w:rsidR="000F4AEF" w:rsidRPr="00D83460">
        <w:rPr>
          <w:color w:val="000000"/>
        </w:rPr>
        <w:t>:</w:t>
      </w:r>
    </w:p>
    <w:p w14:paraId="65A063AD" w14:textId="77777777" w:rsidR="000F4AEF" w:rsidRPr="00D83460" w:rsidRDefault="000F4AEF" w:rsidP="000F4AEF">
      <w:pPr>
        <w:rPr>
          <w:color w:val="000000"/>
        </w:rPr>
      </w:pPr>
    </w:p>
    <w:p w14:paraId="551CDE0E" w14:textId="77777777" w:rsidR="000F4AEF" w:rsidRPr="00D83460" w:rsidRDefault="000F4AEF" w:rsidP="000F4AEF">
      <w:pPr>
        <w:ind w:left="720" w:right="-20" w:hanging="360"/>
        <w:rPr>
          <w:color w:val="000000"/>
        </w:rPr>
      </w:pPr>
      <w:r w:rsidRPr="00D83460">
        <w:rPr>
          <w:color w:val="000000"/>
          <w:w w:val="131"/>
        </w:rPr>
        <w:t>•</w:t>
      </w:r>
      <w:r w:rsidRPr="00D83460">
        <w:rPr>
          <w:color w:val="000000"/>
        </w:rPr>
        <w:tab/>
      </w:r>
      <w:r w:rsidRPr="00D83460">
        <w:rPr>
          <w:color w:val="000000"/>
          <w:spacing w:val="-1"/>
        </w:rPr>
        <w:t>Dea</w:t>
      </w:r>
      <w:r w:rsidRPr="00D83460">
        <w:rPr>
          <w:color w:val="000000"/>
          <w:spacing w:val="1"/>
        </w:rPr>
        <w:t>t</w:t>
      </w:r>
      <w:r w:rsidRPr="00D83460">
        <w:rPr>
          <w:color w:val="000000"/>
        </w:rPr>
        <w:t>h</w:t>
      </w:r>
    </w:p>
    <w:p w14:paraId="4F7FA2BD" w14:textId="77777777" w:rsidR="000F4AEF" w:rsidRPr="00D83460" w:rsidRDefault="000F4AEF" w:rsidP="000F4AEF">
      <w:pPr>
        <w:ind w:left="720" w:right="319" w:hanging="360"/>
        <w:rPr>
          <w:color w:val="000000"/>
        </w:rPr>
      </w:pPr>
      <w:r w:rsidRPr="00D83460">
        <w:rPr>
          <w:color w:val="000000"/>
          <w:w w:val="131"/>
        </w:rPr>
        <w:lastRenderedPageBreak/>
        <w:t>•</w:t>
      </w:r>
      <w:r w:rsidRPr="00D83460">
        <w:rPr>
          <w:color w:val="000000"/>
        </w:rPr>
        <w:tab/>
        <w:t>A</w:t>
      </w:r>
      <w:r w:rsidRPr="00D83460">
        <w:rPr>
          <w:color w:val="000000"/>
          <w:spacing w:val="-2"/>
        </w:rPr>
        <w:t xml:space="preserve"> </w:t>
      </w:r>
      <w:r w:rsidRPr="00D83460">
        <w:rPr>
          <w:color w:val="000000"/>
          <w:spacing w:val="1"/>
        </w:rPr>
        <w:t>l</w:t>
      </w:r>
      <w:r w:rsidRPr="00D83460">
        <w:rPr>
          <w:color w:val="000000"/>
          <w:spacing w:val="-1"/>
        </w:rPr>
        <w:t>i</w:t>
      </w:r>
      <w:r w:rsidRPr="00D83460">
        <w:rPr>
          <w:color w:val="000000"/>
          <w:spacing w:val="1"/>
        </w:rPr>
        <w:t>f</w:t>
      </w:r>
      <w:r w:rsidRPr="00D83460">
        <w:rPr>
          <w:color w:val="000000"/>
        </w:rPr>
        <w:t>e</w:t>
      </w:r>
      <w:r w:rsidRPr="00D83460">
        <w:rPr>
          <w:color w:val="000000"/>
          <w:spacing w:val="-1"/>
        </w:rPr>
        <w:t>-</w:t>
      </w:r>
      <w:r w:rsidRPr="00D83460">
        <w:rPr>
          <w:color w:val="000000"/>
          <w:spacing w:val="1"/>
        </w:rPr>
        <w:t>t</w:t>
      </w:r>
      <w:r w:rsidRPr="00D83460">
        <w:rPr>
          <w:color w:val="000000"/>
        </w:rPr>
        <w:t>hr</w:t>
      </w:r>
      <w:r w:rsidRPr="00D83460">
        <w:rPr>
          <w:color w:val="000000"/>
          <w:spacing w:val="-1"/>
        </w:rPr>
        <w:t>ea</w:t>
      </w:r>
      <w:r w:rsidRPr="00D83460">
        <w:rPr>
          <w:color w:val="000000"/>
          <w:spacing w:val="1"/>
        </w:rPr>
        <w:t>t</w:t>
      </w:r>
      <w:r w:rsidRPr="00D83460">
        <w:rPr>
          <w:color w:val="000000"/>
          <w:spacing w:val="-1"/>
        </w:rPr>
        <w:t>e</w:t>
      </w:r>
      <w:r w:rsidRPr="00D83460">
        <w:rPr>
          <w:color w:val="000000"/>
        </w:rPr>
        <w:t>n</w:t>
      </w:r>
      <w:r w:rsidRPr="00D83460">
        <w:rPr>
          <w:color w:val="000000"/>
          <w:spacing w:val="-1"/>
        </w:rPr>
        <w:t>i</w:t>
      </w:r>
      <w:r w:rsidRPr="00D83460">
        <w:rPr>
          <w:color w:val="000000"/>
        </w:rPr>
        <w:t>ng AE</w:t>
      </w:r>
    </w:p>
    <w:p w14:paraId="6E931CD3" w14:textId="1A1C9C0B" w:rsidR="000F4AEF" w:rsidRPr="00D83460" w:rsidRDefault="000F4AEF" w:rsidP="000F4AEF">
      <w:pPr>
        <w:ind w:left="720" w:right="-20" w:hanging="360"/>
        <w:rPr>
          <w:color w:val="000000"/>
        </w:rPr>
      </w:pPr>
      <w:r w:rsidRPr="00D83460">
        <w:rPr>
          <w:color w:val="000000"/>
          <w:w w:val="131"/>
        </w:rPr>
        <w:t>•</w:t>
      </w:r>
      <w:r w:rsidRPr="00D83460">
        <w:rPr>
          <w:color w:val="000000"/>
        </w:rPr>
        <w:tab/>
        <w:t>I</w:t>
      </w:r>
      <w:r w:rsidRPr="00D83460">
        <w:rPr>
          <w:color w:val="000000"/>
          <w:spacing w:val="-7"/>
        </w:rPr>
        <w:t>n</w:t>
      </w:r>
      <w:r w:rsidR="002C41C3" w:rsidRPr="00D83460">
        <w:rPr>
          <w:color w:val="000000"/>
          <w:spacing w:val="-7"/>
        </w:rPr>
        <w:t>patient</w:t>
      </w:r>
      <w:r w:rsidR="00E323A1" w:rsidRPr="00D83460">
        <w:rPr>
          <w:color w:val="000000"/>
          <w:spacing w:val="-7"/>
        </w:rPr>
        <w:t xml:space="preserve"> </w:t>
      </w:r>
      <w:r w:rsidRPr="00D83460">
        <w:rPr>
          <w:color w:val="000000"/>
          <w:spacing w:val="-7"/>
        </w:rPr>
        <w:t xml:space="preserve">hospitalization </w:t>
      </w:r>
      <w:r w:rsidRPr="00D83460">
        <w:rPr>
          <w:color w:val="000000"/>
        </w:rPr>
        <w:t>or</w:t>
      </w:r>
      <w:r w:rsidRPr="00D83460">
        <w:rPr>
          <w:color w:val="000000"/>
          <w:spacing w:val="-1"/>
        </w:rPr>
        <w:t xml:space="preserve"> </w:t>
      </w:r>
      <w:r w:rsidRPr="00D83460">
        <w:rPr>
          <w:color w:val="000000"/>
        </w:rPr>
        <w:t>pro</w:t>
      </w:r>
      <w:r w:rsidRPr="00D83460">
        <w:rPr>
          <w:color w:val="000000"/>
          <w:spacing w:val="1"/>
        </w:rPr>
        <w:t>l</w:t>
      </w:r>
      <w:r w:rsidRPr="00D83460">
        <w:rPr>
          <w:color w:val="000000"/>
        </w:rPr>
        <w:t>ongation of existing</w:t>
      </w:r>
      <w:r w:rsidRPr="00D83460">
        <w:rPr>
          <w:color w:val="000000"/>
          <w:spacing w:val="-3"/>
        </w:rPr>
        <w:t xml:space="preserve"> </w:t>
      </w:r>
      <w:r w:rsidRPr="00D83460">
        <w:rPr>
          <w:color w:val="000000"/>
          <w:spacing w:val="2"/>
        </w:rPr>
        <w:t>h</w:t>
      </w:r>
      <w:r w:rsidRPr="00D83460">
        <w:rPr>
          <w:color w:val="000000"/>
        </w:rPr>
        <w:t>o</w:t>
      </w:r>
      <w:r w:rsidRPr="00D83460">
        <w:rPr>
          <w:color w:val="000000"/>
          <w:spacing w:val="-1"/>
        </w:rPr>
        <w:t>s</w:t>
      </w:r>
      <w:r w:rsidRPr="00D83460">
        <w:rPr>
          <w:color w:val="000000"/>
        </w:rPr>
        <w:t>p</w:t>
      </w:r>
      <w:r w:rsidRPr="00D83460">
        <w:rPr>
          <w:color w:val="000000"/>
          <w:spacing w:val="-1"/>
        </w:rPr>
        <w:t>i</w:t>
      </w:r>
      <w:r w:rsidRPr="00D83460">
        <w:rPr>
          <w:color w:val="000000"/>
          <w:spacing w:val="1"/>
        </w:rPr>
        <w:t>t</w:t>
      </w:r>
      <w:r w:rsidRPr="00D83460">
        <w:rPr>
          <w:color w:val="000000"/>
          <w:spacing w:val="-1"/>
        </w:rPr>
        <w:t>a</w:t>
      </w:r>
      <w:r w:rsidRPr="00D83460">
        <w:rPr>
          <w:color w:val="000000"/>
          <w:spacing w:val="1"/>
        </w:rPr>
        <w:t>l</w:t>
      </w:r>
      <w:r w:rsidRPr="00D83460">
        <w:rPr>
          <w:color w:val="000000"/>
          <w:spacing w:val="-1"/>
        </w:rPr>
        <w:t>iza</w:t>
      </w:r>
      <w:r w:rsidRPr="00D83460">
        <w:rPr>
          <w:color w:val="000000"/>
          <w:spacing w:val="1"/>
        </w:rPr>
        <w:t>t</w:t>
      </w:r>
      <w:r w:rsidRPr="00D83460">
        <w:rPr>
          <w:color w:val="000000"/>
          <w:spacing w:val="-1"/>
        </w:rPr>
        <w:t>i</w:t>
      </w:r>
      <w:r w:rsidRPr="00D83460">
        <w:rPr>
          <w:color w:val="000000"/>
        </w:rPr>
        <w:t>on</w:t>
      </w:r>
    </w:p>
    <w:p w14:paraId="1CC5C7A3" w14:textId="77777777" w:rsidR="000F4AEF" w:rsidRPr="00D83460" w:rsidRDefault="000F4AEF" w:rsidP="000F4AEF">
      <w:pPr>
        <w:ind w:left="720" w:right="-20" w:hanging="360"/>
        <w:rPr>
          <w:color w:val="000000"/>
        </w:rPr>
      </w:pPr>
      <w:r w:rsidRPr="00D83460">
        <w:rPr>
          <w:color w:val="000000"/>
          <w:w w:val="131"/>
        </w:rPr>
        <w:t>•</w:t>
      </w:r>
      <w:r w:rsidRPr="00D83460">
        <w:rPr>
          <w:color w:val="000000"/>
        </w:rPr>
        <w:tab/>
      </w:r>
      <w:r w:rsidRPr="00D83460">
        <w:rPr>
          <w:color w:val="000000"/>
          <w:spacing w:val="-1"/>
        </w:rPr>
        <w:t>A</w:t>
      </w:r>
      <w:r w:rsidRPr="00D83460">
        <w:rPr>
          <w:color w:val="000000"/>
          <w:spacing w:val="-2"/>
        </w:rPr>
        <w:t xml:space="preserve"> </w:t>
      </w:r>
      <w:r w:rsidRPr="00D83460">
        <w:rPr>
          <w:color w:val="000000"/>
          <w:spacing w:val="2"/>
        </w:rPr>
        <w:t>p</w:t>
      </w:r>
      <w:r w:rsidRPr="00D83460">
        <w:rPr>
          <w:color w:val="000000"/>
          <w:spacing w:val="-1"/>
        </w:rPr>
        <w:t>e</w:t>
      </w:r>
      <w:r w:rsidRPr="00D83460">
        <w:rPr>
          <w:color w:val="000000"/>
        </w:rPr>
        <w:t>r</w:t>
      </w:r>
      <w:r w:rsidRPr="00D83460">
        <w:rPr>
          <w:color w:val="000000"/>
          <w:spacing w:val="-1"/>
        </w:rPr>
        <w:t>sis</w:t>
      </w:r>
      <w:r w:rsidRPr="00D83460">
        <w:rPr>
          <w:color w:val="000000"/>
          <w:spacing w:val="1"/>
        </w:rPr>
        <w:t>t</w:t>
      </w:r>
      <w:r w:rsidRPr="00D83460">
        <w:rPr>
          <w:color w:val="000000"/>
          <w:spacing w:val="-1"/>
        </w:rPr>
        <w:t>e</w:t>
      </w:r>
      <w:r w:rsidRPr="00D83460">
        <w:rPr>
          <w:color w:val="000000"/>
        </w:rPr>
        <w:t>nt</w:t>
      </w:r>
      <w:r w:rsidRPr="00D83460">
        <w:rPr>
          <w:color w:val="000000"/>
          <w:spacing w:val="1"/>
        </w:rPr>
        <w:t xml:space="preserve"> </w:t>
      </w:r>
      <w:r w:rsidRPr="00D83460">
        <w:rPr>
          <w:color w:val="000000"/>
        </w:rPr>
        <w:t>or</w:t>
      </w:r>
      <w:r w:rsidRPr="00D83460">
        <w:rPr>
          <w:color w:val="000000"/>
          <w:spacing w:val="-1"/>
        </w:rPr>
        <w:t xml:space="preserve"> s</w:t>
      </w:r>
      <w:r w:rsidRPr="00D83460">
        <w:rPr>
          <w:color w:val="000000"/>
          <w:spacing w:val="2"/>
        </w:rPr>
        <w:t>i</w:t>
      </w:r>
      <w:r w:rsidRPr="00D83460">
        <w:rPr>
          <w:color w:val="000000"/>
        </w:rPr>
        <w:t>gn</w:t>
      </w:r>
      <w:r w:rsidRPr="00D83460">
        <w:rPr>
          <w:color w:val="000000"/>
          <w:spacing w:val="-1"/>
        </w:rPr>
        <w:t>i</w:t>
      </w:r>
      <w:r w:rsidRPr="00D83460">
        <w:rPr>
          <w:color w:val="000000"/>
          <w:spacing w:val="1"/>
        </w:rPr>
        <w:t>f</w:t>
      </w:r>
      <w:r w:rsidRPr="00D83460">
        <w:rPr>
          <w:color w:val="000000"/>
          <w:spacing w:val="-1"/>
        </w:rPr>
        <w:t>ica</w:t>
      </w:r>
      <w:r w:rsidRPr="00D83460">
        <w:rPr>
          <w:color w:val="000000"/>
        </w:rPr>
        <w:t>nt</w:t>
      </w:r>
      <w:r w:rsidRPr="00D83460">
        <w:rPr>
          <w:color w:val="000000"/>
          <w:spacing w:val="-4"/>
        </w:rPr>
        <w:t xml:space="preserve"> </w:t>
      </w:r>
      <w:r w:rsidRPr="00D83460">
        <w:rPr>
          <w:color w:val="000000"/>
          <w:spacing w:val="2"/>
        </w:rPr>
        <w:t>i</w:t>
      </w:r>
      <w:r w:rsidRPr="00D83460">
        <w:rPr>
          <w:color w:val="000000"/>
        </w:rPr>
        <w:t>n</w:t>
      </w:r>
      <w:r w:rsidRPr="00D83460">
        <w:rPr>
          <w:color w:val="000000"/>
          <w:spacing w:val="-1"/>
        </w:rPr>
        <w:t>ca</w:t>
      </w:r>
      <w:r w:rsidRPr="00D83460">
        <w:rPr>
          <w:color w:val="000000"/>
        </w:rPr>
        <w:t>p</w:t>
      </w:r>
      <w:r w:rsidRPr="00D83460">
        <w:rPr>
          <w:color w:val="000000"/>
          <w:spacing w:val="1"/>
        </w:rPr>
        <w:t>a</w:t>
      </w:r>
      <w:r w:rsidRPr="00D83460">
        <w:rPr>
          <w:color w:val="000000"/>
          <w:spacing w:val="-1"/>
        </w:rPr>
        <w:t>ci</w:t>
      </w:r>
      <w:r w:rsidRPr="00D83460">
        <w:rPr>
          <w:color w:val="000000"/>
          <w:spacing w:val="1"/>
        </w:rPr>
        <w:t>t</w:t>
      </w:r>
      <w:r w:rsidRPr="00D83460">
        <w:rPr>
          <w:color w:val="000000"/>
        </w:rPr>
        <w:t>y or substantial disruption of the ability to perform normal life functions</w:t>
      </w:r>
    </w:p>
    <w:p w14:paraId="6A886ACA" w14:textId="77777777" w:rsidR="000F4AEF" w:rsidRPr="00D83460" w:rsidRDefault="000F4AEF" w:rsidP="000F4AEF">
      <w:pPr>
        <w:ind w:left="720" w:right="-20" w:hanging="360"/>
        <w:rPr>
          <w:color w:val="000000"/>
        </w:rPr>
      </w:pPr>
      <w:r w:rsidRPr="00D83460">
        <w:rPr>
          <w:color w:val="000000"/>
          <w:w w:val="131"/>
        </w:rPr>
        <w:t>•</w:t>
      </w:r>
      <w:r w:rsidRPr="00D83460">
        <w:rPr>
          <w:color w:val="000000"/>
        </w:rPr>
        <w:tab/>
        <w:t>A</w:t>
      </w:r>
      <w:r w:rsidRPr="00D83460">
        <w:rPr>
          <w:color w:val="000000"/>
          <w:spacing w:val="-2"/>
        </w:rPr>
        <w:t xml:space="preserve"> </w:t>
      </w:r>
      <w:r w:rsidRPr="00D83460">
        <w:rPr>
          <w:color w:val="000000"/>
          <w:spacing w:val="-1"/>
        </w:rPr>
        <w:t>c</w:t>
      </w:r>
      <w:r w:rsidRPr="00D83460">
        <w:rPr>
          <w:color w:val="000000"/>
        </w:rPr>
        <w:t>ong</w:t>
      </w:r>
      <w:r w:rsidRPr="00D83460">
        <w:rPr>
          <w:color w:val="000000"/>
          <w:spacing w:val="-1"/>
        </w:rPr>
        <w:t>e</w:t>
      </w:r>
      <w:r w:rsidRPr="00D83460">
        <w:rPr>
          <w:color w:val="000000"/>
        </w:rPr>
        <w:t>n</w:t>
      </w:r>
      <w:r w:rsidRPr="00D83460">
        <w:rPr>
          <w:color w:val="000000"/>
          <w:spacing w:val="-1"/>
        </w:rPr>
        <w:t>i</w:t>
      </w:r>
      <w:r w:rsidRPr="00D83460">
        <w:rPr>
          <w:color w:val="000000"/>
          <w:spacing w:val="1"/>
        </w:rPr>
        <w:t>t</w:t>
      </w:r>
      <w:r w:rsidRPr="00D83460">
        <w:rPr>
          <w:color w:val="000000"/>
          <w:spacing w:val="-1"/>
        </w:rPr>
        <w:t>a</w:t>
      </w:r>
      <w:r w:rsidRPr="00D83460">
        <w:rPr>
          <w:color w:val="000000"/>
        </w:rPr>
        <w:t>l</w:t>
      </w:r>
      <w:r w:rsidRPr="00D83460">
        <w:rPr>
          <w:color w:val="000000"/>
          <w:spacing w:val="-2"/>
        </w:rPr>
        <w:t xml:space="preserve"> </w:t>
      </w:r>
      <w:r w:rsidRPr="00D83460">
        <w:rPr>
          <w:color w:val="000000"/>
          <w:spacing w:val="1"/>
        </w:rPr>
        <w:t>a</w:t>
      </w:r>
      <w:r w:rsidRPr="00D83460">
        <w:rPr>
          <w:color w:val="000000"/>
        </w:rPr>
        <w:t>nom</w:t>
      </w:r>
      <w:r w:rsidRPr="00D83460">
        <w:rPr>
          <w:color w:val="000000"/>
          <w:spacing w:val="-1"/>
        </w:rPr>
        <w:t>a</w:t>
      </w:r>
      <w:r w:rsidRPr="00D83460">
        <w:rPr>
          <w:color w:val="000000"/>
          <w:spacing w:val="1"/>
        </w:rPr>
        <w:t>l</w:t>
      </w:r>
      <w:r w:rsidRPr="00D83460">
        <w:rPr>
          <w:color w:val="000000"/>
          <w:spacing w:val="-7"/>
        </w:rPr>
        <w:t xml:space="preserve">y </w:t>
      </w:r>
      <w:r w:rsidRPr="00D83460">
        <w:rPr>
          <w:color w:val="000000"/>
        </w:rPr>
        <w:t>or</w:t>
      </w:r>
      <w:r w:rsidRPr="00D83460">
        <w:rPr>
          <w:color w:val="000000"/>
          <w:spacing w:val="-1"/>
        </w:rPr>
        <w:t xml:space="preserve"> </w:t>
      </w:r>
      <w:r w:rsidRPr="00D83460">
        <w:rPr>
          <w:color w:val="000000"/>
        </w:rPr>
        <w:t>b</w:t>
      </w:r>
      <w:r w:rsidRPr="00D83460">
        <w:rPr>
          <w:color w:val="000000"/>
          <w:spacing w:val="-1"/>
        </w:rPr>
        <w:t>i</w:t>
      </w:r>
      <w:r w:rsidRPr="00D83460">
        <w:rPr>
          <w:color w:val="000000"/>
        </w:rPr>
        <w:t>r</w:t>
      </w:r>
      <w:r w:rsidRPr="00D83460">
        <w:rPr>
          <w:color w:val="000000"/>
          <w:spacing w:val="1"/>
        </w:rPr>
        <w:t>t</w:t>
      </w:r>
      <w:r w:rsidRPr="00D83460">
        <w:rPr>
          <w:color w:val="000000"/>
        </w:rPr>
        <w:t xml:space="preserve">h </w:t>
      </w:r>
      <w:r w:rsidRPr="00D83460">
        <w:rPr>
          <w:color w:val="000000"/>
          <w:spacing w:val="-1"/>
        </w:rPr>
        <w:t>de</w:t>
      </w:r>
      <w:r w:rsidRPr="00D83460">
        <w:rPr>
          <w:color w:val="000000"/>
          <w:spacing w:val="1"/>
        </w:rPr>
        <w:t>f</w:t>
      </w:r>
      <w:r w:rsidRPr="00D83460">
        <w:rPr>
          <w:color w:val="000000"/>
          <w:spacing w:val="-1"/>
        </w:rPr>
        <w:t>e</w:t>
      </w:r>
      <w:r w:rsidRPr="00D83460">
        <w:rPr>
          <w:color w:val="000000"/>
          <w:spacing w:val="1"/>
        </w:rPr>
        <w:t>ct</w:t>
      </w:r>
    </w:p>
    <w:p w14:paraId="0E75B887" w14:textId="4232E0C9" w:rsidR="000F4AEF" w:rsidRPr="00D83460" w:rsidRDefault="000F4AEF" w:rsidP="000F4AEF">
      <w:pPr>
        <w:ind w:left="720" w:right="879" w:hanging="360"/>
        <w:rPr>
          <w:color w:val="000000"/>
          <w:spacing w:val="-1"/>
        </w:rPr>
      </w:pPr>
      <w:r w:rsidRPr="00D83460">
        <w:rPr>
          <w:color w:val="000000"/>
          <w:w w:val="131"/>
        </w:rPr>
        <w:t>•</w:t>
      </w:r>
      <w:r w:rsidRPr="00D83460">
        <w:rPr>
          <w:color w:val="000000"/>
        </w:rPr>
        <w:tab/>
      </w:r>
      <w:r w:rsidRPr="00D83460">
        <w:t xml:space="preserve">Important medical events that may not be immediately life-threatening or result in death or hospitalization should also be considered serious when, based upon appropriate medical judgment, they may jeopardize the </w:t>
      </w:r>
      <w:r w:rsidR="00932B54" w:rsidRPr="00D83460">
        <w:t>Participant</w:t>
      </w:r>
      <w:r w:rsidRPr="00D83460">
        <w:t xml:space="preserve"> </w:t>
      </w:r>
      <w:r w:rsidRPr="00D83460">
        <w:rPr>
          <w:u w:val="single"/>
        </w:rPr>
        <w:t>and</w:t>
      </w:r>
      <w:r w:rsidRPr="00D83460">
        <w:t xml:space="preserve"> may require intervention to prevent one of the other outcomes.</w:t>
      </w:r>
    </w:p>
    <w:p w14:paraId="5534D128" w14:textId="77777777" w:rsidR="000F4AEF" w:rsidRPr="00D83460" w:rsidRDefault="000F4AEF" w:rsidP="00A15694">
      <w:pPr>
        <w:widowControl/>
        <w:tabs>
          <w:tab w:val="left" w:pos="720"/>
          <w:tab w:val="left" w:pos="1440"/>
          <w:tab w:val="left" w:pos="2160"/>
          <w:tab w:val="right" w:leader="dot" w:pos="9360"/>
        </w:tabs>
      </w:pPr>
    </w:p>
    <w:p w14:paraId="31CC9D90" w14:textId="0E0123E8" w:rsidR="00695C20" w:rsidRPr="00D83460" w:rsidRDefault="00695C20" w:rsidP="00A15694">
      <w:pPr>
        <w:pStyle w:val="Header"/>
        <w:tabs>
          <w:tab w:val="clear" w:pos="4320"/>
          <w:tab w:val="clear" w:pos="8640"/>
          <w:tab w:val="left" w:pos="720"/>
          <w:tab w:val="left" w:pos="1440"/>
          <w:tab w:val="left" w:pos="2160"/>
          <w:tab w:val="right" w:leader="dot" w:pos="9360"/>
        </w:tabs>
        <w:rPr>
          <w:i/>
          <w:sz w:val="22"/>
          <w:szCs w:val="22"/>
          <w:lang w:val="en-US"/>
        </w:rPr>
      </w:pPr>
      <w:r w:rsidRPr="00D83460">
        <w:rPr>
          <w:i/>
          <w:color w:val="000000"/>
          <w:sz w:val="22"/>
          <w:szCs w:val="22"/>
          <w:lang w:val="en-US"/>
        </w:rPr>
        <w:t xml:space="preserve">Based on FDA’s </w:t>
      </w:r>
      <w:r w:rsidRPr="00D83460">
        <w:rPr>
          <w:sz w:val="22"/>
          <w:szCs w:val="22"/>
          <w:lang w:val="en-US"/>
        </w:rPr>
        <w:t>Guidance for Industry and Investigators: Safety Reporting Requirements for INDs and BA/BE Studies</w:t>
      </w:r>
      <w:r w:rsidRPr="00D83460">
        <w:rPr>
          <w:i/>
          <w:color w:val="000000"/>
          <w:sz w:val="22"/>
          <w:szCs w:val="22"/>
          <w:lang w:val="en-US"/>
        </w:rPr>
        <w:t xml:space="preserve">, it is possible to list specific </w:t>
      </w:r>
      <w:r w:rsidR="00C04401" w:rsidRPr="00D83460">
        <w:rPr>
          <w:i/>
          <w:color w:val="000000"/>
          <w:sz w:val="22"/>
          <w:szCs w:val="22"/>
          <w:lang w:val="en-US"/>
        </w:rPr>
        <w:t>SAEs</w:t>
      </w:r>
      <w:r w:rsidRPr="00D83460">
        <w:rPr>
          <w:i/>
          <w:color w:val="000000"/>
          <w:sz w:val="22"/>
          <w:szCs w:val="22"/>
          <w:lang w:val="en-US"/>
        </w:rPr>
        <w:t xml:space="preserve"> for routine repo</w:t>
      </w:r>
      <w:r w:rsidR="00AB4C2F" w:rsidRPr="00D83460">
        <w:rPr>
          <w:i/>
          <w:color w:val="000000"/>
          <w:sz w:val="22"/>
          <w:szCs w:val="22"/>
          <w:lang w:val="en-US"/>
        </w:rPr>
        <w:t>rting (not using the SAE Report</w:t>
      </w:r>
      <w:r w:rsidR="00C04401" w:rsidRPr="00D83460">
        <w:rPr>
          <w:i/>
          <w:color w:val="000000"/>
          <w:sz w:val="22"/>
          <w:szCs w:val="22"/>
          <w:lang w:val="en-US"/>
        </w:rPr>
        <w:t xml:space="preserve"> Form</w:t>
      </w:r>
      <w:r w:rsidRPr="00D83460">
        <w:rPr>
          <w:i/>
          <w:color w:val="000000"/>
          <w:sz w:val="22"/>
          <w:szCs w:val="22"/>
          <w:lang w:val="en-US"/>
        </w:rPr>
        <w:t>) that are anticipated to occur in the study population at some frequency independent of drug exposure (</w:t>
      </w:r>
      <w:r w:rsidRPr="00D83460">
        <w:rPr>
          <w:color w:val="000000"/>
          <w:sz w:val="22"/>
          <w:szCs w:val="22"/>
          <w:lang w:val="en-US"/>
        </w:rPr>
        <w:t>e.g</w:t>
      </w:r>
      <w:r w:rsidRPr="00D83460">
        <w:rPr>
          <w:i/>
          <w:color w:val="000000"/>
          <w:sz w:val="22"/>
          <w:szCs w:val="22"/>
          <w:lang w:val="en-US"/>
        </w:rPr>
        <w:t xml:space="preserve">., characteristics of the study population, natural progression of the disease, background event rates, co-morbid conditions, and past experience with similar populations). For example, in a long-term osteoporosis trial in an elderly population, it would be reasonable to list myocardial infarction, but unreasonable to list acute narrow angle glaucoma, an event that can occur in this elderly population, but is relatively rare. A plan for monitoring the frequency of these events in the treatment group </w:t>
      </w:r>
      <w:r w:rsidRPr="00D83460">
        <w:rPr>
          <w:color w:val="000000"/>
          <w:sz w:val="22"/>
          <w:szCs w:val="22"/>
          <w:lang w:val="en-US"/>
        </w:rPr>
        <w:t>vs</w:t>
      </w:r>
      <w:r w:rsidRPr="00D83460">
        <w:rPr>
          <w:i/>
          <w:color w:val="000000"/>
          <w:sz w:val="22"/>
          <w:szCs w:val="22"/>
          <w:lang w:val="en-US"/>
        </w:rPr>
        <w:t xml:space="preserve">. the concomitant or historical control group should be provided in the protocol. If aggregate analysis indicates a higher frequency in the treatment group, this should be reported as a </w:t>
      </w:r>
      <w:r w:rsidR="00C04401" w:rsidRPr="00D83460">
        <w:rPr>
          <w:i/>
          <w:color w:val="000000"/>
          <w:sz w:val="22"/>
          <w:szCs w:val="22"/>
          <w:lang w:val="en-US"/>
        </w:rPr>
        <w:t>SAE</w:t>
      </w:r>
      <w:r w:rsidRPr="00D83460">
        <w:rPr>
          <w:i/>
          <w:color w:val="000000"/>
          <w:sz w:val="22"/>
          <w:szCs w:val="22"/>
          <w:lang w:val="en-US"/>
        </w:rPr>
        <w:t xml:space="preserve"> in a narrative format. </w:t>
      </w:r>
    </w:p>
    <w:p w14:paraId="11C57E7F"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p>
    <w:p w14:paraId="6092982A" w14:textId="77777777" w:rsidR="00695C20" w:rsidRPr="00D83460"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r w:rsidRPr="00D83460">
        <w:rPr>
          <w:sz w:val="22"/>
          <w:szCs w:val="22"/>
          <w:lang w:val="en-US"/>
        </w:rPr>
        <w:t>11.2.2</w:t>
      </w:r>
      <w:r w:rsidRPr="00D83460">
        <w:rPr>
          <w:sz w:val="22"/>
          <w:szCs w:val="22"/>
          <w:lang w:val="en-US"/>
        </w:rPr>
        <w:tab/>
        <w:t>Reporting SAEs to DCP</w:t>
      </w:r>
    </w:p>
    <w:p w14:paraId="0C0344DF" w14:textId="77777777" w:rsidR="007931ED" w:rsidRPr="00D83460" w:rsidRDefault="007931ED" w:rsidP="004C7AB1">
      <w:pPr>
        <w:widowControl/>
        <w:tabs>
          <w:tab w:val="left" w:pos="720"/>
          <w:tab w:val="left" w:pos="1440"/>
          <w:tab w:val="left" w:pos="2160"/>
          <w:tab w:val="right" w:leader="dot" w:pos="9360"/>
        </w:tabs>
        <w:autoSpaceDE/>
        <w:autoSpaceDN/>
        <w:adjustRightInd/>
        <w:rPr>
          <w:bCs/>
        </w:rPr>
      </w:pPr>
    </w:p>
    <w:p w14:paraId="3F1B7115" w14:textId="7A4AEA88" w:rsidR="002462C4" w:rsidRDefault="004C7AB1" w:rsidP="004C7AB1">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 xml:space="preserve">Please outline your plan for routine review of all severe adverse events. </w:t>
      </w:r>
    </w:p>
    <w:p w14:paraId="27146243" w14:textId="77777777" w:rsidR="00BA1D2A" w:rsidRPr="00D83460" w:rsidRDefault="00BA1D2A" w:rsidP="004C7AB1">
      <w:pPr>
        <w:pStyle w:val="BodyText"/>
        <w:widowControl/>
        <w:tabs>
          <w:tab w:val="left" w:pos="720"/>
          <w:tab w:val="left" w:pos="1440"/>
          <w:tab w:val="left" w:pos="2160"/>
          <w:tab w:val="right" w:leader="dot" w:pos="9360"/>
        </w:tabs>
        <w:rPr>
          <w:i/>
          <w:iCs/>
          <w:sz w:val="22"/>
          <w:szCs w:val="22"/>
          <w:lang w:val="en-US"/>
        </w:rPr>
      </w:pPr>
    </w:p>
    <w:p w14:paraId="3E2722BF" w14:textId="5D11379D" w:rsidR="00695C20" w:rsidRPr="00D83460" w:rsidRDefault="004C7AB1" w:rsidP="004C7AB1">
      <w:pPr>
        <w:pStyle w:val="BodyText"/>
        <w:widowControl/>
        <w:tabs>
          <w:tab w:val="left" w:pos="720"/>
          <w:tab w:val="left" w:pos="1440"/>
          <w:tab w:val="left" w:pos="2160"/>
          <w:tab w:val="right" w:leader="dot" w:pos="9360"/>
        </w:tabs>
        <w:rPr>
          <w:i/>
          <w:iCs/>
          <w:sz w:val="22"/>
          <w:szCs w:val="22"/>
          <w:lang w:val="en-US"/>
        </w:rPr>
      </w:pPr>
      <w:r w:rsidRPr="00D83460">
        <w:rPr>
          <w:i/>
          <w:iCs/>
          <w:sz w:val="22"/>
          <w:szCs w:val="22"/>
          <w:lang w:val="en-US"/>
        </w:rPr>
        <w:t xml:space="preserve">All SAE reports sent to </w:t>
      </w:r>
      <w:r w:rsidR="002462C4" w:rsidRPr="00D83460">
        <w:rPr>
          <w:i/>
          <w:iCs/>
          <w:sz w:val="22"/>
          <w:szCs w:val="22"/>
          <w:lang w:val="en-US"/>
        </w:rPr>
        <w:t xml:space="preserve">the </w:t>
      </w:r>
      <w:r w:rsidR="00C96957">
        <w:rPr>
          <w:i/>
          <w:iCs/>
          <w:sz w:val="22"/>
          <w:szCs w:val="22"/>
          <w:lang w:val="en-US"/>
        </w:rPr>
        <w:t>Partnership Center</w:t>
      </w:r>
      <w:r w:rsidRPr="00D83460">
        <w:rPr>
          <w:i/>
          <w:iCs/>
          <w:sz w:val="22"/>
          <w:szCs w:val="22"/>
          <w:lang w:val="en-US"/>
        </w:rPr>
        <w:t xml:space="preserve"> from clinical sites should be forwarded to </w:t>
      </w:r>
      <w:r w:rsidR="00F94357">
        <w:rPr>
          <w:i/>
          <w:iCs/>
          <w:sz w:val="22"/>
          <w:szCs w:val="22"/>
          <w:lang w:val="en-US"/>
        </w:rPr>
        <w:t xml:space="preserve">the </w:t>
      </w:r>
      <w:r w:rsidRPr="00D83460">
        <w:rPr>
          <w:i/>
          <w:iCs/>
          <w:sz w:val="22"/>
          <w:szCs w:val="22"/>
          <w:lang w:val="en-US"/>
        </w:rPr>
        <w:t xml:space="preserve">NCI </w:t>
      </w:r>
      <w:r w:rsidR="00F94357">
        <w:rPr>
          <w:i/>
          <w:iCs/>
          <w:sz w:val="22"/>
          <w:szCs w:val="22"/>
          <w:lang w:val="en-US"/>
        </w:rPr>
        <w:t>Program Scientist (</w:t>
      </w:r>
      <w:r w:rsidR="00F94357" w:rsidRPr="00F94357">
        <w:rPr>
          <w:i/>
          <w:iCs/>
          <w:sz w:val="22"/>
          <w:szCs w:val="22"/>
          <w:lang w:val="en-US"/>
        </w:rPr>
        <w:t xml:space="preserve">with cc: to the ULACNet mailbox at </w:t>
      </w:r>
      <w:hyperlink r:id="rId24" w:history="1">
        <w:r w:rsidR="00F94357" w:rsidRPr="0023313B">
          <w:rPr>
            <w:rStyle w:val="Hyperlink"/>
            <w:i/>
            <w:iCs/>
            <w:sz w:val="22"/>
            <w:szCs w:val="22"/>
            <w:lang w:val="en-US"/>
          </w:rPr>
          <w:t>ULACNet@mail.nih.gov</w:t>
        </w:r>
      </w:hyperlink>
      <w:r w:rsidR="00F94357" w:rsidRPr="00F94357">
        <w:rPr>
          <w:i/>
          <w:iCs/>
          <w:sz w:val="22"/>
          <w:szCs w:val="22"/>
          <w:lang w:val="en-US"/>
        </w:rPr>
        <w:t>)</w:t>
      </w:r>
      <w:r w:rsidR="00F94357">
        <w:rPr>
          <w:i/>
          <w:iCs/>
          <w:sz w:val="22"/>
          <w:szCs w:val="22"/>
          <w:lang w:val="en-US"/>
        </w:rPr>
        <w:t xml:space="preserve"> </w:t>
      </w:r>
      <w:r w:rsidR="002462C4" w:rsidRPr="00D83460">
        <w:rPr>
          <w:i/>
          <w:iCs/>
          <w:sz w:val="22"/>
          <w:szCs w:val="22"/>
          <w:lang w:val="en-US"/>
        </w:rPr>
        <w:t>within 24 hours of receipt</w:t>
      </w:r>
      <w:r w:rsidR="00BA1D2A">
        <w:rPr>
          <w:i/>
          <w:iCs/>
          <w:sz w:val="22"/>
          <w:szCs w:val="22"/>
          <w:lang w:val="en-US"/>
        </w:rPr>
        <w:t xml:space="preserve"> at the Partnership Center</w:t>
      </w:r>
      <w:r w:rsidRPr="00D83460">
        <w:rPr>
          <w:i/>
          <w:iCs/>
          <w:sz w:val="22"/>
          <w:szCs w:val="22"/>
          <w:lang w:val="en-US"/>
        </w:rPr>
        <w:t xml:space="preserve">. </w:t>
      </w:r>
    </w:p>
    <w:p w14:paraId="60AB5D74" w14:textId="4F7DE7A9" w:rsidR="004C7AB1" w:rsidRPr="00D83460" w:rsidRDefault="004C7AB1" w:rsidP="004C7AB1">
      <w:pPr>
        <w:pStyle w:val="BodyText"/>
        <w:widowControl/>
        <w:tabs>
          <w:tab w:val="left" w:pos="720"/>
          <w:tab w:val="left" w:pos="1440"/>
          <w:tab w:val="left" w:pos="2160"/>
          <w:tab w:val="right" w:leader="dot" w:pos="9360"/>
        </w:tabs>
        <w:rPr>
          <w:i/>
          <w:iCs/>
          <w:sz w:val="22"/>
          <w:szCs w:val="22"/>
          <w:lang w:val="en-US"/>
        </w:rPr>
      </w:pPr>
    </w:p>
    <w:p w14:paraId="2C2D238D" w14:textId="7E83D618" w:rsidR="004C7AB1" w:rsidRPr="00D83460" w:rsidRDefault="004C7AB1" w:rsidP="004C7AB1">
      <w:pPr>
        <w:pStyle w:val="Heading2"/>
        <w:rPr>
          <w:sz w:val="22"/>
          <w:szCs w:val="22"/>
          <w:lang w:val="en-US"/>
        </w:rPr>
      </w:pPr>
      <w:bookmarkStart w:id="153" w:name="_Toc80609640"/>
      <w:r w:rsidRPr="00D83460">
        <w:rPr>
          <w:sz w:val="22"/>
          <w:szCs w:val="22"/>
          <w:lang w:val="en-US"/>
        </w:rPr>
        <w:t>11.3</w:t>
      </w:r>
      <w:r w:rsidR="00DB3010" w:rsidRPr="00D83460">
        <w:rPr>
          <w:sz w:val="22"/>
          <w:szCs w:val="22"/>
          <w:lang w:val="en-US"/>
        </w:rPr>
        <w:tab/>
      </w:r>
      <w:r w:rsidRPr="00D83460">
        <w:rPr>
          <w:sz w:val="22"/>
          <w:szCs w:val="22"/>
          <w:lang w:val="en-US"/>
        </w:rPr>
        <w:t>Social Impact Events</w:t>
      </w:r>
      <w:bookmarkEnd w:id="153"/>
      <w:r w:rsidRPr="00D83460">
        <w:rPr>
          <w:sz w:val="22"/>
          <w:szCs w:val="22"/>
          <w:lang w:val="en-US"/>
        </w:rPr>
        <w:t xml:space="preserve"> </w:t>
      </w:r>
    </w:p>
    <w:p w14:paraId="43BE0F99" w14:textId="77777777" w:rsidR="004C7AB1" w:rsidRPr="00D83460" w:rsidRDefault="004C7AB1" w:rsidP="004C7AB1">
      <w:pPr>
        <w:pStyle w:val="DCPNarrativeText"/>
      </w:pPr>
    </w:p>
    <w:p w14:paraId="1B69DDED" w14:textId="77777777" w:rsidR="004C7AB1" w:rsidRPr="00D83460" w:rsidRDefault="004A63FF" w:rsidP="004C7AB1">
      <w:pPr>
        <w:pStyle w:val="DCPNarrativeText"/>
        <w:rPr>
          <w:i/>
          <w:iCs/>
        </w:rPr>
      </w:pPr>
      <w:r w:rsidRPr="00D83460">
        <w:rPr>
          <w:i/>
          <w:iCs/>
        </w:rPr>
        <w:t>Sample language</w:t>
      </w:r>
      <w:r w:rsidR="004C7AB1" w:rsidRPr="00D83460">
        <w:rPr>
          <w:i/>
          <w:iCs/>
        </w:rPr>
        <w:t xml:space="preserve"> from </w:t>
      </w:r>
      <w:r w:rsidRPr="00D83460">
        <w:rPr>
          <w:i/>
          <w:iCs/>
        </w:rPr>
        <w:t>NIAID</w:t>
      </w:r>
      <w:r w:rsidR="004C7AB1" w:rsidRPr="00D83460">
        <w:rPr>
          <w:i/>
          <w:iCs/>
        </w:rPr>
        <w:t xml:space="preserve">: </w:t>
      </w:r>
    </w:p>
    <w:p w14:paraId="25F5BB66" w14:textId="77777777" w:rsidR="004C7AB1" w:rsidRPr="00D83460" w:rsidRDefault="004C7AB1" w:rsidP="004C7AB1">
      <w:pPr>
        <w:pStyle w:val="DCPNarrativeText"/>
        <w:rPr>
          <w:i/>
          <w:iCs/>
        </w:rPr>
      </w:pPr>
    </w:p>
    <w:p w14:paraId="06718389" w14:textId="0A2A72EC" w:rsidR="004A63FF" w:rsidRPr="00D83460" w:rsidRDefault="004A63FF" w:rsidP="004C7AB1">
      <w:pPr>
        <w:pStyle w:val="DCPNarrativeText"/>
        <w:rPr>
          <w:i/>
          <w:iCs/>
        </w:rPr>
      </w:pPr>
      <w:r w:rsidRPr="00D83460">
        <w:rPr>
          <w:i/>
          <w:iCs/>
        </w:rPr>
        <w:t>Individuals enrolled in this study may experience personal problems resulting from the study</w:t>
      </w:r>
      <w:r w:rsidR="004C7AB1" w:rsidRPr="00D83460">
        <w:rPr>
          <w:i/>
          <w:iCs/>
        </w:rPr>
        <w:t xml:space="preserve"> </w:t>
      </w:r>
      <w:r w:rsidRPr="00D83460">
        <w:rPr>
          <w:i/>
          <w:iCs/>
        </w:rPr>
        <w:t xml:space="preserve">participation. Such problems are termed social impact events. Although study sites will make every effort to protect participant privacy and confidentiality, it is possible that participants' involvement in the study could become known to others, and that participants may experience stigmatization or discrimination </w:t>
      </w:r>
      <w:proofErr w:type="gramStart"/>
      <w:r w:rsidRPr="00D83460">
        <w:rPr>
          <w:i/>
          <w:iCs/>
        </w:rPr>
        <w:t>as a result of</w:t>
      </w:r>
      <w:proofErr w:type="gramEnd"/>
      <w:r w:rsidRPr="00D83460">
        <w:rPr>
          <w:i/>
          <w:iCs/>
        </w:rPr>
        <w:t xml:space="preserve"> being perceived as being HIV- infected or at risk for HIV infection. For example, participants could be treated </w:t>
      </w:r>
      <w:proofErr w:type="gramStart"/>
      <w:r w:rsidRPr="00D83460">
        <w:rPr>
          <w:i/>
          <w:iCs/>
        </w:rPr>
        <w:t>unfairly, or</w:t>
      </w:r>
      <w:proofErr w:type="gramEnd"/>
      <w:r w:rsidRPr="00D83460">
        <w:rPr>
          <w:i/>
          <w:iCs/>
        </w:rPr>
        <w:t xml:space="preserve"> could have problems being accepted by their families and/or communities. Problems may also occur in circumstances in which study participation is not disclosed, such as impact on employment related to time taken for study visits. </w:t>
      </w:r>
    </w:p>
    <w:p w14:paraId="5862C027" w14:textId="77777777" w:rsidR="004C7AB1" w:rsidRPr="00D83460" w:rsidRDefault="004C7AB1" w:rsidP="004C7AB1">
      <w:pPr>
        <w:pStyle w:val="DCPNarrativeText"/>
        <w:rPr>
          <w:i/>
          <w:iCs/>
        </w:rPr>
      </w:pPr>
    </w:p>
    <w:p w14:paraId="4BCFDC0F" w14:textId="1EEF2B74" w:rsidR="004A63FF" w:rsidRPr="00D83460" w:rsidRDefault="004A63FF" w:rsidP="004C7AB1">
      <w:pPr>
        <w:pStyle w:val="DCPNarrativeText"/>
        <w:rPr>
          <w:i/>
          <w:iCs/>
        </w:rPr>
      </w:pPr>
      <w:proofErr w:type="gramStart"/>
      <w:r w:rsidRPr="00D83460">
        <w:rPr>
          <w:i/>
          <w:iCs/>
        </w:rPr>
        <w:t>In the event that</w:t>
      </w:r>
      <w:proofErr w:type="gramEnd"/>
      <w:r w:rsidRPr="00D83460">
        <w:rPr>
          <w:i/>
          <w:iCs/>
        </w:rPr>
        <w:t xml:space="preserve"> a participant reports a social impact event, every effort will be made by study staff to provide appropriate assistance, and/or referrals to appropriate resources. Social impact events are documented and reviewed on a scheduled basis by the protocol team leadership with the goal of reducing their incidence and enhancing the ability of study staff to mitigate them when possible. </w:t>
      </w:r>
    </w:p>
    <w:p w14:paraId="1E2D7908" w14:textId="77777777" w:rsidR="004C7AB1" w:rsidRPr="00D83460" w:rsidRDefault="004C7AB1" w:rsidP="004C7AB1">
      <w:pPr>
        <w:pStyle w:val="DCPNarrativeText"/>
        <w:rPr>
          <w:i/>
          <w:iCs/>
        </w:rPr>
      </w:pPr>
    </w:p>
    <w:p w14:paraId="003A1B9F" w14:textId="569B120F" w:rsidR="004A63FF" w:rsidRPr="00D83460" w:rsidRDefault="004A63FF" w:rsidP="004C7AB1">
      <w:pPr>
        <w:pStyle w:val="DCPNarrativeText"/>
        <w:rPr>
          <w:i/>
          <w:iCs/>
        </w:rPr>
      </w:pPr>
      <w:r w:rsidRPr="00D83460">
        <w:rPr>
          <w:i/>
          <w:iCs/>
        </w:rPr>
        <w:t xml:space="preserve">Social impact events that are judged by the </w:t>
      </w:r>
      <w:r w:rsidR="00363F05" w:rsidRPr="00D83460">
        <w:rPr>
          <w:i/>
          <w:iCs/>
        </w:rPr>
        <w:t>PI</w:t>
      </w:r>
      <w:r w:rsidRPr="00D83460">
        <w:rPr>
          <w:i/>
          <w:iCs/>
        </w:rPr>
        <w:t xml:space="preserve">/designee to be serious, unexpected, or more severe or frequent than anticipated, will be reported to the responsible site’s EC/IRB promptly, or otherwise in </w:t>
      </w:r>
      <w:r w:rsidRPr="00D83460">
        <w:rPr>
          <w:i/>
          <w:iCs/>
        </w:rPr>
        <w:lastRenderedPageBreak/>
        <w:t xml:space="preserve">accordance with the EC/IRB’s requirements. </w:t>
      </w:r>
    </w:p>
    <w:p w14:paraId="320111F3" w14:textId="77777777" w:rsidR="00695C20" w:rsidRPr="00D83460" w:rsidRDefault="00695C20" w:rsidP="00A15694">
      <w:pPr>
        <w:widowControl/>
        <w:tabs>
          <w:tab w:val="left" w:pos="720"/>
          <w:tab w:val="left" w:pos="1440"/>
          <w:tab w:val="left" w:pos="2160"/>
          <w:tab w:val="right" w:leader="dot" w:pos="9360"/>
        </w:tabs>
        <w:rPr>
          <w:bCs/>
        </w:rPr>
      </w:pPr>
    </w:p>
    <w:p w14:paraId="590BC743" w14:textId="77777777" w:rsidR="006863BF" w:rsidRPr="00D83460" w:rsidRDefault="006863BF" w:rsidP="00A15694">
      <w:pPr>
        <w:widowControl/>
        <w:tabs>
          <w:tab w:val="left" w:pos="720"/>
          <w:tab w:val="left" w:pos="1440"/>
          <w:tab w:val="left" w:pos="2160"/>
          <w:tab w:val="right" w:leader="dot" w:pos="9360"/>
        </w:tabs>
        <w:rPr>
          <w:bCs/>
          <w:i/>
        </w:rPr>
      </w:pPr>
    </w:p>
    <w:p w14:paraId="33E83F24" w14:textId="203C28A4" w:rsidR="00695C20" w:rsidRPr="00D8346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54" w:name="_Toc320103552"/>
      <w:bookmarkStart w:id="155" w:name="_Toc340148718"/>
      <w:bookmarkStart w:id="156" w:name="_Toc80609641"/>
      <w:r w:rsidRPr="00D83460">
        <w:rPr>
          <w:szCs w:val="22"/>
          <w:lang w:val="en-US"/>
        </w:rPr>
        <w:t>1</w:t>
      </w:r>
      <w:r w:rsidR="004C7AB1" w:rsidRPr="00D83460">
        <w:rPr>
          <w:szCs w:val="22"/>
          <w:lang w:val="en-US"/>
        </w:rPr>
        <w:t>2</w:t>
      </w:r>
      <w:r w:rsidRPr="00D83460">
        <w:rPr>
          <w:szCs w:val="22"/>
          <w:lang w:val="en-US"/>
        </w:rPr>
        <w:t>.</w:t>
      </w:r>
      <w:r w:rsidRPr="00D83460">
        <w:rPr>
          <w:szCs w:val="22"/>
          <w:lang w:val="en-US"/>
        </w:rPr>
        <w:tab/>
        <w:t>STUDY MONITORING</w:t>
      </w:r>
      <w:bookmarkEnd w:id="154"/>
      <w:bookmarkEnd w:id="155"/>
      <w:bookmarkEnd w:id="156"/>
    </w:p>
    <w:p w14:paraId="52F33360" w14:textId="0D9A5254" w:rsidR="00695C20" w:rsidRPr="00D83460" w:rsidRDefault="00CA0D5A" w:rsidP="00A15694">
      <w:pPr>
        <w:widowControl/>
        <w:tabs>
          <w:tab w:val="left" w:pos="720"/>
          <w:tab w:val="left" w:pos="1440"/>
          <w:tab w:val="left" w:pos="2160"/>
          <w:tab w:val="right" w:leader="dot" w:pos="9360"/>
        </w:tabs>
      </w:pPr>
      <w:r w:rsidRPr="00D83460">
        <w:t xml:space="preserve">           </w:t>
      </w:r>
    </w:p>
    <w:p w14:paraId="5706CA9B" w14:textId="6B6CD003"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57" w:name="_Toc320103555"/>
      <w:bookmarkStart w:id="158" w:name="_Toc340148721"/>
      <w:bookmarkStart w:id="159" w:name="_Toc80609642"/>
      <w:r w:rsidRPr="00D83460">
        <w:rPr>
          <w:sz w:val="22"/>
          <w:szCs w:val="22"/>
          <w:lang w:val="en-US"/>
        </w:rPr>
        <w:t>1</w:t>
      </w:r>
      <w:r w:rsidR="004C7AB1" w:rsidRPr="00D83460">
        <w:rPr>
          <w:sz w:val="22"/>
          <w:szCs w:val="22"/>
          <w:lang w:val="en-US"/>
        </w:rPr>
        <w:t>2</w:t>
      </w:r>
      <w:r w:rsidRPr="00D83460">
        <w:rPr>
          <w:sz w:val="22"/>
          <w:szCs w:val="22"/>
          <w:lang w:val="en-US"/>
        </w:rPr>
        <w:t>.</w:t>
      </w:r>
      <w:r w:rsidR="00B50CB0" w:rsidRPr="00D83460">
        <w:rPr>
          <w:sz w:val="22"/>
          <w:szCs w:val="22"/>
          <w:lang w:val="en-US"/>
        </w:rPr>
        <w:t>1</w:t>
      </w:r>
      <w:r w:rsidRPr="00D83460">
        <w:rPr>
          <w:sz w:val="22"/>
          <w:szCs w:val="22"/>
          <w:lang w:val="en-US"/>
        </w:rPr>
        <w:tab/>
        <w:t>Source Documents</w:t>
      </w:r>
      <w:bookmarkEnd w:id="157"/>
      <w:bookmarkEnd w:id="158"/>
      <w:bookmarkEnd w:id="159"/>
    </w:p>
    <w:p w14:paraId="3A978941" w14:textId="77777777" w:rsidR="00695C20" w:rsidRPr="00D83460" w:rsidRDefault="00695C20" w:rsidP="00A15694">
      <w:pPr>
        <w:widowControl/>
        <w:tabs>
          <w:tab w:val="left" w:pos="720"/>
          <w:tab w:val="left" w:pos="1440"/>
          <w:tab w:val="left" w:pos="2160"/>
          <w:tab w:val="right" w:leader="dot" w:pos="9360"/>
        </w:tabs>
      </w:pPr>
    </w:p>
    <w:p w14:paraId="6279607F" w14:textId="73C40565" w:rsidR="007931ED" w:rsidRPr="00D83460" w:rsidRDefault="00695C20" w:rsidP="00A15694">
      <w:pPr>
        <w:widowControl/>
        <w:tabs>
          <w:tab w:val="left" w:pos="720"/>
          <w:tab w:val="left" w:pos="1440"/>
          <w:tab w:val="left" w:pos="2160"/>
          <w:tab w:val="right" w:leader="dot" w:pos="9360"/>
        </w:tabs>
        <w:rPr>
          <w:i/>
        </w:rPr>
      </w:pPr>
      <w:r w:rsidRPr="00D83460">
        <w:rPr>
          <w:i/>
        </w:rPr>
        <w:t>The protocol should state what constitutes a source document. Data recorded directly on the CRFs (</w:t>
      </w:r>
      <w:r w:rsidRPr="00D83460">
        <w:t>i.e</w:t>
      </w:r>
      <w:r w:rsidRPr="00D83460">
        <w:rPr>
          <w:i/>
        </w:rPr>
        <w:t xml:space="preserve">., no prior written or electronic record of data), which will be considered as source data should be identified. </w:t>
      </w:r>
    </w:p>
    <w:p w14:paraId="6577D8D4" w14:textId="77777777"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b/>
          <w:bCs/>
          <w:i w:val="0"/>
          <w:iCs/>
          <w:sz w:val="22"/>
          <w:szCs w:val="22"/>
          <w:lang w:val="en-US"/>
        </w:rPr>
      </w:pPr>
    </w:p>
    <w:p w14:paraId="41C61E0C" w14:textId="0482EAB6"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60" w:name="_Toc320103556"/>
      <w:bookmarkStart w:id="161" w:name="_Toc340148722"/>
      <w:bookmarkStart w:id="162" w:name="_Toc80609643"/>
      <w:r w:rsidRPr="00D83460">
        <w:rPr>
          <w:sz w:val="22"/>
          <w:szCs w:val="22"/>
          <w:lang w:val="en-US"/>
        </w:rPr>
        <w:t>1</w:t>
      </w:r>
      <w:r w:rsidR="004C7AB1" w:rsidRPr="00D83460">
        <w:rPr>
          <w:sz w:val="22"/>
          <w:szCs w:val="22"/>
          <w:lang w:val="en-US"/>
        </w:rPr>
        <w:t>2</w:t>
      </w:r>
      <w:r w:rsidRPr="00D83460">
        <w:rPr>
          <w:sz w:val="22"/>
          <w:szCs w:val="22"/>
          <w:lang w:val="en-US"/>
        </w:rPr>
        <w:t>.</w:t>
      </w:r>
      <w:r w:rsidR="00B50CB0" w:rsidRPr="00D83460">
        <w:rPr>
          <w:sz w:val="22"/>
          <w:szCs w:val="22"/>
          <w:lang w:val="en-US"/>
        </w:rPr>
        <w:t>2</w:t>
      </w:r>
      <w:r w:rsidRPr="00D83460">
        <w:rPr>
          <w:sz w:val="22"/>
          <w:szCs w:val="22"/>
          <w:lang w:val="en-US"/>
        </w:rPr>
        <w:tab/>
        <w:t>Data and Safety Monitoring Plan</w:t>
      </w:r>
      <w:bookmarkEnd w:id="160"/>
      <w:bookmarkEnd w:id="161"/>
      <w:bookmarkEnd w:id="162"/>
    </w:p>
    <w:p w14:paraId="687B94D0" w14:textId="77777777" w:rsidR="00695C20" w:rsidRPr="00D83460" w:rsidRDefault="00695C20" w:rsidP="00A15694">
      <w:pPr>
        <w:widowControl/>
        <w:tabs>
          <w:tab w:val="left" w:pos="720"/>
          <w:tab w:val="left" w:pos="1440"/>
          <w:tab w:val="left" w:pos="2160"/>
          <w:tab w:val="right" w:leader="dot" w:pos="9360"/>
        </w:tabs>
        <w:rPr>
          <w:i/>
        </w:rPr>
      </w:pPr>
    </w:p>
    <w:p w14:paraId="4A045812" w14:textId="6AD8E617" w:rsidR="00DC6288" w:rsidRPr="00D83460" w:rsidRDefault="00695C20" w:rsidP="001455B0">
      <w:pPr>
        <w:widowControl/>
        <w:tabs>
          <w:tab w:val="left" w:pos="720"/>
          <w:tab w:val="left" w:pos="1440"/>
          <w:tab w:val="left" w:pos="2160"/>
          <w:tab w:val="right" w:leader="dot" w:pos="9360"/>
        </w:tabs>
        <w:rPr>
          <w:i/>
        </w:rPr>
      </w:pPr>
      <w:r w:rsidRPr="00D83460">
        <w:rPr>
          <w:i/>
        </w:rPr>
        <w:t xml:space="preserve">NIH and NCI policy requires a Data and Safety Monitoring Plan (DSMP) to document the institution’s procedures to ensure safety of participants, validity of data, and the appropriate termination of studies for which significant benefits or risks have been uncovered or when it appears that the trials cannot be concluded successfully. Risks associated with participation in research must be minimized to the extent practical and the method and degree of monitoring should be commensurate with risk. The </w:t>
      </w:r>
      <w:r w:rsidR="00BA1D2A">
        <w:rPr>
          <w:i/>
        </w:rPr>
        <w:t xml:space="preserve">NCI </w:t>
      </w:r>
      <w:r w:rsidRPr="00D83460">
        <w:rPr>
          <w:i/>
        </w:rPr>
        <w:t>guidelines, essential elements and sample plans are available at:</w:t>
      </w:r>
      <w:r w:rsidR="006661AA" w:rsidRPr="00D83460">
        <w:rPr>
          <w:i/>
        </w:rPr>
        <w:t xml:space="preserve"> </w:t>
      </w:r>
      <w:hyperlink r:id="rId25" w:history="1">
        <w:r w:rsidR="006661AA" w:rsidRPr="00D83460">
          <w:rPr>
            <w:rStyle w:val="Hyperlink"/>
          </w:rPr>
          <w:t>http://cancercenters.cancer.gov/GrantsFunding/DSMPRevCriteria</w:t>
        </w:r>
      </w:hyperlink>
      <w:r w:rsidRPr="00D83460">
        <w:t xml:space="preserve">. </w:t>
      </w:r>
      <w:bookmarkStart w:id="163" w:name="_Toc320103557"/>
      <w:bookmarkStart w:id="164" w:name="_Toc340148723"/>
    </w:p>
    <w:p w14:paraId="0E5A4F63" w14:textId="309A9CE7" w:rsidR="001455B0" w:rsidRPr="00D83460" w:rsidRDefault="001455B0" w:rsidP="001455B0">
      <w:pPr>
        <w:widowControl/>
        <w:tabs>
          <w:tab w:val="left" w:pos="720"/>
          <w:tab w:val="left" w:pos="1440"/>
          <w:tab w:val="left" w:pos="2160"/>
          <w:tab w:val="right" w:leader="dot" w:pos="9360"/>
        </w:tabs>
        <w:rPr>
          <w:i/>
        </w:rPr>
      </w:pPr>
    </w:p>
    <w:p w14:paraId="36822628" w14:textId="067FD2BE" w:rsidR="001455B0" w:rsidRPr="00D83460" w:rsidRDefault="001455B0" w:rsidP="001455B0">
      <w:pPr>
        <w:widowControl/>
        <w:tabs>
          <w:tab w:val="left" w:pos="720"/>
          <w:tab w:val="left" w:pos="1440"/>
          <w:tab w:val="left" w:pos="2160"/>
          <w:tab w:val="right" w:leader="dot" w:pos="9360"/>
        </w:tabs>
        <w:rPr>
          <w:i/>
          <w:iCs/>
        </w:rPr>
      </w:pPr>
      <w:r w:rsidRPr="00D83460">
        <w:rPr>
          <w:i/>
          <w:iCs/>
        </w:rPr>
        <w:t>Each ULACNet Site must adhere to their approved Data and Safety Monitoring Plan including Data and Safety Monitoring Board (DSMB) oversigh</w:t>
      </w:r>
      <w:r w:rsidR="008908DA" w:rsidRPr="00D83460">
        <w:rPr>
          <w:i/>
          <w:iCs/>
        </w:rPr>
        <w:t>t and provide a summary in this section.</w:t>
      </w:r>
    </w:p>
    <w:p w14:paraId="7EC6C9BC" w14:textId="77777777" w:rsidR="001455B0" w:rsidRPr="00D83460" w:rsidRDefault="001455B0" w:rsidP="001455B0">
      <w:pPr>
        <w:widowControl/>
        <w:tabs>
          <w:tab w:val="left" w:pos="720"/>
          <w:tab w:val="left" w:pos="1440"/>
          <w:tab w:val="left" w:pos="2160"/>
          <w:tab w:val="right" w:leader="dot" w:pos="9360"/>
        </w:tabs>
        <w:rPr>
          <w:i/>
        </w:rPr>
      </w:pPr>
    </w:p>
    <w:p w14:paraId="08E118C0" w14:textId="08AB9901"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65" w:name="_Toc80609644"/>
      <w:r w:rsidRPr="00D83460">
        <w:rPr>
          <w:sz w:val="22"/>
          <w:szCs w:val="22"/>
          <w:lang w:val="en-US"/>
        </w:rPr>
        <w:t>1</w:t>
      </w:r>
      <w:r w:rsidR="004C7AB1" w:rsidRPr="00D83460">
        <w:rPr>
          <w:sz w:val="22"/>
          <w:szCs w:val="22"/>
          <w:lang w:val="en-US"/>
        </w:rPr>
        <w:t>2</w:t>
      </w:r>
      <w:r w:rsidR="00B50CB0" w:rsidRPr="00D83460">
        <w:rPr>
          <w:sz w:val="22"/>
          <w:szCs w:val="22"/>
          <w:lang w:val="en-US"/>
        </w:rPr>
        <w:t>.3</w:t>
      </w:r>
      <w:r w:rsidRPr="00D83460">
        <w:rPr>
          <w:sz w:val="22"/>
          <w:szCs w:val="22"/>
          <w:lang w:val="en-US"/>
        </w:rPr>
        <w:tab/>
        <w:t>Sponsor or FDA Monitoring</w:t>
      </w:r>
      <w:bookmarkEnd w:id="163"/>
      <w:bookmarkEnd w:id="164"/>
      <w:bookmarkEnd w:id="165"/>
    </w:p>
    <w:p w14:paraId="3E7F3340" w14:textId="77777777"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lang w:val="en-US"/>
        </w:rPr>
      </w:pPr>
    </w:p>
    <w:p w14:paraId="30DDEC40" w14:textId="77777777"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lang w:val="en-US"/>
        </w:rPr>
      </w:pPr>
      <w:r w:rsidRPr="00D83460">
        <w:rPr>
          <w:i w:val="0"/>
          <w:iCs/>
          <w:sz w:val="22"/>
          <w:szCs w:val="22"/>
          <w:lang w:val="en-US"/>
        </w:rPr>
        <w:t xml:space="preserve">The NCI, DCP (or their designee), pharmaceutical collaborator (or their designee), or FDA may monitor/audit various aspects of the study. These monitors will be given access to facilities, databases, supplies and records to review and verify data pertinent to the study. </w:t>
      </w:r>
    </w:p>
    <w:p w14:paraId="0F3B15FD" w14:textId="77777777" w:rsidR="006661AA" w:rsidRPr="00D83460" w:rsidRDefault="006661AA" w:rsidP="00A15694">
      <w:pPr>
        <w:pStyle w:val="BodyTextIndent"/>
        <w:tabs>
          <w:tab w:val="clear" w:pos="360"/>
          <w:tab w:val="clear" w:pos="1080"/>
          <w:tab w:val="clear" w:pos="1800"/>
          <w:tab w:val="clear" w:pos="2851"/>
          <w:tab w:val="clear" w:pos="3600"/>
          <w:tab w:val="right" w:leader="dot" w:pos="9360"/>
        </w:tabs>
        <w:ind w:left="0"/>
        <w:rPr>
          <w:sz w:val="22"/>
          <w:szCs w:val="22"/>
          <w:lang w:val="en-US"/>
        </w:rPr>
      </w:pPr>
    </w:p>
    <w:p w14:paraId="73782E2C" w14:textId="43723EC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66" w:name="_Toc320103558"/>
      <w:bookmarkStart w:id="167" w:name="_Toc340148724"/>
      <w:bookmarkStart w:id="168" w:name="_Toc80609645"/>
      <w:r w:rsidRPr="00D83460">
        <w:rPr>
          <w:sz w:val="22"/>
          <w:szCs w:val="22"/>
          <w:lang w:val="en-US"/>
        </w:rPr>
        <w:t>1</w:t>
      </w:r>
      <w:r w:rsidR="004C7AB1" w:rsidRPr="00D83460">
        <w:rPr>
          <w:sz w:val="22"/>
          <w:szCs w:val="22"/>
          <w:lang w:val="en-US"/>
        </w:rPr>
        <w:t>2</w:t>
      </w:r>
      <w:r w:rsidRPr="00D83460">
        <w:rPr>
          <w:sz w:val="22"/>
          <w:szCs w:val="22"/>
          <w:lang w:val="en-US"/>
        </w:rPr>
        <w:t>.</w:t>
      </w:r>
      <w:r w:rsidR="00B50CB0" w:rsidRPr="00D83460">
        <w:rPr>
          <w:sz w:val="22"/>
          <w:szCs w:val="22"/>
          <w:lang w:val="en-US"/>
        </w:rPr>
        <w:t>4</w:t>
      </w:r>
      <w:r w:rsidRPr="00D83460">
        <w:rPr>
          <w:sz w:val="22"/>
          <w:szCs w:val="22"/>
          <w:lang w:val="en-US"/>
        </w:rPr>
        <w:tab/>
        <w:t>Record Retention</w:t>
      </w:r>
      <w:bookmarkEnd w:id="166"/>
      <w:bookmarkEnd w:id="167"/>
      <w:bookmarkEnd w:id="168"/>
    </w:p>
    <w:p w14:paraId="64903B14" w14:textId="77777777"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lang w:val="en-US"/>
        </w:rPr>
      </w:pPr>
    </w:p>
    <w:p w14:paraId="0C375A17" w14:textId="7A07B783"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lang w:val="en-US"/>
        </w:rPr>
      </w:pPr>
      <w:r w:rsidRPr="00D83460">
        <w:rPr>
          <w:i w:val="0"/>
          <w:iCs/>
          <w:sz w:val="22"/>
          <w:szCs w:val="22"/>
          <w:lang w:val="en-US"/>
        </w:rPr>
        <w:t xml:space="preserve">Clinical records for all participants, including CRFs, all source documentation (containing evidence to study eligibility, history and physical findings, laboratory data, results of consultations, </w:t>
      </w:r>
      <w:r w:rsidRPr="00D83460">
        <w:rPr>
          <w:iCs/>
          <w:sz w:val="22"/>
          <w:szCs w:val="22"/>
          <w:lang w:val="en-US"/>
        </w:rPr>
        <w:t>etc</w:t>
      </w:r>
      <w:r w:rsidRPr="00D83460">
        <w:rPr>
          <w:i w:val="0"/>
          <w:iCs/>
          <w:sz w:val="22"/>
          <w:szCs w:val="22"/>
          <w:lang w:val="en-US"/>
        </w:rPr>
        <w:t xml:space="preserve">.), and other regulatory documentation will be retained by the Investigator in a secure storage facility in compliance with Health Insurance Portability and Accountability Act (HIPAA), Office of Human Research Protections (OHRP), Food and Drug Administration (FDA) regulations and </w:t>
      </w:r>
      <w:r w:rsidR="000B2882" w:rsidRPr="00D83460">
        <w:rPr>
          <w:i w:val="0"/>
          <w:iCs/>
          <w:sz w:val="22"/>
          <w:szCs w:val="22"/>
          <w:lang w:val="en-US"/>
        </w:rPr>
        <w:t>guidance</w:t>
      </w:r>
      <w:r w:rsidRPr="00D83460">
        <w:rPr>
          <w:i w:val="0"/>
          <w:iCs/>
          <w:sz w:val="22"/>
          <w:szCs w:val="22"/>
          <w:lang w:val="en-US"/>
        </w:rPr>
        <w:t xml:space="preserve">, and NCI/DCP requirements, unless the standard at the </w:t>
      </w:r>
      <w:r w:rsidR="007F709E">
        <w:rPr>
          <w:i w:val="0"/>
          <w:iCs/>
          <w:sz w:val="22"/>
          <w:szCs w:val="22"/>
          <w:lang w:val="en-US"/>
        </w:rPr>
        <w:t>Lead Academic Organization</w:t>
      </w:r>
      <w:r w:rsidR="00C96957">
        <w:rPr>
          <w:i w:val="0"/>
          <w:iCs/>
          <w:sz w:val="22"/>
          <w:szCs w:val="22"/>
          <w:lang w:val="en-US"/>
        </w:rPr>
        <w:t xml:space="preserve"> </w:t>
      </w:r>
      <w:r w:rsidRPr="00D83460">
        <w:rPr>
          <w:i w:val="0"/>
          <w:iCs/>
          <w:sz w:val="22"/>
          <w:szCs w:val="22"/>
          <w:lang w:val="en-US"/>
        </w:rPr>
        <w:t>site is more stringent. The records for all studies performed under an IND will be maintained, at a minimum, for two years after the approval of a New Drug Application (NDA). For NCI/DCP, records will be retained for at least three years after the completion of the research. NCI will be notified prior to the planned destruction of any materials. The records should be accessible for inspection and copying by authorized persons of the Food and Drug Administration. If the study is done outside of the United States, applicable regulatory requirements for the specific country participating in the study also apply.</w:t>
      </w:r>
    </w:p>
    <w:p w14:paraId="4287E671" w14:textId="77777777" w:rsidR="00695C20" w:rsidRPr="00D83460"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lang w:val="en-US"/>
        </w:rPr>
      </w:pPr>
    </w:p>
    <w:p w14:paraId="7C67BF13" w14:textId="77777777" w:rsidR="00695C20" w:rsidRPr="00D83460" w:rsidRDefault="00695C20" w:rsidP="00A15694">
      <w:pPr>
        <w:widowControl/>
        <w:tabs>
          <w:tab w:val="left" w:pos="720"/>
          <w:tab w:val="left" w:pos="1440"/>
          <w:tab w:val="left" w:pos="2160"/>
          <w:tab w:val="right" w:leader="dot" w:pos="9360"/>
        </w:tabs>
      </w:pPr>
    </w:p>
    <w:p w14:paraId="331A27BA" w14:textId="559B123C" w:rsidR="00695C20" w:rsidRPr="00D8346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69" w:name="_Toc320103560"/>
      <w:bookmarkStart w:id="170" w:name="_Toc340148726"/>
      <w:bookmarkStart w:id="171" w:name="_Toc80609646"/>
      <w:r w:rsidRPr="00D83460">
        <w:rPr>
          <w:szCs w:val="22"/>
          <w:lang w:val="en-US"/>
        </w:rPr>
        <w:t>1</w:t>
      </w:r>
      <w:r w:rsidR="004C7AB1" w:rsidRPr="00D83460">
        <w:rPr>
          <w:szCs w:val="22"/>
          <w:lang w:val="en-US"/>
        </w:rPr>
        <w:t>3</w:t>
      </w:r>
      <w:r w:rsidRPr="00D83460">
        <w:rPr>
          <w:szCs w:val="22"/>
          <w:lang w:val="en-US"/>
        </w:rPr>
        <w:t>.</w:t>
      </w:r>
      <w:r w:rsidRPr="00D83460">
        <w:rPr>
          <w:szCs w:val="22"/>
          <w:lang w:val="en-US"/>
        </w:rPr>
        <w:tab/>
        <w:t>STATISTICAL CONSIDERATIONS</w:t>
      </w:r>
      <w:bookmarkEnd w:id="169"/>
      <w:bookmarkEnd w:id="170"/>
      <w:bookmarkEnd w:id="171"/>
    </w:p>
    <w:p w14:paraId="0D72E3AA" w14:textId="77777777" w:rsidR="00695C20" w:rsidRPr="00D83460" w:rsidRDefault="00695C20" w:rsidP="00A15694">
      <w:pPr>
        <w:widowControl/>
        <w:tabs>
          <w:tab w:val="left" w:pos="720"/>
          <w:tab w:val="left" w:pos="1440"/>
          <w:tab w:val="left" w:pos="2160"/>
          <w:tab w:val="right" w:leader="dot" w:pos="9360"/>
        </w:tabs>
        <w:ind w:left="720"/>
      </w:pPr>
    </w:p>
    <w:p w14:paraId="0B94A31D" w14:textId="2C89CEA2" w:rsidR="00695C20" w:rsidRDefault="00695C20" w:rsidP="00A15694">
      <w:pPr>
        <w:pStyle w:val="Heading2"/>
        <w:widowControl/>
        <w:tabs>
          <w:tab w:val="left" w:pos="720"/>
          <w:tab w:val="left" w:pos="1440"/>
          <w:tab w:val="left" w:pos="2160"/>
          <w:tab w:val="right" w:leader="dot" w:pos="9360"/>
        </w:tabs>
        <w:rPr>
          <w:sz w:val="22"/>
          <w:szCs w:val="22"/>
          <w:lang w:val="en-US"/>
        </w:rPr>
      </w:pPr>
      <w:bookmarkStart w:id="172" w:name="_Toc320103561"/>
      <w:bookmarkStart w:id="173" w:name="_Toc340148727"/>
      <w:bookmarkStart w:id="174" w:name="_Toc80609647"/>
      <w:r w:rsidRPr="00D83460">
        <w:rPr>
          <w:sz w:val="22"/>
          <w:szCs w:val="22"/>
          <w:lang w:val="en-US"/>
        </w:rPr>
        <w:t>1</w:t>
      </w:r>
      <w:r w:rsidR="004C7AB1" w:rsidRPr="00D83460">
        <w:rPr>
          <w:sz w:val="22"/>
          <w:szCs w:val="22"/>
          <w:lang w:val="en-US"/>
        </w:rPr>
        <w:t>3</w:t>
      </w:r>
      <w:r w:rsidRPr="00D83460">
        <w:rPr>
          <w:sz w:val="22"/>
          <w:szCs w:val="22"/>
          <w:lang w:val="en-US"/>
        </w:rPr>
        <w:t>.1</w:t>
      </w:r>
      <w:r w:rsidRPr="00D83460">
        <w:rPr>
          <w:sz w:val="22"/>
          <w:szCs w:val="22"/>
          <w:lang w:val="en-US"/>
        </w:rPr>
        <w:tab/>
        <w:t>Study Design/Description</w:t>
      </w:r>
      <w:bookmarkEnd w:id="172"/>
      <w:bookmarkEnd w:id="173"/>
      <w:bookmarkEnd w:id="174"/>
    </w:p>
    <w:p w14:paraId="0F752FD2" w14:textId="77777777" w:rsidR="009158A2" w:rsidRDefault="009158A2" w:rsidP="00B13880">
      <w:pPr>
        <w:pStyle w:val="NoSpacing"/>
        <w:rPr>
          <w:i/>
          <w:sz w:val="22"/>
          <w:szCs w:val="22"/>
        </w:rPr>
      </w:pPr>
    </w:p>
    <w:p w14:paraId="79879733" w14:textId="4858BDC6" w:rsidR="00C96957" w:rsidRPr="00B13880" w:rsidRDefault="00C96957" w:rsidP="00B13880">
      <w:pPr>
        <w:pStyle w:val="NoSpacing"/>
        <w:rPr>
          <w:rFonts w:cs="Calibri"/>
          <w:i/>
          <w:sz w:val="22"/>
          <w:szCs w:val="22"/>
        </w:rPr>
      </w:pPr>
      <w:r w:rsidRPr="00B13880">
        <w:rPr>
          <w:i/>
          <w:sz w:val="22"/>
          <w:szCs w:val="22"/>
        </w:rPr>
        <w:lastRenderedPageBreak/>
        <w:t xml:space="preserve">A description of the trial design should be consistent with the Summary of Study Plan (section 3) and Protocol Schema and include a </w:t>
      </w:r>
      <w:r w:rsidRPr="00B13880">
        <w:rPr>
          <w:i/>
          <w:sz w:val="22"/>
        </w:rPr>
        <w:t xml:space="preserve">statement of the hypothesis, </w:t>
      </w:r>
      <w:r w:rsidRPr="00B13880">
        <w:rPr>
          <w:i/>
          <w:sz w:val="22"/>
          <w:szCs w:val="22"/>
        </w:rPr>
        <w:t>a description of the type/phase/design of the trial to be conducted (e.g., randomized, placebo-controlled, double-blinded, open-label, dose escalation, dose-ranging, adaptive, superiority or non-inferiority design</w:t>
      </w:r>
      <w:r w:rsidR="00B13880" w:rsidRPr="00B13880">
        <w:rPr>
          <w:i/>
          <w:sz w:val="22"/>
          <w:szCs w:val="22"/>
        </w:rPr>
        <w:t>, screening trial</w:t>
      </w:r>
      <w:r w:rsidRPr="00B13880">
        <w:rPr>
          <w:i/>
          <w:sz w:val="22"/>
          <w:szCs w:val="22"/>
        </w:rPr>
        <w:t>)</w:t>
      </w:r>
      <w:r w:rsidR="00B13880" w:rsidRPr="00B13880">
        <w:rPr>
          <w:i/>
          <w:sz w:val="22"/>
          <w:szCs w:val="22"/>
        </w:rPr>
        <w:t>, a</w:t>
      </w:r>
      <w:r w:rsidRPr="00B13880">
        <w:rPr>
          <w:i/>
          <w:sz w:val="22"/>
        </w:rPr>
        <w:t xml:space="preserve"> description of methods to be used to minimize bias</w:t>
      </w:r>
      <w:r w:rsidR="00B13880" w:rsidRPr="00B13880">
        <w:rPr>
          <w:i/>
          <w:sz w:val="22"/>
        </w:rPr>
        <w:t>, the</w:t>
      </w:r>
      <w:r w:rsidRPr="00B13880">
        <w:rPr>
          <w:i/>
          <w:sz w:val="22"/>
          <w:szCs w:val="22"/>
        </w:rPr>
        <w:t xml:space="preserve"> number of study groups/arms and study intervention duration</w:t>
      </w:r>
      <w:r w:rsidR="00B13880" w:rsidRPr="00B13880">
        <w:rPr>
          <w:i/>
          <w:sz w:val="22"/>
          <w:szCs w:val="22"/>
        </w:rPr>
        <w:t xml:space="preserve">, </w:t>
      </w:r>
      <w:r w:rsidRPr="00B13880">
        <w:rPr>
          <w:i/>
          <w:sz w:val="22"/>
          <w:szCs w:val="22"/>
        </w:rPr>
        <w:t>single site or multi-site</w:t>
      </w:r>
      <w:r w:rsidR="00B13880" w:rsidRPr="00B13880">
        <w:rPr>
          <w:i/>
          <w:sz w:val="22"/>
          <w:szCs w:val="22"/>
        </w:rPr>
        <w:t>, n</w:t>
      </w:r>
      <w:r w:rsidRPr="00B13880">
        <w:rPr>
          <w:i/>
          <w:sz w:val="22"/>
          <w:szCs w:val="22"/>
        </w:rPr>
        <w:t>ame of study intervention(s)</w:t>
      </w:r>
      <w:r w:rsidR="00B13880" w:rsidRPr="00B13880">
        <w:rPr>
          <w:i/>
          <w:sz w:val="22"/>
          <w:szCs w:val="22"/>
        </w:rPr>
        <w:t>,</w:t>
      </w:r>
      <w:r w:rsidR="00AC4645">
        <w:rPr>
          <w:i/>
          <w:sz w:val="22"/>
          <w:szCs w:val="22"/>
        </w:rPr>
        <w:t xml:space="preserve"> etc</w:t>
      </w:r>
      <w:r w:rsidR="00B13880" w:rsidRPr="00B13880">
        <w:rPr>
          <w:i/>
          <w:sz w:val="22"/>
          <w:szCs w:val="22"/>
        </w:rPr>
        <w:t xml:space="preserve">. </w:t>
      </w:r>
    </w:p>
    <w:p w14:paraId="2C5E9DBB" w14:textId="77777777" w:rsidR="00695C20" w:rsidRPr="00D83460" w:rsidRDefault="00695C20" w:rsidP="00A15694">
      <w:pPr>
        <w:widowControl/>
        <w:tabs>
          <w:tab w:val="left" w:pos="720"/>
          <w:tab w:val="left" w:pos="1440"/>
          <w:tab w:val="left" w:pos="2160"/>
          <w:tab w:val="right" w:leader="dot" w:pos="9360"/>
        </w:tabs>
        <w:rPr>
          <w:i/>
        </w:rPr>
      </w:pPr>
    </w:p>
    <w:p w14:paraId="522C77F7" w14:textId="62B2B929" w:rsidR="0062371B" w:rsidRDefault="00695C20" w:rsidP="00440E38">
      <w:pPr>
        <w:pStyle w:val="Heading2"/>
        <w:widowControl/>
        <w:tabs>
          <w:tab w:val="left" w:pos="720"/>
          <w:tab w:val="left" w:pos="1440"/>
          <w:tab w:val="left" w:pos="2160"/>
          <w:tab w:val="right" w:leader="dot" w:pos="9360"/>
        </w:tabs>
        <w:rPr>
          <w:sz w:val="22"/>
          <w:szCs w:val="22"/>
          <w:lang w:val="en-US"/>
        </w:rPr>
      </w:pPr>
      <w:bookmarkStart w:id="175" w:name="_Toc320103562"/>
      <w:bookmarkStart w:id="176" w:name="_Toc340148728"/>
      <w:bookmarkStart w:id="177" w:name="_Toc80609648"/>
      <w:r w:rsidRPr="00D83460">
        <w:rPr>
          <w:iCs/>
          <w:sz w:val="22"/>
          <w:szCs w:val="22"/>
          <w:lang w:val="en-US"/>
        </w:rPr>
        <w:t>1</w:t>
      </w:r>
      <w:r w:rsidR="004C7AB1" w:rsidRPr="00D83460">
        <w:rPr>
          <w:iCs/>
          <w:sz w:val="22"/>
          <w:szCs w:val="22"/>
          <w:lang w:val="en-US"/>
        </w:rPr>
        <w:t>3</w:t>
      </w:r>
      <w:r w:rsidRPr="00D83460">
        <w:rPr>
          <w:iCs/>
          <w:sz w:val="22"/>
          <w:szCs w:val="22"/>
          <w:lang w:val="en-US"/>
        </w:rPr>
        <w:t>.2</w:t>
      </w:r>
      <w:r w:rsidRPr="00D83460">
        <w:rPr>
          <w:sz w:val="22"/>
          <w:szCs w:val="22"/>
          <w:lang w:val="en-US"/>
        </w:rPr>
        <w:tab/>
        <w:t>Randomization/Stratification</w:t>
      </w:r>
      <w:bookmarkEnd w:id="175"/>
      <w:bookmarkEnd w:id="176"/>
      <w:bookmarkEnd w:id="177"/>
      <w:r w:rsidRPr="00D83460">
        <w:rPr>
          <w:sz w:val="22"/>
          <w:szCs w:val="22"/>
          <w:lang w:val="en-US"/>
        </w:rPr>
        <w:t xml:space="preserve"> </w:t>
      </w:r>
      <w:bookmarkStart w:id="178" w:name="_Toc320103564"/>
      <w:bookmarkStart w:id="179" w:name="_Toc340148730"/>
    </w:p>
    <w:p w14:paraId="42328105" w14:textId="77777777" w:rsidR="009158A2" w:rsidRDefault="009158A2" w:rsidP="00B13880">
      <w:pPr>
        <w:rPr>
          <w:i/>
        </w:rPr>
      </w:pPr>
    </w:p>
    <w:p w14:paraId="2B4A1184" w14:textId="1DB84B6E" w:rsidR="00AC4645" w:rsidRPr="00AC4645" w:rsidRDefault="00AC4645" w:rsidP="00B13880">
      <w:pPr>
        <w:rPr>
          <w:i/>
        </w:rPr>
      </w:pPr>
      <w:r w:rsidRPr="00E24AB0">
        <w:rPr>
          <w:i/>
        </w:rPr>
        <w:t xml:space="preserve">This section </w:t>
      </w:r>
      <w:r>
        <w:rPr>
          <w:i/>
        </w:rPr>
        <w:t xml:space="preserve">should </w:t>
      </w:r>
      <w:r w:rsidRPr="00E24AB0">
        <w:rPr>
          <w:i/>
        </w:rPr>
        <w:t>contain a description of randomization</w:t>
      </w:r>
      <w:r>
        <w:rPr>
          <w:i/>
        </w:rPr>
        <w:t xml:space="preserve"> </w:t>
      </w:r>
      <w:r w:rsidRPr="00E24AB0">
        <w:rPr>
          <w:i/>
        </w:rPr>
        <w:t xml:space="preserve">and </w:t>
      </w:r>
      <w:r>
        <w:rPr>
          <w:i/>
        </w:rPr>
        <w:t>blinding</w:t>
      </w:r>
      <w:r w:rsidRPr="00E24AB0">
        <w:rPr>
          <w:i/>
        </w:rPr>
        <w:t xml:space="preserve"> p</w:t>
      </w:r>
      <w:r w:rsidRPr="00E24AB0">
        <w:rPr>
          <w:i/>
          <w:spacing w:val="-1"/>
        </w:rPr>
        <w:t>r</w:t>
      </w:r>
      <w:r w:rsidRPr="00E24AB0">
        <w:rPr>
          <w:i/>
        </w:rPr>
        <w:t>ocedures</w:t>
      </w:r>
      <w:r>
        <w:rPr>
          <w:i/>
        </w:rPr>
        <w:t xml:space="preserve"> </w:t>
      </w:r>
      <w:r w:rsidRPr="00E24AB0">
        <w:rPr>
          <w:i/>
        </w:rPr>
        <w:t>(if applicable to the study design).</w:t>
      </w:r>
      <w:r>
        <w:rPr>
          <w:i/>
        </w:rPr>
        <w:t xml:space="preserve"> In addition, details regarding the implementation of procedures to minimize bias should be included in this section. </w:t>
      </w:r>
      <w:r w:rsidRPr="00E24AB0">
        <w:rPr>
          <w:i/>
        </w:rPr>
        <w:t>DO NOT include details that might compromise</w:t>
      </w:r>
      <w:r w:rsidRPr="00E24AB0">
        <w:rPr>
          <w:i/>
          <w:spacing w:val="1"/>
        </w:rPr>
        <w:t xml:space="preserve"> </w:t>
      </w:r>
      <w:r w:rsidRPr="00E24AB0">
        <w:rPr>
          <w:i/>
        </w:rPr>
        <w:t>these strategies.</w:t>
      </w:r>
      <w:r>
        <w:rPr>
          <w:i/>
        </w:rPr>
        <w:t xml:space="preserve">  </w:t>
      </w:r>
      <w:r w:rsidRPr="00E24AB0">
        <w:rPr>
          <w:i/>
        </w:rPr>
        <w:t>Plans for the maintenance of</w:t>
      </w:r>
      <w:r w:rsidRPr="00E24AB0">
        <w:rPr>
          <w:i/>
          <w:spacing w:val="-1"/>
        </w:rPr>
        <w:t xml:space="preserve"> </w:t>
      </w:r>
      <w:r w:rsidRPr="00E24AB0">
        <w:rPr>
          <w:i/>
        </w:rPr>
        <w:t xml:space="preserve">trial randomization codes and appropriate </w:t>
      </w:r>
      <w:r>
        <w:rPr>
          <w:i/>
        </w:rPr>
        <w:t>blinding</w:t>
      </w:r>
      <w:r w:rsidRPr="00E24AB0">
        <w:rPr>
          <w:i/>
        </w:rPr>
        <w:t xml:space="preserve"> for the study should be discussed.</w:t>
      </w:r>
      <w:r w:rsidRPr="00E24AB0">
        <w:rPr>
          <w:i/>
          <w:spacing w:val="59"/>
        </w:rPr>
        <w:t xml:space="preserve"> </w:t>
      </w:r>
      <w:r w:rsidRPr="00E24AB0">
        <w:rPr>
          <w:i/>
        </w:rPr>
        <w:t>The timing and procedures for planned and unplanned breaking of randomization codes sho</w:t>
      </w:r>
      <w:r w:rsidRPr="00E24AB0">
        <w:rPr>
          <w:i/>
          <w:spacing w:val="1"/>
        </w:rPr>
        <w:t>u</w:t>
      </w:r>
      <w:r w:rsidRPr="00E24AB0">
        <w:rPr>
          <w:i/>
        </w:rPr>
        <w:t xml:space="preserve">ld be included.  Include a statement regarding </w:t>
      </w:r>
      <w:r w:rsidRPr="00E24AB0">
        <w:rPr>
          <w:i/>
          <w:spacing w:val="-2"/>
        </w:rPr>
        <w:t>w</w:t>
      </w:r>
      <w:r w:rsidRPr="00E24AB0">
        <w:rPr>
          <w:i/>
        </w:rPr>
        <w:t>hen un</w:t>
      </w:r>
      <w:r>
        <w:rPr>
          <w:i/>
        </w:rPr>
        <w:t>blinding</w:t>
      </w:r>
      <w:r w:rsidRPr="00E24AB0">
        <w:rPr>
          <w:i/>
        </w:rPr>
        <w:t xml:space="preserve"> may occur and who may un</w:t>
      </w:r>
      <w:r>
        <w:rPr>
          <w:i/>
        </w:rPr>
        <w:t>blind</w:t>
      </w:r>
      <w:r w:rsidRPr="00E24AB0">
        <w:rPr>
          <w:i/>
        </w:rPr>
        <w:t>.</w:t>
      </w:r>
      <w:r w:rsidRPr="00151653">
        <w:rPr>
          <w:i/>
        </w:rPr>
        <w:t xml:space="preserve"> </w:t>
      </w:r>
      <w:r w:rsidRPr="00E24AB0">
        <w:rPr>
          <w:i/>
        </w:rPr>
        <w:t>Provide the criteria for breaking the study blind</w:t>
      </w:r>
      <w:r>
        <w:rPr>
          <w:i/>
        </w:rPr>
        <w:t xml:space="preserve"> or</w:t>
      </w:r>
      <w:r w:rsidRPr="00E24AB0">
        <w:rPr>
          <w:i/>
        </w:rPr>
        <w:t xml:space="preserve"> </w:t>
      </w:r>
      <w:r>
        <w:rPr>
          <w:i/>
        </w:rPr>
        <w:t>participant</w:t>
      </w:r>
      <w:r w:rsidRPr="00E24AB0">
        <w:rPr>
          <w:i/>
        </w:rPr>
        <w:t xml:space="preserve"> code.  Discuss the circumstances in which the blind would be broken for an ind</w:t>
      </w:r>
      <w:r w:rsidRPr="00E24AB0">
        <w:rPr>
          <w:i/>
          <w:spacing w:val="1"/>
        </w:rPr>
        <w:t>i</w:t>
      </w:r>
      <w:r w:rsidRPr="00E24AB0">
        <w:rPr>
          <w:i/>
        </w:rPr>
        <w:t xml:space="preserve">vidual or for all </w:t>
      </w:r>
      <w:r>
        <w:rPr>
          <w:i/>
        </w:rPr>
        <w:t>participants</w:t>
      </w:r>
      <w:r w:rsidRPr="00E24AB0">
        <w:rPr>
          <w:i/>
        </w:rPr>
        <w:t xml:space="preserve"> (e.g., for </w:t>
      </w:r>
      <w:r>
        <w:rPr>
          <w:i/>
        </w:rPr>
        <w:t>serious adverse evets (SAEs)</w:t>
      </w:r>
      <w:r w:rsidRPr="00E24AB0">
        <w:rPr>
          <w:i/>
        </w:rPr>
        <w:t>).</w:t>
      </w:r>
      <w:r>
        <w:rPr>
          <w:i/>
        </w:rPr>
        <w:t xml:space="preserve"> Indicate to whom the intentional and unintentional breaking of the blind should be reported. </w:t>
      </w:r>
      <w:r w:rsidRPr="00E24AB0">
        <w:rPr>
          <w:i/>
        </w:rPr>
        <w:t>If the study allows</w:t>
      </w:r>
      <w:r w:rsidRPr="00E24AB0">
        <w:rPr>
          <w:i/>
          <w:spacing w:val="-1"/>
        </w:rPr>
        <w:t xml:space="preserve"> </w:t>
      </w:r>
      <w:r w:rsidRPr="00E24AB0">
        <w:rPr>
          <w:i/>
        </w:rPr>
        <w:t>for so</w:t>
      </w:r>
      <w:r w:rsidRPr="00E24AB0">
        <w:rPr>
          <w:i/>
          <w:spacing w:val="-2"/>
        </w:rPr>
        <w:t>m</w:t>
      </w:r>
      <w:r w:rsidRPr="00E24AB0">
        <w:rPr>
          <w:i/>
        </w:rPr>
        <w:t>e investigators to remain unblinded (e.g., to allow them to adjust medication</w:t>
      </w:r>
      <w:r w:rsidRPr="00E24AB0">
        <w:rPr>
          <w:i/>
          <w:spacing w:val="-2"/>
        </w:rPr>
        <w:t>)</w:t>
      </w:r>
      <w:r w:rsidRPr="00E24AB0">
        <w:rPr>
          <w:i/>
        </w:rPr>
        <w:t>, t</w:t>
      </w:r>
      <w:r w:rsidRPr="00E24AB0">
        <w:rPr>
          <w:i/>
          <w:spacing w:val="-1"/>
        </w:rPr>
        <w:t>h</w:t>
      </w:r>
      <w:r w:rsidRPr="00E24AB0">
        <w:rPr>
          <w:i/>
        </w:rPr>
        <w:t xml:space="preserve">e means of shielding other investigators should be explained. </w:t>
      </w:r>
      <w:r>
        <w:rPr>
          <w:i/>
        </w:rPr>
        <w:t>Describe efforts</w:t>
      </w:r>
      <w:r w:rsidRPr="00E24AB0">
        <w:rPr>
          <w:i/>
        </w:rPr>
        <w:t xml:space="preserve"> to ens</w:t>
      </w:r>
      <w:r w:rsidRPr="00E24AB0">
        <w:rPr>
          <w:i/>
          <w:spacing w:val="1"/>
        </w:rPr>
        <w:t>u</w:t>
      </w:r>
      <w:r w:rsidRPr="00E24AB0">
        <w:rPr>
          <w:i/>
        </w:rPr>
        <w:t xml:space="preserve">re that </w:t>
      </w:r>
      <w:r>
        <w:rPr>
          <w:i/>
        </w:rPr>
        <w:t>the study intervention</w:t>
      </w:r>
      <w:r w:rsidRPr="00E24AB0">
        <w:rPr>
          <w:i/>
        </w:rPr>
        <w:t xml:space="preserve"> and </w:t>
      </w:r>
      <w:r>
        <w:rPr>
          <w:i/>
        </w:rPr>
        <w:t>control/</w:t>
      </w:r>
      <w:r w:rsidRPr="00E24AB0">
        <w:rPr>
          <w:i/>
        </w:rPr>
        <w:t>placebo are</w:t>
      </w:r>
      <w:r>
        <w:rPr>
          <w:i/>
        </w:rPr>
        <w:t xml:space="preserve"> as</w:t>
      </w:r>
      <w:r w:rsidRPr="00E24AB0">
        <w:rPr>
          <w:i/>
        </w:rPr>
        <w:t xml:space="preserve"> indistinguishable</w:t>
      </w:r>
      <w:r>
        <w:rPr>
          <w:i/>
        </w:rPr>
        <w:t xml:space="preserve"> as possible</w:t>
      </w:r>
      <w:r w:rsidRPr="00E24AB0">
        <w:rPr>
          <w:i/>
        </w:rPr>
        <w:t>. Measures to</w:t>
      </w:r>
      <w:r w:rsidRPr="00E24AB0">
        <w:rPr>
          <w:i/>
          <w:spacing w:val="-2"/>
        </w:rPr>
        <w:t xml:space="preserve"> </w:t>
      </w:r>
      <w:r w:rsidRPr="00E24AB0">
        <w:rPr>
          <w:i/>
        </w:rPr>
        <w:t>prevent un</w:t>
      </w:r>
      <w:r w:rsidRPr="00E24AB0">
        <w:rPr>
          <w:i/>
          <w:spacing w:val="-1"/>
        </w:rPr>
        <w:t>b</w:t>
      </w:r>
      <w:r w:rsidRPr="00E24AB0">
        <w:rPr>
          <w:i/>
        </w:rPr>
        <w:t xml:space="preserve">linding </w:t>
      </w:r>
      <w:r w:rsidRPr="00E24AB0">
        <w:rPr>
          <w:i/>
          <w:spacing w:val="-1"/>
        </w:rPr>
        <w:t>b</w:t>
      </w:r>
      <w:r w:rsidRPr="00E24AB0">
        <w:rPr>
          <w:i/>
        </w:rPr>
        <w:t>y l</w:t>
      </w:r>
      <w:r w:rsidRPr="00E24AB0">
        <w:rPr>
          <w:i/>
          <w:spacing w:val="-1"/>
        </w:rPr>
        <w:t>a</w:t>
      </w:r>
      <w:r w:rsidRPr="00E24AB0">
        <w:rPr>
          <w:i/>
        </w:rPr>
        <w:t>boratory measurements, if used, sho</w:t>
      </w:r>
      <w:r w:rsidRPr="00E24AB0">
        <w:rPr>
          <w:i/>
          <w:spacing w:val="-1"/>
        </w:rPr>
        <w:t>u</w:t>
      </w:r>
      <w:r w:rsidRPr="00E24AB0">
        <w:rPr>
          <w:i/>
        </w:rPr>
        <w:t>ld be described.</w:t>
      </w:r>
      <w:r>
        <w:rPr>
          <w:i/>
        </w:rPr>
        <w:t xml:space="preserve"> Include a description of your plans to manage and report inadvertent unblinding.  </w:t>
      </w:r>
      <w:r w:rsidRPr="00E24AB0">
        <w:rPr>
          <w:i/>
        </w:rPr>
        <w:t xml:space="preserve">If blinding is considered unnecessary to reduce bias for some or </w:t>
      </w:r>
      <w:proofErr w:type="gramStart"/>
      <w:r w:rsidRPr="00E24AB0">
        <w:rPr>
          <w:i/>
        </w:rPr>
        <w:t>all of</w:t>
      </w:r>
      <w:proofErr w:type="gramEnd"/>
      <w:r w:rsidRPr="00E24AB0">
        <w:rPr>
          <w:i/>
        </w:rPr>
        <w:t xml:space="preserve"> the observations, this should be explained. If blinding is considered desirable but not feasible, the reasons and implications should be discussed.</w:t>
      </w:r>
      <w:r>
        <w:rPr>
          <w:i/>
        </w:rPr>
        <w:t xml:space="preserve"> This section should also discuss </w:t>
      </w:r>
      <w:r w:rsidRPr="00B13880">
        <w:rPr>
          <w:i/>
        </w:rPr>
        <w:t xml:space="preserve">any </w:t>
      </w:r>
      <w:r>
        <w:rPr>
          <w:i/>
        </w:rPr>
        <w:t xml:space="preserve">planned enrolment </w:t>
      </w:r>
      <w:r w:rsidRPr="00B13880">
        <w:rPr>
          <w:i/>
        </w:rPr>
        <w:t>stratifications and if so, identify the stratification planned (e.g. sex, race/ethnicity, age, dose)</w:t>
      </w:r>
      <w:r>
        <w:rPr>
          <w:i/>
        </w:rPr>
        <w:t>.</w:t>
      </w:r>
    </w:p>
    <w:p w14:paraId="2D97FF79" w14:textId="5FB7E926" w:rsidR="002D3CA0" w:rsidRPr="00D83460" w:rsidRDefault="002D3CA0" w:rsidP="002D3CA0">
      <w:pPr>
        <w:rPr>
          <w:lang w:eastAsia="x-none"/>
        </w:rPr>
      </w:pPr>
    </w:p>
    <w:p w14:paraId="7A1AA601" w14:textId="7B67655F" w:rsidR="00695C20" w:rsidRDefault="00695C20" w:rsidP="008D2456">
      <w:pPr>
        <w:pStyle w:val="Heading2"/>
        <w:rPr>
          <w:sz w:val="22"/>
          <w:szCs w:val="22"/>
          <w:lang w:val="en-US"/>
        </w:rPr>
      </w:pPr>
      <w:bookmarkStart w:id="180" w:name="_Toc80609649"/>
      <w:r w:rsidRPr="00D83460">
        <w:rPr>
          <w:sz w:val="22"/>
          <w:szCs w:val="22"/>
          <w:lang w:val="en-US"/>
        </w:rPr>
        <w:t>1</w:t>
      </w:r>
      <w:r w:rsidR="00440E38" w:rsidRPr="00D83460">
        <w:rPr>
          <w:sz w:val="22"/>
          <w:szCs w:val="22"/>
          <w:lang w:val="en-US"/>
        </w:rPr>
        <w:t>3</w:t>
      </w:r>
      <w:r w:rsidRPr="00D83460">
        <w:rPr>
          <w:sz w:val="22"/>
          <w:szCs w:val="22"/>
          <w:lang w:val="en-US"/>
        </w:rPr>
        <w:t>.</w:t>
      </w:r>
      <w:r w:rsidR="007D0798">
        <w:rPr>
          <w:sz w:val="22"/>
          <w:szCs w:val="22"/>
          <w:lang w:val="en-US"/>
        </w:rPr>
        <w:t>3</w:t>
      </w:r>
      <w:r w:rsidRPr="00D83460">
        <w:rPr>
          <w:sz w:val="22"/>
          <w:szCs w:val="22"/>
          <w:lang w:val="en-US"/>
        </w:rPr>
        <w:tab/>
        <w:t>Primary Objective, Endpoint(s), Analysis Plan</w:t>
      </w:r>
      <w:bookmarkEnd w:id="178"/>
      <w:bookmarkEnd w:id="179"/>
      <w:bookmarkEnd w:id="180"/>
    </w:p>
    <w:p w14:paraId="74BC87B1" w14:textId="77777777" w:rsidR="009158A2" w:rsidRDefault="009158A2" w:rsidP="00AC4645">
      <w:pPr>
        <w:rPr>
          <w:i/>
          <w:iCs/>
          <w:lang w:eastAsia="x-none"/>
        </w:rPr>
      </w:pPr>
    </w:p>
    <w:p w14:paraId="6D6C50EC" w14:textId="268C704A" w:rsidR="00AC4645" w:rsidRDefault="00AC4645" w:rsidP="00AC4645">
      <w:pPr>
        <w:rPr>
          <w:i/>
          <w:iCs/>
          <w:lang w:eastAsia="x-none"/>
        </w:rPr>
      </w:pPr>
      <w:r w:rsidRPr="00AC4645">
        <w:rPr>
          <w:i/>
          <w:iCs/>
          <w:lang w:eastAsia="x-none"/>
        </w:rPr>
        <w:t>The primary objective is the main question. This objective generally drives statistical planning for the trial (e.g., calculation of the sample size to provide the appropriate power for statistical testing).</w:t>
      </w:r>
      <w:r>
        <w:rPr>
          <w:i/>
          <w:iCs/>
          <w:lang w:eastAsia="x-none"/>
        </w:rPr>
        <w:t xml:space="preserve"> </w:t>
      </w:r>
    </w:p>
    <w:p w14:paraId="1A7BBDA2" w14:textId="1F35C8FD" w:rsidR="00AC4645" w:rsidRPr="00AC4645" w:rsidRDefault="00AC4645" w:rsidP="00AC4645">
      <w:pPr>
        <w:rPr>
          <w:i/>
          <w:iCs/>
          <w:lang w:eastAsia="x-none"/>
        </w:rPr>
      </w:pPr>
      <w:r w:rsidRPr="00AC4645">
        <w:rPr>
          <w:i/>
          <w:iCs/>
          <w:lang w:eastAsia="x-none"/>
        </w:rPr>
        <w:t>The primary endpoint(s) should be clearly specified and its importance and role in the analysis and interpretation of study results should be defined. The primary endpoint(s) is the basis for concluding that the study met its objective. Generally, there should be just one primary endpoint that will provide a clinically relevant, valid, and reliable measure of the primary objective.  Additional primary endpoints may require an adjustment to the sample size calculations and p-value threshold. In a trial designed to establish efficacy, a primary endpoint should measure a clinically meaningful therapeutic effect or should have demonstrated ability to predict clinical benefit. Briefly explain why the endpoint(s) were chosen.</w:t>
      </w:r>
    </w:p>
    <w:p w14:paraId="213172B4" w14:textId="010A1838" w:rsidR="00AC4645" w:rsidRDefault="00AC4645" w:rsidP="00AC4645">
      <w:pPr>
        <w:rPr>
          <w:lang w:eastAsia="x-none"/>
        </w:rPr>
      </w:pPr>
    </w:p>
    <w:p w14:paraId="75CBCF7F" w14:textId="12CE6194"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81" w:name="_Toc320103565"/>
      <w:bookmarkStart w:id="182" w:name="_Toc340148731"/>
      <w:bookmarkStart w:id="183" w:name="_Toc80609650"/>
      <w:r w:rsidRPr="00D83460">
        <w:rPr>
          <w:sz w:val="22"/>
          <w:szCs w:val="22"/>
          <w:lang w:val="en-US"/>
        </w:rPr>
        <w:t>1</w:t>
      </w:r>
      <w:r w:rsidR="00440E38" w:rsidRPr="00D83460">
        <w:rPr>
          <w:sz w:val="22"/>
          <w:szCs w:val="22"/>
          <w:lang w:val="en-US"/>
        </w:rPr>
        <w:t>3</w:t>
      </w:r>
      <w:r w:rsidRPr="00D83460">
        <w:rPr>
          <w:sz w:val="22"/>
          <w:szCs w:val="22"/>
          <w:lang w:val="en-US"/>
        </w:rPr>
        <w:t>.</w:t>
      </w:r>
      <w:r w:rsidR="007D0798">
        <w:rPr>
          <w:sz w:val="22"/>
          <w:szCs w:val="22"/>
          <w:lang w:val="en-US"/>
        </w:rPr>
        <w:t>4</w:t>
      </w:r>
      <w:r w:rsidRPr="00D83460">
        <w:rPr>
          <w:sz w:val="22"/>
          <w:szCs w:val="22"/>
          <w:lang w:val="en-US"/>
        </w:rPr>
        <w:tab/>
        <w:t xml:space="preserve">Secondary </w:t>
      </w:r>
      <w:r w:rsidR="00C20417">
        <w:rPr>
          <w:sz w:val="22"/>
          <w:szCs w:val="22"/>
          <w:lang w:val="en-US"/>
        </w:rPr>
        <w:t xml:space="preserve">and Tertiary/Exploratory </w:t>
      </w:r>
      <w:r w:rsidRPr="00D83460">
        <w:rPr>
          <w:sz w:val="22"/>
          <w:szCs w:val="22"/>
          <w:lang w:val="en-US"/>
        </w:rPr>
        <w:t>Objectives</w:t>
      </w:r>
      <w:r w:rsidR="00C20417">
        <w:rPr>
          <w:sz w:val="22"/>
          <w:szCs w:val="22"/>
          <w:lang w:val="en-US"/>
        </w:rPr>
        <w:t xml:space="preserve"> (if applicable)</w:t>
      </w:r>
      <w:r w:rsidRPr="00D83460">
        <w:rPr>
          <w:sz w:val="22"/>
          <w:szCs w:val="22"/>
          <w:lang w:val="en-US"/>
        </w:rPr>
        <w:t>, Endpoints, Analysis Plans</w:t>
      </w:r>
      <w:bookmarkEnd w:id="181"/>
      <w:bookmarkEnd w:id="182"/>
      <w:bookmarkEnd w:id="183"/>
    </w:p>
    <w:p w14:paraId="3511CD18" w14:textId="77777777" w:rsidR="009158A2" w:rsidRDefault="009158A2" w:rsidP="00AC4645">
      <w:pPr>
        <w:widowControl/>
        <w:tabs>
          <w:tab w:val="left" w:pos="720"/>
          <w:tab w:val="left" w:pos="1440"/>
          <w:tab w:val="left" w:pos="2160"/>
          <w:tab w:val="right" w:leader="dot" w:pos="9360"/>
        </w:tabs>
        <w:rPr>
          <w:i/>
        </w:rPr>
      </w:pPr>
    </w:p>
    <w:p w14:paraId="5D98E839" w14:textId="38B28E81" w:rsidR="00695C20" w:rsidRDefault="00AC4645" w:rsidP="00AC4645">
      <w:pPr>
        <w:widowControl/>
        <w:tabs>
          <w:tab w:val="left" w:pos="720"/>
          <w:tab w:val="left" w:pos="1440"/>
          <w:tab w:val="left" w:pos="2160"/>
          <w:tab w:val="right" w:leader="dot" w:pos="9360"/>
        </w:tabs>
        <w:rPr>
          <w:i/>
        </w:rPr>
      </w:pPr>
      <w:r w:rsidRPr="00AC4645">
        <w:rPr>
          <w:i/>
        </w:rPr>
        <w:t>The secondary objective(s) are goals that will provide further information on the use of the intervention.</w:t>
      </w:r>
      <w:r>
        <w:rPr>
          <w:i/>
        </w:rPr>
        <w:t xml:space="preserve"> S</w:t>
      </w:r>
      <w:r w:rsidRPr="00AC4645">
        <w:rPr>
          <w:i/>
        </w:rPr>
        <w:t>econdary endpoints should be clearly specified and may include, for example, endpoints related to efficacy, safety, or both.  Secondary endpoints are those that may provide supportive information about the study intervention’s effect on the primary endpoint or demonstrate additional effects on the disease or condition. It is recommended that the list of secondary endpoints be short, because the chance of demonstrating an effect on any secondary endpoint after appropriate correction for multiplicity becomes increasingly small as the number of endpoints increases. Briefly explain why the endpoint(s) were chosen.</w:t>
      </w:r>
    </w:p>
    <w:p w14:paraId="26A055CB" w14:textId="7008169F" w:rsidR="00AC4645" w:rsidRDefault="00AC4645" w:rsidP="00AC4645">
      <w:pPr>
        <w:widowControl/>
        <w:tabs>
          <w:tab w:val="left" w:pos="720"/>
          <w:tab w:val="left" w:pos="1440"/>
          <w:tab w:val="left" w:pos="2160"/>
          <w:tab w:val="right" w:leader="dot" w:pos="9360"/>
        </w:tabs>
        <w:rPr>
          <w:i/>
        </w:rPr>
      </w:pPr>
    </w:p>
    <w:p w14:paraId="0158D5B7" w14:textId="43B9DDE4" w:rsidR="00AC4645" w:rsidRDefault="00C20417" w:rsidP="00AC4645">
      <w:pPr>
        <w:widowControl/>
        <w:tabs>
          <w:tab w:val="left" w:pos="720"/>
          <w:tab w:val="left" w:pos="1440"/>
          <w:tab w:val="left" w:pos="2160"/>
          <w:tab w:val="right" w:leader="dot" w:pos="9360"/>
        </w:tabs>
        <w:rPr>
          <w:i/>
        </w:rPr>
      </w:pPr>
      <w:r>
        <w:rPr>
          <w:i/>
        </w:rPr>
        <w:lastRenderedPageBreak/>
        <w:t>In addition to secondary objectives, t</w:t>
      </w:r>
      <w:r w:rsidR="00AC4645" w:rsidRPr="00AC4645">
        <w:rPr>
          <w:i/>
        </w:rPr>
        <w:t xml:space="preserve">ertiary/exploratory objective(s) </w:t>
      </w:r>
      <w:r>
        <w:rPr>
          <w:i/>
        </w:rPr>
        <w:t xml:space="preserve">may be specified. These objectives </w:t>
      </w:r>
      <w:r w:rsidR="00AC4645" w:rsidRPr="00AC4645">
        <w:rPr>
          <w:i/>
        </w:rPr>
        <w:t>serve as a basis for explaining or supporting findings of primary analyses and for suggesting further hypotheses for later research.</w:t>
      </w:r>
      <w:r>
        <w:rPr>
          <w:i/>
        </w:rPr>
        <w:t xml:space="preserve"> </w:t>
      </w:r>
      <w:r w:rsidR="00AC4645" w:rsidRPr="00AC4645">
        <w:rPr>
          <w:i/>
        </w:rPr>
        <w:t>Exploratory endpoints should be specified. Exploratory endpoints may include clinically important events that are expected to occur too infrequently to show a treatment effect or endpoints that for other reasons are thought to be less likely to show an effect but are included to explore new hypotheses. Endpoints that are not listed in an alpha conserving plan will be considered exploratory.</w:t>
      </w:r>
      <w:r>
        <w:rPr>
          <w:i/>
        </w:rPr>
        <w:t xml:space="preserve"> </w:t>
      </w:r>
      <w:r w:rsidR="00AC4645" w:rsidRPr="00AC4645">
        <w:rPr>
          <w:i/>
        </w:rPr>
        <w:t>Briefly explain why the endpoint(s) were chosen.</w:t>
      </w:r>
    </w:p>
    <w:p w14:paraId="29204738" w14:textId="77777777" w:rsidR="00AC4645" w:rsidRPr="00D83460" w:rsidRDefault="00AC4645" w:rsidP="00AC4645">
      <w:pPr>
        <w:widowControl/>
        <w:tabs>
          <w:tab w:val="left" w:pos="720"/>
          <w:tab w:val="left" w:pos="1440"/>
          <w:tab w:val="left" w:pos="2160"/>
          <w:tab w:val="right" w:leader="dot" w:pos="9360"/>
        </w:tabs>
        <w:rPr>
          <w:i/>
        </w:rPr>
      </w:pPr>
    </w:p>
    <w:p w14:paraId="4E11A8CD" w14:textId="237331D9"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84" w:name="_Toc320103566"/>
      <w:bookmarkStart w:id="185" w:name="_Toc340148732"/>
      <w:bookmarkStart w:id="186" w:name="_Toc80609651"/>
      <w:r w:rsidRPr="00D83460">
        <w:rPr>
          <w:iCs/>
          <w:sz w:val="22"/>
          <w:szCs w:val="22"/>
          <w:lang w:val="en-US"/>
        </w:rPr>
        <w:t>1</w:t>
      </w:r>
      <w:r w:rsidR="00440E38" w:rsidRPr="00D83460">
        <w:rPr>
          <w:iCs/>
          <w:sz w:val="22"/>
          <w:szCs w:val="22"/>
          <w:lang w:val="en-US"/>
        </w:rPr>
        <w:t>3</w:t>
      </w:r>
      <w:r w:rsidRPr="00D83460">
        <w:rPr>
          <w:iCs/>
          <w:sz w:val="22"/>
          <w:szCs w:val="22"/>
          <w:lang w:val="en-US"/>
        </w:rPr>
        <w:t>.</w:t>
      </w:r>
      <w:r w:rsidR="007D0798">
        <w:rPr>
          <w:iCs/>
          <w:sz w:val="22"/>
          <w:szCs w:val="22"/>
          <w:lang w:val="en-US"/>
        </w:rPr>
        <w:t>5</w:t>
      </w:r>
      <w:r w:rsidRPr="00D83460">
        <w:rPr>
          <w:iCs/>
          <w:sz w:val="22"/>
          <w:szCs w:val="22"/>
          <w:lang w:val="en-US"/>
        </w:rPr>
        <w:tab/>
        <w:t>Reporting</w:t>
      </w:r>
      <w:r w:rsidRPr="00D83460">
        <w:rPr>
          <w:sz w:val="22"/>
          <w:szCs w:val="22"/>
          <w:lang w:val="en-US"/>
        </w:rPr>
        <w:t xml:space="preserve"> and Exclusions</w:t>
      </w:r>
      <w:bookmarkEnd w:id="184"/>
      <w:bookmarkEnd w:id="185"/>
      <w:bookmarkEnd w:id="186"/>
    </w:p>
    <w:p w14:paraId="16858F00" w14:textId="77777777" w:rsidR="00695C20" w:rsidRPr="00D83460" w:rsidRDefault="00695C20" w:rsidP="00A15694">
      <w:pPr>
        <w:widowControl/>
        <w:tabs>
          <w:tab w:val="left" w:pos="720"/>
          <w:tab w:val="left" w:pos="1440"/>
          <w:tab w:val="left" w:pos="2160"/>
          <w:tab w:val="right" w:leader="dot" w:pos="9360"/>
        </w:tabs>
        <w:rPr>
          <w:i/>
        </w:rPr>
      </w:pPr>
    </w:p>
    <w:p w14:paraId="1CCBB444" w14:textId="77777777" w:rsidR="00695C20" w:rsidRPr="00D83460" w:rsidRDefault="00695C20" w:rsidP="00A15694">
      <w:pPr>
        <w:widowControl/>
        <w:tabs>
          <w:tab w:val="left" w:pos="720"/>
          <w:tab w:val="left" w:pos="1440"/>
          <w:tab w:val="left" w:pos="2160"/>
          <w:tab w:val="right" w:leader="dot" w:pos="9360"/>
        </w:tabs>
        <w:rPr>
          <w:i/>
        </w:rPr>
      </w:pPr>
      <w:r w:rsidRPr="00D83460">
        <w:rPr>
          <w:i/>
        </w:rPr>
        <w:t xml:space="preserve">Definition of compliance is clearly stated. Non-compliance is sufficiently addressed. </w:t>
      </w:r>
      <w:proofErr w:type="gramStart"/>
      <w:r w:rsidRPr="00D83460">
        <w:rPr>
          <w:i/>
        </w:rPr>
        <w:t>Particular consideration</w:t>
      </w:r>
      <w:proofErr w:type="gramEnd"/>
      <w:r w:rsidRPr="00D83460">
        <w:rPr>
          <w:i/>
        </w:rPr>
        <w:t xml:space="preserve"> is given to dropouts, drop-ins, and lost-to-follow up. Handling of missing data or data from non-compliers is described. Any methods used to impute missing data should be described. </w:t>
      </w:r>
    </w:p>
    <w:p w14:paraId="40F294AA" w14:textId="77777777" w:rsidR="00695C20" w:rsidRPr="00D83460" w:rsidRDefault="00695C20" w:rsidP="00A15694">
      <w:pPr>
        <w:widowControl/>
        <w:tabs>
          <w:tab w:val="left" w:pos="720"/>
          <w:tab w:val="left" w:pos="1440"/>
          <w:tab w:val="left" w:pos="2160"/>
          <w:tab w:val="right" w:leader="dot" w:pos="9360"/>
        </w:tabs>
        <w:rPr>
          <w:i/>
        </w:rPr>
      </w:pPr>
    </w:p>
    <w:p w14:paraId="353E150D" w14:textId="20605A47"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87" w:name="_Toc320103569"/>
      <w:bookmarkStart w:id="188" w:name="_Toc340148735"/>
      <w:bookmarkStart w:id="189" w:name="_Toc80609652"/>
      <w:r w:rsidRPr="00D83460">
        <w:rPr>
          <w:sz w:val="22"/>
          <w:szCs w:val="22"/>
          <w:lang w:val="en-US"/>
        </w:rPr>
        <w:t>1</w:t>
      </w:r>
      <w:r w:rsidR="00440E38" w:rsidRPr="00D83460">
        <w:rPr>
          <w:sz w:val="22"/>
          <w:szCs w:val="22"/>
          <w:lang w:val="en-US"/>
        </w:rPr>
        <w:t>3</w:t>
      </w:r>
      <w:r w:rsidRPr="00D83460">
        <w:rPr>
          <w:sz w:val="22"/>
          <w:szCs w:val="22"/>
          <w:lang w:val="en-US"/>
        </w:rPr>
        <w:t>.</w:t>
      </w:r>
      <w:r w:rsidR="007D0798">
        <w:rPr>
          <w:sz w:val="22"/>
          <w:szCs w:val="22"/>
          <w:lang w:val="en-US"/>
        </w:rPr>
        <w:t>6</w:t>
      </w:r>
      <w:r w:rsidRPr="00D83460">
        <w:rPr>
          <w:sz w:val="22"/>
          <w:szCs w:val="22"/>
          <w:lang w:val="en-US"/>
        </w:rPr>
        <w:tab/>
        <w:t>Interim Analysis</w:t>
      </w:r>
      <w:bookmarkEnd w:id="187"/>
      <w:bookmarkEnd w:id="188"/>
      <w:bookmarkEnd w:id="189"/>
    </w:p>
    <w:p w14:paraId="29BA6A1E" w14:textId="77777777" w:rsidR="00695C20" w:rsidRPr="00D83460" w:rsidRDefault="00695C20" w:rsidP="00A15694">
      <w:pPr>
        <w:widowControl/>
        <w:tabs>
          <w:tab w:val="left" w:pos="720"/>
          <w:tab w:val="left" w:pos="1440"/>
          <w:tab w:val="left" w:pos="2160"/>
          <w:tab w:val="right" w:leader="dot" w:pos="9360"/>
        </w:tabs>
      </w:pPr>
    </w:p>
    <w:p w14:paraId="6F85C4EE" w14:textId="77777777" w:rsidR="00695C20" w:rsidRPr="00D83460" w:rsidRDefault="00695C20" w:rsidP="00A15694">
      <w:pPr>
        <w:widowControl/>
        <w:tabs>
          <w:tab w:val="left" w:pos="720"/>
          <w:tab w:val="left" w:pos="1440"/>
          <w:tab w:val="left" w:pos="2160"/>
          <w:tab w:val="right" w:leader="dot" w:pos="9360"/>
        </w:tabs>
        <w:rPr>
          <w:i/>
        </w:rPr>
      </w:pPr>
      <w:r w:rsidRPr="00D83460">
        <w:rPr>
          <w:i/>
        </w:rPr>
        <w:t>If relevant to the study agent and study design, provide a plan for interim analysis and stopping rules. Include plans for monitoring the progress of the trial to implement early termination.</w:t>
      </w:r>
    </w:p>
    <w:p w14:paraId="79E0DBF6" w14:textId="77777777" w:rsidR="00695C20" w:rsidRPr="00D83460" w:rsidRDefault="00695C20" w:rsidP="00A15694">
      <w:pPr>
        <w:widowControl/>
        <w:tabs>
          <w:tab w:val="left" w:pos="720"/>
          <w:tab w:val="left" w:pos="1440"/>
          <w:tab w:val="left" w:pos="2160"/>
          <w:tab w:val="right" w:leader="dot" w:pos="9360"/>
        </w:tabs>
      </w:pPr>
    </w:p>
    <w:p w14:paraId="42637629" w14:textId="21D5DCBA"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90" w:name="_Toc320103570"/>
      <w:bookmarkStart w:id="191" w:name="_Toc340148736"/>
      <w:bookmarkStart w:id="192" w:name="_Toc80609653"/>
      <w:r w:rsidRPr="00D83460">
        <w:rPr>
          <w:sz w:val="22"/>
          <w:szCs w:val="22"/>
          <w:lang w:val="en-US"/>
        </w:rPr>
        <w:t>1</w:t>
      </w:r>
      <w:r w:rsidR="00440E38" w:rsidRPr="00D83460">
        <w:rPr>
          <w:sz w:val="22"/>
          <w:szCs w:val="22"/>
          <w:lang w:val="en-US"/>
        </w:rPr>
        <w:t>3</w:t>
      </w:r>
      <w:r w:rsidR="00DB3010" w:rsidRPr="00D83460">
        <w:rPr>
          <w:sz w:val="22"/>
          <w:szCs w:val="22"/>
          <w:lang w:val="en-US"/>
        </w:rPr>
        <w:t>.</w:t>
      </w:r>
      <w:r w:rsidR="007D0798">
        <w:rPr>
          <w:sz w:val="22"/>
          <w:szCs w:val="22"/>
          <w:lang w:val="en-US"/>
        </w:rPr>
        <w:t>7</w:t>
      </w:r>
      <w:r w:rsidRPr="00D83460">
        <w:rPr>
          <w:sz w:val="22"/>
          <w:szCs w:val="22"/>
          <w:lang w:val="en-US"/>
        </w:rPr>
        <w:tab/>
        <w:t>Ancillary Studies</w:t>
      </w:r>
      <w:bookmarkEnd w:id="190"/>
      <w:bookmarkEnd w:id="191"/>
      <w:bookmarkEnd w:id="192"/>
    </w:p>
    <w:p w14:paraId="7CB8DE3B" w14:textId="77777777" w:rsidR="00695C20" w:rsidRPr="00D83460" w:rsidRDefault="00695C20" w:rsidP="00A15694">
      <w:pPr>
        <w:widowControl/>
        <w:tabs>
          <w:tab w:val="left" w:pos="720"/>
          <w:tab w:val="left" w:pos="1440"/>
          <w:tab w:val="left" w:pos="2160"/>
          <w:tab w:val="right" w:leader="dot" w:pos="9360"/>
        </w:tabs>
        <w:rPr>
          <w:i/>
        </w:rPr>
      </w:pPr>
    </w:p>
    <w:p w14:paraId="5B326762" w14:textId="77777777" w:rsidR="00695C20" w:rsidRPr="00D83460" w:rsidRDefault="00695C20" w:rsidP="00A15694">
      <w:pPr>
        <w:widowControl/>
        <w:tabs>
          <w:tab w:val="left" w:pos="720"/>
          <w:tab w:val="left" w:pos="1440"/>
          <w:tab w:val="left" w:pos="2160"/>
          <w:tab w:val="right" w:leader="dot" w:pos="9360"/>
        </w:tabs>
        <w:rPr>
          <w:i/>
        </w:rPr>
      </w:pPr>
      <w:r w:rsidRPr="00D83460">
        <w:rPr>
          <w:i/>
        </w:rPr>
        <w:t>Address the following, as appropriate:</w:t>
      </w:r>
    </w:p>
    <w:p w14:paraId="37B4EE72" w14:textId="77777777" w:rsidR="00695C20" w:rsidRPr="00D83460" w:rsidRDefault="00695C20" w:rsidP="00417416">
      <w:pPr>
        <w:widowControl/>
        <w:numPr>
          <w:ilvl w:val="0"/>
          <w:numId w:val="13"/>
        </w:numPr>
        <w:tabs>
          <w:tab w:val="left" w:pos="720"/>
          <w:tab w:val="left" w:pos="1440"/>
          <w:tab w:val="left" w:pos="2160"/>
          <w:tab w:val="right" w:leader="dot" w:pos="9360"/>
        </w:tabs>
        <w:rPr>
          <w:i/>
        </w:rPr>
      </w:pPr>
      <w:r w:rsidRPr="00D83460">
        <w:rPr>
          <w:i/>
        </w:rPr>
        <w:t>If known, indicate the prevalence of the marker</w:t>
      </w:r>
    </w:p>
    <w:p w14:paraId="332C6F12" w14:textId="77777777" w:rsidR="00695C20" w:rsidRPr="00D83460" w:rsidRDefault="00695C20" w:rsidP="00417416">
      <w:pPr>
        <w:widowControl/>
        <w:numPr>
          <w:ilvl w:val="0"/>
          <w:numId w:val="13"/>
        </w:numPr>
        <w:tabs>
          <w:tab w:val="left" w:pos="720"/>
          <w:tab w:val="left" w:pos="1440"/>
          <w:tab w:val="left" w:pos="2160"/>
          <w:tab w:val="right" w:leader="dot" w:pos="9360"/>
        </w:tabs>
        <w:rPr>
          <w:i/>
        </w:rPr>
      </w:pPr>
      <w:r w:rsidRPr="00D83460">
        <w:rPr>
          <w:i/>
        </w:rPr>
        <w:t>Specify how any cut points will be determined</w:t>
      </w:r>
    </w:p>
    <w:p w14:paraId="4AADCF58" w14:textId="77777777" w:rsidR="00695C20" w:rsidRPr="00D83460" w:rsidRDefault="00695C20" w:rsidP="00417416">
      <w:pPr>
        <w:widowControl/>
        <w:numPr>
          <w:ilvl w:val="0"/>
          <w:numId w:val="13"/>
        </w:numPr>
        <w:tabs>
          <w:tab w:val="left" w:pos="720"/>
          <w:tab w:val="left" w:pos="1440"/>
          <w:tab w:val="left" w:pos="2160"/>
          <w:tab w:val="right" w:leader="dot" w:pos="9360"/>
        </w:tabs>
        <w:rPr>
          <w:i/>
        </w:rPr>
      </w:pPr>
      <w:r w:rsidRPr="00D83460">
        <w:rPr>
          <w:i/>
        </w:rPr>
        <w:t>Specify the statistical power of the correlative study for the endpoint chosen</w:t>
      </w:r>
    </w:p>
    <w:p w14:paraId="08F83997" w14:textId="77777777" w:rsidR="00695C20" w:rsidRPr="00D83460" w:rsidRDefault="00695C20" w:rsidP="00417416">
      <w:pPr>
        <w:widowControl/>
        <w:numPr>
          <w:ilvl w:val="0"/>
          <w:numId w:val="13"/>
        </w:numPr>
        <w:tabs>
          <w:tab w:val="left" w:pos="720"/>
          <w:tab w:val="left" w:pos="1440"/>
          <w:tab w:val="left" w:pos="2160"/>
          <w:tab w:val="right" w:leader="dot" w:pos="9360"/>
        </w:tabs>
        <w:rPr>
          <w:i/>
        </w:rPr>
      </w:pPr>
      <w:r w:rsidRPr="00D83460">
        <w:rPr>
          <w:i/>
        </w:rPr>
        <w:t>If relevant, indicate what corrections will be made for multiple comparisons</w:t>
      </w:r>
    </w:p>
    <w:p w14:paraId="35C6086F" w14:textId="77777777" w:rsidR="00695C20" w:rsidRPr="00D83460" w:rsidRDefault="00695C20" w:rsidP="00417416">
      <w:pPr>
        <w:widowControl/>
        <w:numPr>
          <w:ilvl w:val="0"/>
          <w:numId w:val="13"/>
        </w:numPr>
        <w:tabs>
          <w:tab w:val="left" w:pos="720"/>
          <w:tab w:val="left" w:pos="1440"/>
          <w:tab w:val="left" w:pos="2160"/>
          <w:tab w:val="right" w:leader="dot" w:pos="9360"/>
        </w:tabs>
        <w:rPr>
          <w:i/>
        </w:rPr>
      </w:pPr>
      <w:r w:rsidRPr="00D83460">
        <w:rPr>
          <w:i/>
        </w:rPr>
        <w:t xml:space="preserve">If appropriate, indicate relevant clinical endpoint, and a plan for how this endpoint will be correlated with the target(s) or marker(s). </w:t>
      </w:r>
    </w:p>
    <w:p w14:paraId="093E551B" w14:textId="77777777" w:rsidR="00695C20" w:rsidRPr="00D83460" w:rsidRDefault="00695C20" w:rsidP="00A15694">
      <w:pPr>
        <w:widowControl/>
        <w:tabs>
          <w:tab w:val="left" w:pos="720"/>
          <w:tab w:val="left" w:pos="1440"/>
          <w:tab w:val="left" w:pos="2160"/>
          <w:tab w:val="right" w:leader="dot" w:pos="9360"/>
        </w:tabs>
        <w:rPr>
          <w:i/>
        </w:rPr>
      </w:pPr>
    </w:p>
    <w:p w14:paraId="3753AAED" w14:textId="46FA6532" w:rsidR="00695C20" w:rsidRPr="00D8346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193" w:name="_Toc320103571"/>
      <w:bookmarkStart w:id="194" w:name="_Toc340148737"/>
      <w:bookmarkStart w:id="195" w:name="_Toc80609654"/>
      <w:r w:rsidRPr="00D83460">
        <w:rPr>
          <w:szCs w:val="22"/>
          <w:lang w:val="en-US"/>
        </w:rPr>
        <w:t>1</w:t>
      </w:r>
      <w:r w:rsidR="00440E38" w:rsidRPr="00D83460">
        <w:rPr>
          <w:szCs w:val="22"/>
          <w:lang w:val="en-US"/>
        </w:rPr>
        <w:t>4</w:t>
      </w:r>
      <w:r w:rsidRPr="00D83460">
        <w:rPr>
          <w:szCs w:val="22"/>
          <w:lang w:val="en-US"/>
        </w:rPr>
        <w:t>.</w:t>
      </w:r>
      <w:r w:rsidRPr="00D83460">
        <w:rPr>
          <w:szCs w:val="22"/>
          <w:lang w:val="en-US"/>
        </w:rPr>
        <w:tab/>
        <w:t>REGULATORY</w:t>
      </w:r>
      <w:r w:rsidR="000174A8" w:rsidRPr="00D83460">
        <w:rPr>
          <w:szCs w:val="22"/>
          <w:lang w:val="en-US"/>
        </w:rPr>
        <w:t xml:space="preserve"> And ETHICAL</w:t>
      </w:r>
      <w:r w:rsidRPr="00D83460">
        <w:rPr>
          <w:szCs w:val="22"/>
          <w:lang w:val="en-US"/>
        </w:rPr>
        <w:t xml:space="preserve"> CONSIDERATIONS</w:t>
      </w:r>
      <w:bookmarkEnd w:id="193"/>
      <w:bookmarkEnd w:id="194"/>
      <w:bookmarkEnd w:id="195"/>
    </w:p>
    <w:p w14:paraId="1C87E1D2" w14:textId="77777777" w:rsidR="00695C20" w:rsidRPr="00D83460" w:rsidRDefault="00695C20" w:rsidP="00A15694">
      <w:pPr>
        <w:widowControl/>
        <w:tabs>
          <w:tab w:val="left" w:pos="720"/>
          <w:tab w:val="left" w:pos="1440"/>
          <w:tab w:val="left" w:pos="2160"/>
          <w:tab w:val="right" w:leader="dot" w:pos="9360"/>
        </w:tabs>
      </w:pPr>
    </w:p>
    <w:p w14:paraId="3CA8954F" w14:textId="0E02FAAB" w:rsidR="00695C20" w:rsidRPr="00D83460" w:rsidRDefault="00695C20" w:rsidP="00A15694">
      <w:pPr>
        <w:pStyle w:val="Heading2"/>
        <w:widowControl/>
        <w:tabs>
          <w:tab w:val="left" w:pos="720"/>
          <w:tab w:val="left" w:pos="1440"/>
          <w:tab w:val="left" w:pos="2160"/>
          <w:tab w:val="right" w:leader="dot" w:pos="9360"/>
        </w:tabs>
        <w:rPr>
          <w:sz w:val="22"/>
          <w:szCs w:val="22"/>
          <w:lang w:val="en-US"/>
        </w:rPr>
      </w:pPr>
      <w:bookmarkStart w:id="196" w:name="_Toc320103573"/>
      <w:bookmarkStart w:id="197" w:name="_Toc340148739"/>
      <w:bookmarkStart w:id="198" w:name="_Toc80609655"/>
      <w:r w:rsidRPr="00D83460">
        <w:rPr>
          <w:sz w:val="22"/>
          <w:szCs w:val="22"/>
          <w:lang w:val="en-US"/>
        </w:rPr>
        <w:t>1</w:t>
      </w:r>
      <w:r w:rsidR="00440E38" w:rsidRPr="00D83460">
        <w:rPr>
          <w:sz w:val="22"/>
          <w:szCs w:val="22"/>
          <w:lang w:val="en-US"/>
        </w:rPr>
        <w:t>4</w:t>
      </w:r>
      <w:r w:rsidRPr="00D83460">
        <w:rPr>
          <w:sz w:val="22"/>
          <w:szCs w:val="22"/>
          <w:lang w:val="en-US"/>
        </w:rPr>
        <w:t>.</w:t>
      </w:r>
      <w:r w:rsidR="00E80FD9" w:rsidRPr="00D83460">
        <w:rPr>
          <w:sz w:val="22"/>
          <w:szCs w:val="22"/>
          <w:lang w:val="en-US"/>
        </w:rPr>
        <w:t>1</w:t>
      </w:r>
      <w:r w:rsidR="00DB3010" w:rsidRPr="00D83460">
        <w:rPr>
          <w:sz w:val="22"/>
          <w:szCs w:val="22"/>
          <w:lang w:val="en-US"/>
        </w:rPr>
        <w:tab/>
      </w:r>
      <w:r w:rsidR="001E6E68" w:rsidRPr="00D83460">
        <w:rPr>
          <w:sz w:val="22"/>
          <w:szCs w:val="22"/>
          <w:lang w:val="en-US"/>
        </w:rPr>
        <w:t>Recommended Regulatory</w:t>
      </w:r>
      <w:r w:rsidRPr="00D83460">
        <w:rPr>
          <w:sz w:val="22"/>
          <w:szCs w:val="22"/>
          <w:lang w:val="en-US"/>
        </w:rPr>
        <w:t xml:space="preserve"> Documents</w:t>
      </w:r>
      <w:bookmarkEnd w:id="196"/>
      <w:bookmarkEnd w:id="197"/>
      <w:bookmarkEnd w:id="198"/>
    </w:p>
    <w:p w14:paraId="4637178C" w14:textId="77777777" w:rsidR="00B149FD" w:rsidRPr="00D83460" w:rsidRDefault="00B149FD" w:rsidP="00B149FD">
      <w:pPr>
        <w:rPr>
          <w:lang w:eastAsia="x-none"/>
        </w:rPr>
      </w:pPr>
    </w:p>
    <w:p w14:paraId="288C43C5" w14:textId="3574CD67" w:rsidR="00B149FD" w:rsidRPr="00D83460" w:rsidRDefault="00B149FD" w:rsidP="00B149FD">
      <w:pPr>
        <w:rPr>
          <w:lang w:eastAsia="x-none"/>
        </w:rPr>
      </w:pPr>
      <w:r w:rsidRPr="00D83460">
        <w:rPr>
          <w:lang w:eastAsia="x-none"/>
        </w:rPr>
        <w:t>Besides the</w:t>
      </w:r>
      <w:r w:rsidR="00F342DC" w:rsidRPr="00D83460">
        <w:rPr>
          <w:lang w:eastAsia="x-none"/>
        </w:rPr>
        <w:t xml:space="preserve"> regulatory</w:t>
      </w:r>
      <w:r w:rsidRPr="00D83460">
        <w:rPr>
          <w:lang w:eastAsia="x-none"/>
        </w:rPr>
        <w:t xml:space="preserve"> documents that will be entered into the Registration and Credential Repository (see section </w:t>
      </w:r>
      <w:r w:rsidR="00DB3010" w:rsidRPr="00D83460">
        <w:rPr>
          <w:i/>
          <w:iCs/>
        </w:rPr>
        <w:t>§</w:t>
      </w:r>
      <w:r w:rsidR="009C36C5">
        <w:rPr>
          <w:lang w:eastAsia="x-none"/>
        </w:rPr>
        <w:t>4</w:t>
      </w:r>
      <w:r w:rsidRPr="00D83460">
        <w:rPr>
          <w:lang w:eastAsia="x-none"/>
        </w:rPr>
        <w:t xml:space="preserve">.1), the following documents are also </w:t>
      </w:r>
      <w:r w:rsidR="00C26F6C" w:rsidRPr="00D83460">
        <w:rPr>
          <w:lang w:eastAsia="x-none"/>
        </w:rPr>
        <w:t>recommended to be maintained by the Partnership Center</w:t>
      </w:r>
      <w:r w:rsidRPr="00D83460">
        <w:rPr>
          <w:lang w:eastAsia="x-none"/>
        </w:rPr>
        <w:t>:</w:t>
      </w:r>
    </w:p>
    <w:p w14:paraId="6EDC76C3" w14:textId="77777777" w:rsidR="00695C20" w:rsidRPr="00D83460" w:rsidRDefault="00695C20" w:rsidP="00A15694">
      <w:pPr>
        <w:widowControl/>
        <w:tabs>
          <w:tab w:val="left" w:pos="720"/>
          <w:tab w:val="left" w:pos="1440"/>
          <w:tab w:val="left" w:pos="2160"/>
          <w:tab w:val="right" w:leader="dot" w:pos="9360"/>
        </w:tabs>
      </w:pPr>
    </w:p>
    <w:p w14:paraId="0F5D227D" w14:textId="008FEF9D" w:rsidR="00440E38" w:rsidRPr="00D83460" w:rsidRDefault="00695C20" w:rsidP="00417416">
      <w:pPr>
        <w:pStyle w:val="ListParagraph"/>
        <w:numPr>
          <w:ilvl w:val="2"/>
          <w:numId w:val="21"/>
        </w:numPr>
        <w:tabs>
          <w:tab w:val="left" w:pos="720"/>
          <w:tab w:val="left" w:pos="1440"/>
          <w:tab w:val="left" w:pos="2160"/>
          <w:tab w:val="right" w:leader="dot" w:pos="9360"/>
        </w:tabs>
        <w:rPr>
          <w:sz w:val="22"/>
          <w:szCs w:val="22"/>
        </w:rPr>
      </w:pPr>
      <w:r w:rsidRPr="00D83460">
        <w:rPr>
          <w:sz w:val="22"/>
          <w:szCs w:val="22"/>
        </w:rPr>
        <w:t xml:space="preserve">Documentation of </w:t>
      </w:r>
      <w:proofErr w:type="spellStart"/>
      <w:r w:rsidRPr="00D83460">
        <w:rPr>
          <w:sz w:val="22"/>
          <w:szCs w:val="22"/>
        </w:rPr>
        <w:t>Federalwide</w:t>
      </w:r>
      <w:proofErr w:type="spellEnd"/>
      <w:r w:rsidRPr="00D83460">
        <w:rPr>
          <w:sz w:val="22"/>
          <w:szCs w:val="22"/>
        </w:rPr>
        <w:t xml:space="preserve"> Assurance (FWA) number for the Lead </w:t>
      </w:r>
      <w:r w:rsidR="00AF0523">
        <w:rPr>
          <w:sz w:val="22"/>
          <w:szCs w:val="22"/>
        </w:rPr>
        <w:t xml:space="preserve">Academic </w:t>
      </w:r>
      <w:r w:rsidRPr="00D83460">
        <w:rPr>
          <w:sz w:val="22"/>
          <w:szCs w:val="22"/>
        </w:rPr>
        <w:t xml:space="preserve">Organization and all </w:t>
      </w:r>
      <w:r w:rsidR="00AF0523">
        <w:rPr>
          <w:sz w:val="22"/>
          <w:szCs w:val="22"/>
        </w:rPr>
        <w:t xml:space="preserve">US and LAC </w:t>
      </w:r>
      <w:r w:rsidR="003B1516" w:rsidRPr="00D83460">
        <w:rPr>
          <w:sz w:val="22"/>
          <w:szCs w:val="22"/>
        </w:rPr>
        <w:t xml:space="preserve">Affiliate </w:t>
      </w:r>
      <w:r w:rsidRPr="00D83460">
        <w:rPr>
          <w:sz w:val="22"/>
          <w:szCs w:val="22"/>
        </w:rPr>
        <w:t>Organizations.</w:t>
      </w:r>
    </w:p>
    <w:p w14:paraId="40A4BA97" w14:textId="77777777" w:rsidR="00440E38" w:rsidRPr="00D83460" w:rsidRDefault="00440E38" w:rsidP="00440E38">
      <w:pPr>
        <w:pStyle w:val="ListParagraph"/>
        <w:tabs>
          <w:tab w:val="left" w:pos="720"/>
          <w:tab w:val="left" w:pos="1440"/>
          <w:tab w:val="left" w:pos="2160"/>
          <w:tab w:val="right" w:leader="dot" w:pos="9360"/>
        </w:tabs>
        <w:rPr>
          <w:sz w:val="22"/>
          <w:szCs w:val="22"/>
        </w:rPr>
      </w:pPr>
    </w:p>
    <w:p w14:paraId="36D7C8ED" w14:textId="5431EED3" w:rsidR="00695C20" w:rsidRPr="00D83460" w:rsidRDefault="00695C20" w:rsidP="00A15694">
      <w:pPr>
        <w:pStyle w:val="ListParagraph"/>
        <w:numPr>
          <w:ilvl w:val="2"/>
          <w:numId w:val="21"/>
        </w:numPr>
        <w:tabs>
          <w:tab w:val="left" w:pos="720"/>
          <w:tab w:val="left" w:pos="1440"/>
          <w:tab w:val="left" w:pos="2160"/>
          <w:tab w:val="right" w:leader="dot" w:pos="9360"/>
        </w:tabs>
        <w:rPr>
          <w:sz w:val="22"/>
          <w:szCs w:val="22"/>
        </w:rPr>
      </w:pPr>
      <w:r w:rsidRPr="00D83460">
        <w:rPr>
          <w:sz w:val="22"/>
          <w:szCs w:val="22"/>
        </w:rPr>
        <w:t>Signed Investigator’s Brochure/Package Insert acknowledgement form</w:t>
      </w:r>
    </w:p>
    <w:p w14:paraId="162E3A64" w14:textId="77777777" w:rsidR="00C26F6C" w:rsidRPr="00D83460" w:rsidRDefault="00C26F6C" w:rsidP="00A15694">
      <w:pPr>
        <w:widowControl/>
        <w:tabs>
          <w:tab w:val="left" w:pos="720"/>
          <w:tab w:val="left" w:pos="1440"/>
          <w:tab w:val="left" w:pos="2160"/>
          <w:tab w:val="right" w:leader="dot" w:pos="9360"/>
        </w:tabs>
      </w:pPr>
    </w:p>
    <w:p w14:paraId="26151972" w14:textId="4DEAC0CB" w:rsidR="00E80FD9" w:rsidRPr="00D83460" w:rsidRDefault="00EC2092" w:rsidP="00987F30">
      <w:pPr>
        <w:widowControl/>
        <w:tabs>
          <w:tab w:val="left" w:pos="720"/>
          <w:tab w:val="left" w:pos="1440"/>
          <w:tab w:val="left" w:pos="2160"/>
          <w:tab w:val="right" w:leader="dot" w:pos="9360"/>
        </w:tabs>
        <w:ind w:left="720" w:hanging="720"/>
      </w:pPr>
      <w:r w:rsidRPr="00D83460">
        <w:t>14.1.</w:t>
      </w:r>
      <w:r w:rsidR="00C26F6C" w:rsidRPr="00D83460">
        <w:t>3</w:t>
      </w:r>
      <w:r w:rsidRPr="00D83460">
        <w:tab/>
      </w:r>
      <w:r w:rsidR="00695C20" w:rsidRPr="00D83460">
        <w:t>Delegation of Tasks</w:t>
      </w:r>
      <w:r w:rsidR="00F342DC" w:rsidRPr="00D83460">
        <w:t xml:space="preserve"> Log</w:t>
      </w:r>
      <w:r w:rsidR="00695C20" w:rsidRPr="00D83460">
        <w:t xml:space="preserve"> form for the </w:t>
      </w:r>
      <w:r w:rsidR="000F1E7F">
        <w:t>Lead Academic Organization</w:t>
      </w:r>
      <w:r w:rsidR="00695C20" w:rsidRPr="00D83460">
        <w:t xml:space="preserve"> and all </w:t>
      </w:r>
      <w:r w:rsidR="000F1E7F">
        <w:t xml:space="preserve">US and LAC Affiliate Organizations </w:t>
      </w:r>
      <w:r w:rsidR="00695C20" w:rsidRPr="00D83460">
        <w:t xml:space="preserve">signed by the </w:t>
      </w:r>
      <w:r w:rsidR="000F1E7F">
        <w:t>Clinical</w:t>
      </w:r>
      <w:r w:rsidR="00695C20" w:rsidRPr="00D83460">
        <w:t xml:space="preserve"> Investigator for each site and initialed by all study personnel listed on the form</w:t>
      </w:r>
      <w:r w:rsidR="00F342DC" w:rsidRPr="00D83460">
        <w:t xml:space="preserve">. </w:t>
      </w:r>
    </w:p>
    <w:p w14:paraId="2117A5E2" w14:textId="77777777" w:rsidR="00EC2092" w:rsidRPr="00D83460" w:rsidRDefault="00EC2092" w:rsidP="00A15694">
      <w:pPr>
        <w:widowControl/>
        <w:tabs>
          <w:tab w:val="left" w:pos="720"/>
          <w:tab w:val="left" w:pos="1440"/>
          <w:tab w:val="left" w:pos="2160"/>
          <w:tab w:val="right" w:leader="dot" w:pos="9360"/>
        </w:tabs>
      </w:pPr>
    </w:p>
    <w:p w14:paraId="527AFAD5" w14:textId="635558B7" w:rsidR="00695C20" w:rsidRPr="00D83460" w:rsidRDefault="00EA0B62" w:rsidP="00A15694">
      <w:pPr>
        <w:pStyle w:val="Heading2"/>
        <w:widowControl/>
        <w:tabs>
          <w:tab w:val="left" w:pos="720"/>
          <w:tab w:val="left" w:pos="1440"/>
          <w:tab w:val="left" w:pos="2160"/>
          <w:tab w:val="right" w:leader="dot" w:pos="9360"/>
        </w:tabs>
        <w:rPr>
          <w:sz w:val="22"/>
          <w:szCs w:val="22"/>
          <w:lang w:val="en-US"/>
        </w:rPr>
      </w:pPr>
      <w:bookmarkStart w:id="199" w:name="_Toc320103575"/>
      <w:bookmarkStart w:id="200" w:name="_Toc340148741"/>
      <w:bookmarkStart w:id="201" w:name="_Toc80609656"/>
      <w:r w:rsidRPr="00D83460">
        <w:rPr>
          <w:sz w:val="22"/>
          <w:szCs w:val="22"/>
          <w:lang w:val="en-US"/>
        </w:rPr>
        <w:t>14.2</w:t>
      </w:r>
      <w:r w:rsidR="00DB3010" w:rsidRPr="00D83460">
        <w:rPr>
          <w:sz w:val="22"/>
          <w:szCs w:val="22"/>
          <w:lang w:val="en-US"/>
        </w:rPr>
        <w:tab/>
      </w:r>
      <w:r w:rsidR="00695C20" w:rsidRPr="00D83460">
        <w:rPr>
          <w:sz w:val="22"/>
          <w:szCs w:val="22"/>
          <w:lang w:val="en-US"/>
        </w:rPr>
        <w:t>Informed Consent</w:t>
      </w:r>
      <w:bookmarkEnd w:id="199"/>
      <w:bookmarkEnd w:id="200"/>
      <w:bookmarkEnd w:id="201"/>
    </w:p>
    <w:p w14:paraId="52F5B03E" w14:textId="77777777" w:rsidR="00695C20" w:rsidRPr="00D83460" w:rsidRDefault="00695C20" w:rsidP="00A15694">
      <w:pPr>
        <w:widowControl/>
        <w:tabs>
          <w:tab w:val="left" w:pos="720"/>
          <w:tab w:val="left" w:pos="1440"/>
          <w:tab w:val="left" w:pos="2160"/>
          <w:tab w:val="right" w:leader="dot" w:pos="9360"/>
        </w:tabs>
      </w:pPr>
    </w:p>
    <w:p w14:paraId="367725D2" w14:textId="753D14EC" w:rsidR="00695C20" w:rsidRPr="00D83460" w:rsidRDefault="00695C20" w:rsidP="00A15694">
      <w:pPr>
        <w:widowControl/>
        <w:tabs>
          <w:tab w:val="left" w:pos="720"/>
          <w:tab w:val="left" w:pos="1440"/>
          <w:tab w:val="left" w:pos="2160"/>
          <w:tab w:val="right" w:leader="dot" w:pos="9360"/>
        </w:tabs>
      </w:pPr>
      <w:r w:rsidRPr="00D83460">
        <w:t xml:space="preserve">All potential study participants will be given a copy of the IRB-approved Informed Consent to review. The investigator will explain all aspects of the study in lay language and answer all questions regarding the study. If the participant decides to participate in the study, he/she will be asked to sign and date the </w:t>
      </w:r>
      <w:r w:rsidRPr="00D83460">
        <w:lastRenderedPageBreak/>
        <w:t>Informed Consent document. The study agent(s) will not be released to a participant who has not signed the Informed Consent document. Subjects who refuse to participate or who withdraw from the study will be treated without prejudice.</w:t>
      </w:r>
    </w:p>
    <w:p w14:paraId="13F2C754" w14:textId="77777777" w:rsidR="00695C20" w:rsidRPr="00D83460" w:rsidRDefault="00695C20" w:rsidP="00A15694">
      <w:pPr>
        <w:widowControl/>
        <w:tabs>
          <w:tab w:val="left" w:pos="720"/>
          <w:tab w:val="left" w:pos="1440"/>
          <w:tab w:val="left" w:pos="2160"/>
          <w:tab w:val="right" w:leader="dot" w:pos="9360"/>
        </w:tabs>
      </w:pPr>
    </w:p>
    <w:p w14:paraId="63D5936A" w14:textId="06B130EC" w:rsidR="00695C20" w:rsidRPr="00D83460" w:rsidRDefault="00695C20" w:rsidP="00A15694">
      <w:pPr>
        <w:widowControl/>
        <w:tabs>
          <w:tab w:val="left" w:pos="720"/>
          <w:tab w:val="left" w:pos="1440"/>
          <w:tab w:val="left" w:pos="2160"/>
          <w:tab w:val="right" w:leader="dot" w:pos="9360"/>
        </w:tabs>
      </w:pPr>
      <w:r w:rsidRPr="00D83460">
        <w:t xml:space="preserve">Participants must be provided the option to allow the use of blood samples, other body fluids, and tissues obtained during testing, operative procedures, or other standard medical practices for further research purposes. If applicable, statement of this option </w:t>
      </w:r>
      <w:r w:rsidR="00EF6EB6" w:rsidRPr="00D83460">
        <w:t xml:space="preserve">should </w:t>
      </w:r>
      <w:r w:rsidRPr="00D83460">
        <w:t>be included within the informed consent document</w:t>
      </w:r>
      <w:r w:rsidR="00EF6EB6" w:rsidRPr="00D83460">
        <w:t>.</w:t>
      </w:r>
      <w:r w:rsidRPr="00D83460">
        <w:t xml:space="preserve"> </w:t>
      </w:r>
    </w:p>
    <w:p w14:paraId="138548AA" w14:textId="77777777" w:rsidR="00695C20" w:rsidRPr="00D83460" w:rsidRDefault="00695C20" w:rsidP="00A15694">
      <w:pPr>
        <w:widowControl/>
        <w:tabs>
          <w:tab w:val="left" w:pos="720"/>
          <w:tab w:val="left" w:pos="1440"/>
          <w:tab w:val="left" w:pos="2160"/>
          <w:tab w:val="right" w:leader="dot" w:pos="9360"/>
        </w:tabs>
      </w:pPr>
    </w:p>
    <w:p w14:paraId="123EC0BC" w14:textId="00163850" w:rsidR="00353B84" w:rsidRPr="00D83460" w:rsidRDefault="00695C20">
      <w:pPr>
        <w:widowControl/>
        <w:tabs>
          <w:tab w:val="left" w:pos="720"/>
          <w:tab w:val="left" w:pos="1440"/>
          <w:tab w:val="left" w:pos="2160"/>
          <w:tab w:val="right" w:leader="dot" w:pos="9360"/>
        </w:tabs>
      </w:pPr>
      <w:r w:rsidRPr="00D83460">
        <w:t>Prior to study initiation, the informed consent document must be reviewed and approved by NCI, DCP</w:t>
      </w:r>
      <w:r w:rsidR="001E6E68" w:rsidRPr="00D83460">
        <w:t>.</w:t>
      </w:r>
      <w:r w:rsidR="00082440" w:rsidRPr="00D83460">
        <w:t xml:space="preserve">  The informed consent document </w:t>
      </w:r>
      <w:r w:rsidR="00C95C93" w:rsidRPr="00D83460">
        <w:t>will</w:t>
      </w:r>
      <w:r w:rsidR="002759EB" w:rsidRPr="00D83460">
        <w:t xml:space="preserve"> be reviewed</w:t>
      </w:r>
      <w:r w:rsidR="00082440" w:rsidRPr="00D83460">
        <w:t xml:space="preserve"> by the IRB at each accruing site</w:t>
      </w:r>
      <w:r w:rsidRPr="00D83460">
        <w:t xml:space="preserve"> at which the protocol will be implemented. Any subsequent changes to the informed consent must be approved by NCI, DCP</w:t>
      </w:r>
      <w:r w:rsidR="001E6E68" w:rsidRPr="00D83460">
        <w:t xml:space="preserve"> </w:t>
      </w:r>
      <w:r w:rsidRPr="00D83460">
        <w:t>and then submitted to each</w:t>
      </w:r>
      <w:r w:rsidR="00082440" w:rsidRPr="00D83460">
        <w:t xml:space="preserve"> accruing</w:t>
      </w:r>
      <w:r w:rsidRPr="00D83460">
        <w:t xml:space="preserve"> organization’s IRB for </w:t>
      </w:r>
      <w:r w:rsidR="00082440" w:rsidRPr="00D83460">
        <w:t xml:space="preserve">acknowledgement </w:t>
      </w:r>
      <w:r w:rsidRPr="00D83460">
        <w:t>prior to initiation</w:t>
      </w:r>
      <w:r w:rsidR="00082440" w:rsidRPr="00D83460">
        <w:t xml:space="preserve"> if applicable.</w:t>
      </w:r>
    </w:p>
    <w:p w14:paraId="5C6C248B" w14:textId="2160B955" w:rsidR="00C302F2" w:rsidRPr="00D83460" w:rsidRDefault="00C302F2" w:rsidP="0074785F">
      <w:pPr>
        <w:pStyle w:val="DCPNarrativeText"/>
        <w:rPr>
          <w:rFonts w:ascii="Symbol" w:hAnsi="Symbol"/>
        </w:rPr>
      </w:pPr>
      <w:bookmarkStart w:id="202" w:name="_Toc320103578"/>
      <w:bookmarkStart w:id="203" w:name="_Toc340148744"/>
    </w:p>
    <w:p w14:paraId="1DF4D9D4" w14:textId="1F3E7FBE" w:rsidR="00695C20" w:rsidRPr="00D83460"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rPr>
          <w:szCs w:val="22"/>
          <w:lang w:val="en-US"/>
        </w:rPr>
      </w:pPr>
      <w:bookmarkStart w:id="204" w:name="_Toc80609657"/>
      <w:r w:rsidRPr="00D83460">
        <w:rPr>
          <w:szCs w:val="22"/>
          <w:lang w:val="en-US"/>
        </w:rPr>
        <w:t>1</w:t>
      </w:r>
      <w:r w:rsidR="00EA0B62" w:rsidRPr="00D83460">
        <w:rPr>
          <w:szCs w:val="22"/>
          <w:lang w:val="en-US"/>
        </w:rPr>
        <w:t>5</w:t>
      </w:r>
      <w:r w:rsidR="00695C20" w:rsidRPr="00D83460">
        <w:rPr>
          <w:szCs w:val="22"/>
          <w:lang w:val="en-US"/>
        </w:rPr>
        <w:t>.</w:t>
      </w:r>
      <w:r w:rsidR="00EA0B62" w:rsidRPr="00D83460">
        <w:rPr>
          <w:szCs w:val="22"/>
          <w:lang w:val="en-US"/>
        </w:rPr>
        <w:tab/>
      </w:r>
      <w:r w:rsidR="00695C20" w:rsidRPr="00D83460">
        <w:rPr>
          <w:szCs w:val="22"/>
          <w:lang w:val="en-US"/>
        </w:rPr>
        <w:t>FINANCING, EXPENSES, AND/OR INSURANCE</w:t>
      </w:r>
      <w:bookmarkEnd w:id="202"/>
      <w:bookmarkEnd w:id="203"/>
      <w:bookmarkEnd w:id="204"/>
    </w:p>
    <w:p w14:paraId="55555EB9" w14:textId="77777777" w:rsidR="00695C20" w:rsidRPr="00D83460" w:rsidRDefault="00695C20" w:rsidP="00A15694">
      <w:pPr>
        <w:widowControl/>
        <w:tabs>
          <w:tab w:val="left" w:pos="720"/>
          <w:tab w:val="left" w:pos="1440"/>
          <w:tab w:val="left" w:pos="2160"/>
          <w:tab w:val="right" w:leader="dot" w:pos="9360"/>
        </w:tabs>
        <w:rPr>
          <w:i/>
        </w:rPr>
      </w:pPr>
    </w:p>
    <w:p w14:paraId="59B38A0A" w14:textId="729262DD" w:rsidR="008C4E01" w:rsidRPr="00D83460" w:rsidRDefault="00695C20" w:rsidP="00A06923">
      <w:pPr>
        <w:widowControl/>
        <w:tabs>
          <w:tab w:val="left" w:pos="720"/>
          <w:tab w:val="left" w:pos="1440"/>
          <w:tab w:val="left" w:pos="2160"/>
          <w:tab w:val="right" w:leader="dot" w:pos="9360"/>
        </w:tabs>
        <w:rPr>
          <w:i/>
        </w:rPr>
      </w:pPr>
      <w:r w:rsidRPr="00D83460">
        <w:rPr>
          <w:i/>
        </w:rPr>
        <w:t>The protocol should describe any expenses incurred by the study participant and/or their insurance carrier. This includes any injuries the participant may have related to their participation in the study.</w:t>
      </w:r>
      <w:bookmarkStart w:id="205" w:name="_Toc320103579"/>
      <w:bookmarkStart w:id="206" w:name="_Toc340148745"/>
      <w:r w:rsidR="00724383" w:rsidRPr="00D83460">
        <w:rPr>
          <w:i/>
        </w:rPr>
        <w:t xml:space="preserve"> This section can also include any description about participant reimbursement for loss of efforts/wages/time due to participation in the study (as covered in the Informed Consent). </w:t>
      </w:r>
    </w:p>
    <w:p w14:paraId="24337B54" w14:textId="77777777" w:rsidR="00A06923" w:rsidRPr="00D83460" w:rsidRDefault="00A06923" w:rsidP="00A06923">
      <w:pPr>
        <w:widowControl/>
        <w:tabs>
          <w:tab w:val="left" w:pos="720"/>
          <w:tab w:val="left" w:pos="1440"/>
          <w:tab w:val="left" w:pos="2160"/>
          <w:tab w:val="right" w:leader="dot" w:pos="9360"/>
        </w:tabs>
        <w:rPr>
          <w:i/>
        </w:rPr>
      </w:pPr>
    </w:p>
    <w:p w14:paraId="62CC3DB2" w14:textId="292760B4" w:rsidR="00695C20" w:rsidRPr="00D83460" w:rsidRDefault="008C4E01" w:rsidP="008C4E01">
      <w:pPr>
        <w:pStyle w:val="Heading1"/>
        <w:rPr>
          <w:szCs w:val="22"/>
          <w:lang w:val="en-US"/>
        </w:rPr>
      </w:pPr>
      <w:bookmarkStart w:id="207" w:name="_Toc80609658"/>
      <w:r w:rsidRPr="00D83460">
        <w:rPr>
          <w:szCs w:val="22"/>
          <w:lang w:val="en-US"/>
        </w:rPr>
        <w:t>1</w:t>
      </w:r>
      <w:r w:rsidR="00EA0B62" w:rsidRPr="00D83460">
        <w:rPr>
          <w:szCs w:val="22"/>
          <w:lang w:val="en-US"/>
        </w:rPr>
        <w:t>6</w:t>
      </w:r>
      <w:r w:rsidRPr="00D83460">
        <w:rPr>
          <w:szCs w:val="22"/>
          <w:lang w:val="en-US"/>
        </w:rPr>
        <w:t>.</w:t>
      </w:r>
      <w:r w:rsidR="00EA0B62" w:rsidRPr="00D83460">
        <w:rPr>
          <w:szCs w:val="22"/>
          <w:lang w:val="en-US"/>
        </w:rPr>
        <w:tab/>
      </w:r>
      <w:r w:rsidR="00695C20" w:rsidRPr="00D83460">
        <w:rPr>
          <w:szCs w:val="22"/>
          <w:lang w:val="en-US"/>
        </w:rPr>
        <w:t>REFERENCES</w:t>
      </w:r>
      <w:bookmarkEnd w:id="205"/>
      <w:bookmarkEnd w:id="206"/>
      <w:bookmarkEnd w:id="207"/>
    </w:p>
    <w:p w14:paraId="5067C36F" w14:textId="77777777" w:rsidR="00695C20" w:rsidRPr="00D83460" w:rsidRDefault="00695C20" w:rsidP="00A15694">
      <w:pPr>
        <w:widowControl/>
        <w:tabs>
          <w:tab w:val="left" w:pos="720"/>
          <w:tab w:val="left" w:pos="1440"/>
          <w:tab w:val="left" w:pos="2160"/>
          <w:tab w:val="right" w:leader="dot" w:pos="9360"/>
        </w:tabs>
      </w:pPr>
    </w:p>
    <w:p w14:paraId="37C15723" w14:textId="77777777" w:rsidR="00695C20" w:rsidRPr="00D83460" w:rsidRDefault="00695C20" w:rsidP="00A15694">
      <w:pPr>
        <w:widowControl/>
        <w:tabs>
          <w:tab w:val="left" w:pos="720"/>
          <w:tab w:val="left" w:pos="1440"/>
          <w:tab w:val="left" w:pos="2160"/>
          <w:tab w:val="right" w:leader="dot" w:pos="9360"/>
        </w:tabs>
        <w:ind w:left="360" w:hanging="360"/>
        <w:rPr>
          <w:i/>
        </w:rPr>
      </w:pPr>
      <w:r w:rsidRPr="00D83460">
        <w:rPr>
          <w:i/>
        </w:rPr>
        <w:t>Please provide the citations for all publications referenced in the text.</w:t>
      </w:r>
    </w:p>
    <w:p w14:paraId="0F389D14" w14:textId="77250522" w:rsidR="00695C20" w:rsidRPr="00D83460" w:rsidRDefault="00695C20" w:rsidP="008C4E01">
      <w:pPr>
        <w:widowControl/>
        <w:tabs>
          <w:tab w:val="left" w:pos="720"/>
          <w:tab w:val="left" w:pos="1440"/>
          <w:tab w:val="left" w:pos="2160"/>
          <w:tab w:val="right" w:leader="dot" w:pos="9360"/>
        </w:tabs>
        <w:rPr>
          <w:i/>
        </w:rPr>
      </w:pPr>
    </w:p>
    <w:sectPr w:rsidR="00695C20" w:rsidRPr="00D83460" w:rsidSect="00E323A1">
      <w:footerReference w:type="default" r:id="rId26"/>
      <w:pgSz w:w="12240" w:h="15840" w:code="1"/>
      <w:pgMar w:top="1440" w:right="1440" w:bottom="1440" w:left="1440" w:header="864"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F1EE" w14:textId="77777777" w:rsidR="00311769" w:rsidRDefault="00311769" w:rsidP="00873628">
      <w:r>
        <w:separator/>
      </w:r>
    </w:p>
  </w:endnote>
  <w:endnote w:type="continuationSeparator" w:id="0">
    <w:p w14:paraId="0EFCC1C7" w14:textId="77777777" w:rsidR="00311769" w:rsidRDefault="00311769" w:rsidP="008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424463"/>
      <w:docPartObj>
        <w:docPartGallery w:val="Page Numbers (Bottom of Page)"/>
        <w:docPartUnique/>
      </w:docPartObj>
    </w:sdtPr>
    <w:sdtEndPr>
      <w:rPr>
        <w:rStyle w:val="PageNumber"/>
      </w:rPr>
    </w:sdtEndPr>
    <w:sdtContent>
      <w:p w14:paraId="4C7B2042" w14:textId="28D109AE" w:rsidR="00A575EE" w:rsidRDefault="00A575EE" w:rsidP="00D47F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C916D" w14:textId="77777777" w:rsidR="00A575EE" w:rsidRDefault="00A57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D57B" w14:textId="4A62E15B" w:rsidR="00A575EE" w:rsidRPr="00176663" w:rsidRDefault="00A575EE" w:rsidP="009B5CC7">
    <w:pPr>
      <w:tabs>
        <w:tab w:val="left" w:pos="4500"/>
      </w:tabs>
      <w:spacing w:line="240" w:lineRule="exact"/>
      <w:rPr>
        <w:sz w:val="18"/>
        <w:szCs w:val="18"/>
        <w:lang w:val="pt-PT"/>
      </w:rPr>
    </w:pPr>
    <w:r w:rsidRPr="00176663">
      <w:rPr>
        <w:sz w:val="18"/>
        <w:szCs w:val="18"/>
        <w:lang w:val="pt-PT"/>
      </w:rPr>
      <w:t>ULACNet Protocol Template</w:t>
    </w:r>
    <w:r w:rsidRPr="00176663">
      <w:rPr>
        <w:sz w:val="18"/>
        <w:szCs w:val="18"/>
        <w:lang w:val="pt-PT"/>
      </w:rPr>
      <w:tab/>
      <w:t>–</w:t>
    </w:r>
    <w:r w:rsidRPr="00FD3017">
      <w:rPr>
        <w:sz w:val="18"/>
        <w:szCs w:val="18"/>
      </w:rPr>
      <w:fldChar w:fldCharType="begin"/>
    </w:r>
    <w:r w:rsidRPr="00176663">
      <w:rPr>
        <w:sz w:val="18"/>
        <w:szCs w:val="18"/>
        <w:lang w:val="pt-PT"/>
      </w:rPr>
      <w:instrText xml:space="preserve"> PAGE   \* MERGEFORMAT </w:instrText>
    </w:r>
    <w:r w:rsidRPr="00FD3017">
      <w:rPr>
        <w:sz w:val="18"/>
        <w:szCs w:val="18"/>
      </w:rPr>
      <w:fldChar w:fldCharType="separate"/>
    </w:r>
    <w:r w:rsidRPr="00176663">
      <w:rPr>
        <w:sz w:val="18"/>
        <w:szCs w:val="18"/>
        <w:lang w:val="pt-PT"/>
      </w:rPr>
      <w:t>iii</w:t>
    </w:r>
    <w:r w:rsidRPr="00FD3017">
      <w:rPr>
        <w:sz w:val="18"/>
        <w:szCs w:val="18"/>
      </w:rPr>
      <w:fldChar w:fldCharType="end"/>
    </w:r>
    <w:r w:rsidRPr="00176663">
      <w:rPr>
        <w:sz w:val="18"/>
        <w:szCs w:val="18"/>
        <w:lang w:val="pt-PT"/>
      </w:rPr>
      <w:t>–</w:t>
    </w:r>
  </w:p>
  <w:p w14:paraId="27672A22" w14:textId="59C7F7B9" w:rsidR="00A575EE" w:rsidRPr="00176663" w:rsidRDefault="00AB2CFF" w:rsidP="00AB2CFF">
    <w:pPr>
      <w:rPr>
        <w:b/>
        <w:sz w:val="16"/>
        <w:lang w:val="pt-PT"/>
      </w:rPr>
    </w:pPr>
    <w:r>
      <w:rPr>
        <w:sz w:val="18"/>
        <w:szCs w:val="18"/>
        <w:lang w:val="pt-PT"/>
      </w:rPr>
      <w:t xml:space="preserve"> </w:t>
    </w:r>
    <w:r w:rsidR="005A3A5B">
      <w:rPr>
        <w:sz w:val="18"/>
        <w:szCs w:val="18"/>
        <w:lang w:val="pt-PT"/>
      </w:rPr>
      <w:t>10</w:t>
    </w:r>
    <w:r>
      <w:rPr>
        <w:sz w:val="18"/>
        <w:szCs w:val="18"/>
        <w:lang w:val="pt-PT"/>
      </w:rPr>
      <w:t>F</w:t>
    </w:r>
    <w:r w:rsidR="005A3A5B">
      <w:rPr>
        <w:sz w:val="18"/>
        <w:szCs w:val="18"/>
        <w:lang w:val="pt-PT"/>
      </w:rPr>
      <w:t>EB</w:t>
    </w:r>
    <w:r>
      <w:rPr>
        <w:sz w:val="18"/>
        <w:szCs w:val="18"/>
        <w:lang w:val="pt-PT"/>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DD1" w14:textId="77777777" w:rsidR="00A575EE" w:rsidRPr="00176663" w:rsidRDefault="00A575EE" w:rsidP="009B5CC7">
    <w:pPr>
      <w:tabs>
        <w:tab w:val="left" w:pos="4500"/>
      </w:tabs>
      <w:spacing w:line="240" w:lineRule="exact"/>
      <w:rPr>
        <w:lang w:val="pt-PT"/>
      </w:rPr>
    </w:pPr>
    <w:r w:rsidRPr="00176663">
      <w:rPr>
        <w:sz w:val="18"/>
        <w:szCs w:val="18"/>
        <w:lang w:val="pt-PT"/>
      </w:rPr>
      <w:t>DCP Protocol Template</w:t>
    </w:r>
    <w:r w:rsidRPr="00176663">
      <w:rPr>
        <w:sz w:val="18"/>
        <w:szCs w:val="18"/>
        <w:lang w:val="pt-PT"/>
      </w:rPr>
      <w:tab/>
      <w:t>–</w:t>
    </w:r>
    <w:r w:rsidRPr="009A33BA">
      <w:rPr>
        <w:rStyle w:val="PageNumber"/>
        <w:sz w:val="18"/>
        <w:szCs w:val="18"/>
      </w:rPr>
      <w:fldChar w:fldCharType="begin"/>
    </w:r>
    <w:r w:rsidRPr="00176663">
      <w:rPr>
        <w:rStyle w:val="PageNumber"/>
        <w:sz w:val="18"/>
        <w:szCs w:val="18"/>
        <w:lang w:val="pt-PT"/>
      </w:rPr>
      <w:instrText xml:space="preserve"> PAGE </w:instrText>
    </w:r>
    <w:r w:rsidRPr="009A33BA">
      <w:rPr>
        <w:rStyle w:val="PageNumber"/>
        <w:sz w:val="18"/>
        <w:szCs w:val="18"/>
      </w:rPr>
      <w:fldChar w:fldCharType="separate"/>
    </w:r>
    <w:r w:rsidRPr="00176663">
      <w:rPr>
        <w:rStyle w:val="PageNumber"/>
        <w:noProof/>
        <w:sz w:val="18"/>
        <w:szCs w:val="18"/>
        <w:lang w:val="pt-PT"/>
      </w:rPr>
      <w:t>1</w:t>
    </w:r>
    <w:r w:rsidRPr="009A33BA">
      <w:rPr>
        <w:rStyle w:val="PageNumber"/>
        <w:sz w:val="18"/>
        <w:szCs w:val="18"/>
      </w:rPr>
      <w:fldChar w:fldCharType="end"/>
    </w:r>
    <w:r w:rsidRPr="00176663">
      <w:rPr>
        <w:rStyle w:val="PageNumber"/>
        <w:sz w:val="18"/>
        <w:szCs w:val="18"/>
        <w:lang w:val="pt-PT"/>
      </w:rPr>
      <w:t>–</w:t>
    </w:r>
  </w:p>
  <w:p w14:paraId="210191F6" w14:textId="77777777" w:rsidR="00A575EE" w:rsidRPr="00176663" w:rsidRDefault="00A575EE">
    <w:pPr>
      <w:spacing w:line="240" w:lineRule="exact"/>
      <w:rPr>
        <w:sz w:val="18"/>
        <w:szCs w:val="18"/>
        <w:lang w:val="pt-PT"/>
      </w:rPr>
    </w:pPr>
    <w:r w:rsidRPr="00176663">
      <w:rPr>
        <w:sz w:val="18"/>
        <w:szCs w:val="18"/>
        <w:lang w:val="pt-PT"/>
      </w:rPr>
      <w:t>Protocol Template Version 6.3</w:t>
    </w:r>
  </w:p>
  <w:p w14:paraId="54494556" w14:textId="77777777" w:rsidR="00A575EE" w:rsidRPr="00C44ECF" w:rsidRDefault="00A575EE">
    <w:pPr>
      <w:spacing w:line="240" w:lineRule="exact"/>
      <w:rPr>
        <w:sz w:val="18"/>
        <w:szCs w:val="18"/>
      </w:rPr>
    </w:pPr>
    <w:r>
      <w:rPr>
        <w:sz w:val="18"/>
        <w:szCs w:val="18"/>
      </w:rPr>
      <w:t>12/13/2011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430873"/>
      <w:docPartObj>
        <w:docPartGallery w:val="Page Numbers (Bottom of Page)"/>
        <w:docPartUnique/>
      </w:docPartObj>
    </w:sdtPr>
    <w:sdtEndPr>
      <w:rPr>
        <w:rStyle w:val="PageNumber"/>
      </w:rPr>
    </w:sdtEndPr>
    <w:sdtContent>
      <w:p w14:paraId="3B5A8856" w14:textId="756283A0" w:rsidR="00A575EE" w:rsidRDefault="00A575EE" w:rsidP="00D47F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05A7F08A" w14:textId="121DD8B0" w:rsidR="00A575EE" w:rsidRPr="00D83460" w:rsidRDefault="00A575EE" w:rsidP="000C6C64">
    <w:pPr>
      <w:tabs>
        <w:tab w:val="left" w:pos="4500"/>
      </w:tabs>
      <w:spacing w:line="240" w:lineRule="exact"/>
      <w:rPr>
        <w:sz w:val="18"/>
        <w:szCs w:val="18"/>
      </w:rPr>
    </w:pPr>
    <w:r w:rsidRPr="00D83460">
      <w:rPr>
        <w:sz w:val="18"/>
        <w:szCs w:val="18"/>
      </w:rPr>
      <w:t>ULACNet Protocol Template</w:t>
    </w:r>
    <w:r w:rsidRPr="00D83460">
      <w:rPr>
        <w:sz w:val="18"/>
        <w:szCs w:val="18"/>
      </w:rPr>
      <w:tab/>
    </w:r>
  </w:p>
  <w:p w14:paraId="2F139B4A" w14:textId="49E8C83A" w:rsidR="004D3DF9" w:rsidRPr="004D3DF9" w:rsidRDefault="005A3A5B" w:rsidP="005203E8">
    <w:pPr>
      <w:rPr>
        <w:sz w:val="18"/>
        <w:szCs w:val="18"/>
      </w:rPr>
    </w:pPr>
    <w:r>
      <w:rPr>
        <w:sz w:val="18"/>
        <w:szCs w:val="18"/>
      </w:rPr>
      <w:t>10</w:t>
    </w:r>
    <w:r w:rsidR="00BC7D94">
      <w:rPr>
        <w:sz w:val="18"/>
        <w:szCs w:val="18"/>
      </w:rPr>
      <w:t>F</w:t>
    </w:r>
    <w:r>
      <w:rPr>
        <w:sz w:val="18"/>
        <w:szCs w:val="18"/>
      </w:rPr>
      <w:t>EB</w:t>
    </w:r>
    <w:r w:rsidR="00BC7D94">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25B6" w14:textId="77777777" w:rsidR="00311769" w:rsidRDefault="00311769" w:rsidP="00873628">
      <w:r>
        <w:separator/>
      </w:r>
    </w:p>
  </w:footnote>
  <w:footnote w:type="continuationSeparator" w:id="0">
    <w:p w14:paraId="66160861" w14:textId="77777777" w:rsidR="00311769" w:rsidRDefault="00311769" w:rsidP="008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EEA" w14:textId="77777777" w:rsidR="00A575EE" w:rsidRPr="00D83460" w:rsidRDefault="00A575EE" w:rsidP="009B5CC7">
    <w:pPr>
      <w:pStyle w:val="Header"/>
      <w:jc w:val="right"/>
      <w:rPr>
        <w:i/>
        <w:sz w:val="18"/>
        <w:szCs w:val="18"/>
        <w:lang w:val="en-US"/>
      </w:rPr>
    </w:pPr>
    <w:r w:rsidRPr="00D83460">
      <w:rPr>
        <w:i/>
        <w:sz w:val="18"/>
        <w:szCs w:val="18"/>
        <w:lang w:val="en-US"/>
      </w:rPr>
      <w:t>DCP Protocol Number</w:t>
    </w:r>
  </w:p>
  <w:p w14:paraId="73082005" w14:textId="3C49610E" w:rsidR="00A575EE" w:rsidRPr="00D83460" w:rsidRDefault="00A575EE" w:rsidP="009B5CC7">
    <w:pPr>
      <w:pStyle w:val="Header"/>
      <w:jc w:val="right"/>
      <w:rPr>
        <w:i/>
        <w:sz w:val="18"/>
        <w:szCs w:val="18"/>
        <w:lang w:val="en-US"/>
      </w:rPr>
    </w:pPr>
    <w:r w:rsidRPr="00D83460">
      <w:rPr>
        <w:i/>
        <w:sz w:val="18"/>
        <w:szCs w:val="18"/>
        <w:lang w:val="en-US"/>
      </w:rPr>
      <w:t>Protocol Version Number, Version Date</w:t>
    </w:r>
  </w:p>
  <w:p w14:paraId="19C157EE" w14:textId="77777777" w:rsidR="00A575EE" w:rsidRPr="00091C8F" w:rsidRDefault="00A575EE" w:rsidP="009B5CC7">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AAF6" w14:textId="77777777" w:rsidR="00A575EE" w:rsidRPr="00091C8F" w:rsidRDefault="00A575EE">
    <w:pPr>
      <w:pStyle w:val="Header"/>
      <w:jc w:val="right"/>
      <w:rPr>
        <w:iCs/>
        <w:sz w:val="18"/>
        <w:szCs w:val="18"/>
        <w:lang w:val="it-IT"/>
      </w:rPr>
    </w:pPr>
    <w:r w:rsidRPr="00091C8F">
      <w:rPr>
        <w:iCs/>
        <w:sz w:val="18"/>
        <w:szCs w:val="18"/>
        <w:lang w:val="it-IT"/>
      </w:rPr>
      <w:t>DCP Protocol Number</w:t>
    </w:r>
  </w:p>
  <w:p w14:paraId="43666547" w14:textId="77777777" w:rsidR="00A575EE" w:rsidRPr="00091C8F" w:rsidRDefault="00A575EE">
    <w:pPr>
      <w:pStyle w:val="Header"/>
      <w:jc w:val="right"/>
      <w:rPr>
        <w:iCs/>
        <w:sz w:val="18"/>
        <w:szCs w:val="18"/>
        <w:lang w:val="it-IT"/>
      </w:rPr>
    </w:pPr>
    <w:r w:rsidRPr="00091C8F">
      <w:rPr>
        <w:iCs/>
        <w:sz w:val="18"/>
        <w:szCs w:val="18"/>
        <w:lang w:val="it-IT"/>
      </w:rPr>
      <w:t>Protocol Version Number, Protocol Version Date</w:t>
    </w:r>
  </w:p>
  <w:p w14:paraId="4A481A53" w14:textId="77777777" w:rsidR="00A575EE" w:rsidRPr="00091C8F" w:rsidRDefault="00A575EE">
    <w:pPr>
      <w:pStyle w:val="Header"/>
      <w:jc w:val="right"/>
      <w:rPr>
        <w:iCs/>
        <w:lang w:val="it-IT"/>
      </w:rPr>
    </w:pPr>
  </w:p>
  <w:p w14:paraId="4B26D192" w14:textId="77777777" w:rsidR="00A575EE" w:rsidRPr="00091C8F" w:rsidRDefault="00A575EE">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95"/>
    <w:multiLevelType w:val="hybridMultilevel"/>
    <w:tmpl w:val="4A4A7566"/>
    <w:lvl w:ilvl="0" w:tplc="3BF23580">
      <w:start w:val="1"/>
      <w:numFmt w:val="decimal"/>
      <w:lvlText w:val="%1."/>
      <w:lvlJc w:val="left"/>
      <w:pPr>
        <w:tabs>
          <w:tab w:val="num" w:pos="720"/>
        </w:tabs>
        <w:ind w:left="720" w:hanging="720"/>
      </w:pPr>
      <w:rPr>
        <w:rFonts w:cs="Times New Roman" w:hint="default"/>
        <w:b w:val="0"/>
        <w:u w:val="none"/>
      </w:rPr>
    </w:lvl>
    <w:lvl w:ilvl="1" w:tplc="48B4AC3A">
      <w:start w:val="1"/>
      <w:numFmt w:val="lowerLetter"/>
      <w:lvlText w:val="%2."/>
      <w:lvlJc w:val="left"/>
      <w:pPr>
        <w:ind w:left="720" w:hanging="360"/>
      </w:pPr>
      <w:rPr>
        <w:b w:val="0"/>
        <w:bCs w:val="0"/>
      </w:rPr>
    </w:lvl>
    <w:lvl w:ilvl="2" w:tplc="0409000F">
      <w:start w:val="1"/>
      <w:numFmt w:val="decimal"/>
      <w:lvlText w:val="%3."/>
      <w:lvlJc w:val="left"/>
      <w:pPr>
        <w:ind w:left="1260" w:hanging="360"/>
      </w:pPr>
      <w:rPr>
        <w:rFonts w:hint="default"/>
      </w:rPr>
    </w:lvl>
    <w:lvl w:ilvl="3" w:tplc="0409001B">
      <w:start w:val="1"/>
      <w:numFmt w:val="lowerRoman"/>
      <w:lvlText w:val="%4."/>
      <w:lvlJc w:val="right"/>
      <w:pPr>
        <w:ind w:left="1350" w:hanging="360"/>
      </w:p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147E27"/>
    <w:multiLevelType w:val="hybridMultilevel"/>
    <w:tmpl w:val="05A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A1691"/>
    <w:multiLevelType w:val="hybridMultilevel"/>
    <w:tmpl w:val="73FAA7FA"/>
    <w:lvl w:ilvl="0" w:tplc="B8F65B3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D74FFB"/>
    <w:multiLevelType w:val="hybridMultilevel"/>
    <w:tmpl w:val="DE40D8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A81B12"/>
    <w:multiLevelType w:val="multilevel"/>
    <w:tmpl w:val="518A7B7C"/>
    <w:lvl w:ilvl="0">
      <w:start w:val="1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0D1049"/>
    <w:multiLevelType w:val="hybridMultilevel"/>
    <w:tmpl w:val="DAE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20705C"/>
    <w:multiLevelType w:val="hybridMultilevel"/>
    <w:tmpl w:val="A87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49033D9"/>
    <w:multiLevelType w:val="hybridMultilevel"/>
    <w:tmpl w:val="B076194A"/>
    <w:lvl w:ilvl="0" w:tplc="48B4AC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5708F"/>
    <w:multiLevelType w:val="hybridMultilevel"/>
    <w:tmpl w:val="D6E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77762"/>
    <w:multiLevelType w:val="hybridMultilevel"/>
    <w:tmpl w:val="679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87ECD"/>
    <w:multiLevelType w:val="hybridMultilevel"/>
    <w:tmpl w:val="886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90B0E"/>
    <w:multiLevelType w:val="multilevel"/>
    <w:tmpl w:val="E44CCC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5D20F63"/>
    <w:multiLevelType w:val="hybridMultilevel"/>
    <w:tmpl w:val="A5B6E4D2"/>
    <w:lvl w:ilvl="0" w:tplc="48B4AC3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590311EE"/>
    <w:multiLevelType w:val="hybridMultilevel"/>
    <w:tmpl w:val="38C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C6FF9"/>
    <w:multiLevelType w:val="hybridMultilevel"/>
    <w:tmpl w:val="00484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B7F70CA"/>
    <w:multiLevelType w:val="hybridMultilevel"/>
    <w:tmpl w:val="A65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A2AFD"/>
    <w:multiLevelType w:val="multilevel"/>
    <w:tmpl w:val="5F12892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D27245"/>
    <w:multiLevelType w:val="hybridMultilevel"/>
    <w:tmpl w:val="15560C4C"/>
    <w:lvl w:ilvl="0" w:tplc="EC1A31B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8022A2"/>
    <w:multiLevelType w:val="hybridMultilevel"/>
    <w:tmpl w:val="B1A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F6E02"/>
    <w:multiLevelType w:val="hybridMultilevel"/>
    <w:tmpl w:val="096606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65D3095"/>
    <w:multiLevelType w:val="hybridMultilevel"/>
    <w:tmpl w:val="25A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44281">
    <w:abstractNumId w:val="3"/>
  </w:num>
  <w:num w:numId="2" w16cid:durableId="483742291">
    <w:abstractNumId w:val="0"/>
  </w:num>
  <w:num w:numId="3" w16cid:durableId="1068186640">
    <w:abstractNumId w:val="18"/>
  </w:num>
  <w:num w:numId="4" w16cid:durableId="856195047">
    <w:abstractNumId w:val="17"/>
  </w:num>
  <w:num w:numId="5" w16cid:durableId="1660957788">
    <w:abstractNumId w:val="11"/>
  </w:num>
  <w:num w:numId="6" w16cid:durableId="909775592">
    <w:abstractNumId w:val="7"/>
  </w:num>
  <w:num w:numId="7" w16cid:durableId="1231647602">
    <w:abstractNumId w:val="5"/>
  </w:num>
  <w:num w:numId="8" w16cid:durableId="1082293174">
    <w:abstractNumId w:val="12"/>
  </w:num>
  <w:num w:numId="9" w16cid:durableId="1977951955">
    <w:abstractNumId w:val="20"/>
  </w:num>
  <w:num w:numId="10" w16cid:durableId="1782454599">
    <w:abstractNumId w:val="22"/>
  </w:num>
  <w:num w:numId="11" w16cid:durableId="558514528">
    <w:abstractNumId w:val="15"/>
  </w:num>
  <w:num w:numId="12" w16cid:durableId="1184174878">
    <w:abstractNumId w:val="10"/>
  </w:num>
  <w:num w:numId="13" w16cid:durableId="1617635334">
    <w:abstractNumId w:val="1"/>
  </w:num>
  <w:num w:numId="14" w16cid:durableId="2082363040">
    <w:abstractNumId w:val="8"/>
  </w:num>
  <w:num w:numId="15" w16cid:durableId="1695114786">
    <w:abstractNumId w:val="13"/>
  </w:num>
  <w:num w:numId="16" w16cid:durableId="748190636">
    <w:abstractNumId w:val="21"/>
  </w:num>
  <w:num w:numId="17" w16cid:durableId="1240021951">
    <w:abstractNumId w:val="14"/>
  </w:num>
  <w:num w:numId="18" w16cid:durableId="863981515">
    <w:abstractNumId w:val="9"/>
  </w:num>
  <w:num w:numId="19" w16cid:durableId="570390561">
    <w:abstractNumId w:val="19"/>
  </w:num>
  <w:num w:numId="20" w16cid:durableId="1689090774">
    <w:abstractNumId w:val="2"/>
  </w:num>
  <w:num w:numId="21" w16cid:durableId="1157962645">
    <w:abstractNumId w:val="4"/>
  </w:num>
  <w:num w:numId="22" w16cid:durableId="1480802688">
    <w:abstractNumId w:val="16"/>
  </w:num>
  <w:num w:numId="23" w16cid:durableId="121831860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E"/>
    <w:rsid w:val="00001672"/>
    <w:rsid w:val="0000220E"/>
    <w:rsid w:val="0001080B"/>
    <w:rsid w:val="00011241"/>
    <w:rsid w:val="000174A8"/>
    <w:rsid w:val="00022BB5"/>
    <w:rsid w:val="00026513"/>
    <w:rsid w:val="000267C0"/>
    <w:rsid w:val="00030443"/>
    <w:rsid w:val="00032E44"/>
    <w:rsid w:val="00033D13"/>
    <w:rsid w:val="00034274"/>
    <w:rsid w:val="0003681D"/>
    <w:rsid w:val="000372AD"/>
    <w:rsid w:val="000425A1"/>
    <w:rsid w:val="00043944"/>
    <w:rsid w:val="000441AA"/>
    <w:rsid w:val="000502E6"/>
    <w:rsid w:val="00050535"/>
    <w:rsid w:val="00050D82"/>
    <w:rsid w:val="00052223"/>
    <w:rsid w:val="00052B3C"/>
    <w:rsid w:val="00054A1E"/>
    <w:rsid w:val="000558B4"/>
    <w:rsid w:val="00055F36"/>
    <w:rsid w:val="0006211C"/>
    <w:rsid w:val="00065709"/>
    <w:rsid w:val="000664B5"/>
    <w:rsid w:val="00066B7F"/>
    <w:rsid w:val="000711AE"/>
    <w:rsid w:val="00075AC2"/>
    <w:rsid w:val="000803D4"/>
    <w:rsid w:val="00081F03"/>
    <w:rsid w:val="00082440"/>
    <w:rsid w:val="00086E0E"/>
    <w:rsid w:val="00091C8F"/>
    <w:rsid w:val="000953DF"/>
    <w:rsid w:val="00095859"/>
    <w:rsid w:val="00096AA2"/>
    <w:rsid w:val="0009735F"/>
    <w:rsid w:val="000B0CE3"/>
    <w:rsid w:val="000B0ECE"/>
    <w:rsid w:val="000B2882"/>
    <w:rsid w:val="000B3C8F"/>
    <w:rsid w:val="000B4CE9"/>
    <w:rsid w:val="000C0E90"/>
    <w:rsid w:val="000C363B"/>
    <w:rsid w:val="000C3D7A"/>
    <w:rsid w:val="000C4681"/>
    <w:rsid w:val="000C6C64"/>
    <w:rsid w:val="000D02BF"/>
    <w:rsid w:val="000D0A7C"/>
    <w:rsid w:val="000D194C"/>
    <w:rsid w:val="000D6728"/>
    <w:rsid w:val="000E53F6"/>
    <w:rsid w:val="000E66D7"/>
    <w:rsid w:val="000E693F"/>
    <w:rsid w:val="000F01B4"/>
    <w:rsid w:val="000F1E7F"/>
    <w:rsid w:val="000F4AEF"/>
    <w:rsid w:val="000F6A93"/>
    <w:rsid w:val="000F7A38"/>
    <w:rsid w:val="00103FB6"/>
    <w:rsid w:val="001044C7"/>
    <w:rsid w:val="00104595"/>
    <w:rsid w:val="00105E4E"/>
    <w:rsid w:val="00111BE3"/>
    <w:rsid w:val="0011238C"/>
    <w:rsid w:val="001123A2"/>
    <w:rsid w:val="00116F31"/>
    <w:rsid w:val="00117CEE"/>
    <w:rsid w:val="001208C5"/>
    <w:rsid w:val="00121133"/>
    <w:rsid w:val="001216D9"/>
    <w:rsid w:val="001219E5"/>
    <w:rsid w:val="001222DE"/>
    <w:rsid w:val="001224B5"/>
    <w:rsid w:val="0012340F"/>
    <w:rsid w:val="0012385A"/>
    <w:rsid w:val="00131F55"/>
    <w:rsid w:val="00135393"/>
    <w:rsid w:val="001370F3"/>
    <w:rsid w:val="0014039D"/>
    <w:rsid w:val="001455B0"/>
    <w:rsid w:val="00153798"/>
    <w:rsid w:val="00154267"/>
    <w:rsid w:val="00155628"/>
    <w:rsid w:val="0015625F"/>
    <w:rsid w:val="0016060F"/>
    <w:rsid w:val="00160AEF"/>
    <w:rsid w:val="00164382"/>
    <w:rsid w:val="00176663"/>
    <w:rsid w:val="00183ABC"/>
    <w:rsid w:val="00183C78"/>
    <w:rsid w:val="00184B98"/>
    <w:rsid w:val="001936DE"/>
    <w:rsid w:val="00193CDE"/>
    <w:rsid w:val="00194735"/>
    <w:rsid w:val="001967F5"/>
    <w:rsid w:val="001A017B"/>
    <w:rsid w:val="001A52E4"/>
    <w:rsid w:val="001A5817"/>
    <w:rsid w:val="001A5C7A"/>
    <w:rsid w:val="001A6072"/>
    <w:rsid w:val="001A7252"/>
    <w:rsid w:val="001A79A7"/>
    <w:rsid w:val="001B20E1"/>
    <w:rsid w:val="001B5032"/>
    <w:rsid w:val="001C0684"/>
    <w:rsid w:val="001C0C69"/>
    <w:rsid w:val="001C0F82"/>
    <w:rsid w:val="001C6564"/>
    <w:rsid w:val="001C732F"/>
    <w:rsid w:val="001C77A5"/>
    <w:rsid w:val="001D47F7"/>
    <w:rsid w:val="001D5923"/>
    <w:rsid w:val="001D60B3"/>
    <w:rsid w:val="001E0E40"/>
    <w:rsid w:val="001E37A1"/>
    <w:rsid w:val="001E4D01"/>
    <w:rsid w:val="001E4F54"/>
    <w:rsid w:val="001E6303"/>
    <w:rsid w:val="001E6E68"/>
    <w:rsid w:val="001E79D4"/>
    <w:rsid w:val="001F15E1"/>
    <w:rsid w:val="001F1EFF"/>
    <w:rsid w:val="001F6115"/>
    <w:rsid w:val="0020011A"/>
    <w:rsid w:val="00200ACC"/>
    <w:rsid w:val="00200EF3"/>
    <w:rsid w:val="00201CBD"/>
    <w:rsid w:val="002051A0"/>
    <w:rsid w:val="00207C7A"/>
    <w:rsid w:val="0021163E"/>
    <w:rsid w:val="00211968"/>
    <w:rsid w:val="002124E7"/>
    <w:rsid w:val="00214C13"/>
    <w:rsid w:val="00216B96"/>
    <w:rsid w:val="00221B51"/>
    <w:rsid w:val="00223CBF"/>
    <w:rsid w:val="00226C4B"/>
    <w:rsid w:val="002306F5"/>
    <w:rsid w:val="002347E6"/>
    <w:rsid w:val="00234F81"/>
    <w:rsid w:val="00235EF5"/>
    <w:rsid w:val="00236A7A"/>
    <w:rsid w:val="00237028"/>
    <w:rsid w:val="00243F16"/>
    <w:rsid w:val="002462C4"/>
    <w:rsid w:val="00250062"/>
    <w:rsid w:val="00251455"/>
    <w:rsid w:val="00256D3F"/>
    <w:rsid w:val="00261A81"/>
    <w:rsid w:val="002623B1"/>
    <w:rsid w:val="002637EB"/>
    <w:rsid w:val="00264B10"/>
    <w:rsid w:val="00264B2F"/>
    <w:rsid w:val="00266AF6"/>
    <w:rsid w:val="00270F0C"/>
    <w:rsid w:val="0027309B"/>
    <w:rsid w:val="00274A6D"/>
    <w:rsid w:val="002759EB"/>
    <w:rsid w:val="002772F5"/>
    <w:rsid w:val="002844E1"/>
    <w:rsid w:val="00284B97"/>
    <w:rsid w:val="00285E31"/>
    <w:rsid w:val="002948E8"/>
    <w:rsid w:val="002A051D"/>
    <w:rsid w:val="002A10A3"/>
    <w:rsid w:val="002A4AAB"/>
    <w:rsid w:val="002A63F9"/>
    <w:rsid w:val="002A64BE"/>
    <w:rsid w:val="002B0DC3"/>
    <w:rsid w:val="002C091A"/>
    <w:rsid w:val="002C1CFB"/>
    <w:rsid w:val="002C2DF8"/>
    <w:rsid w:val="002C41C3"/>
    <w:rsid w:val="002C46D8"/>
    <w:rsid w:val="002C542E"/>
    <w:rsid w:val="002C6B20"/>
    <w:rsid w:val="002C7D08"/>
    <w:rsid w:val="002D3CA0"/>
    <w:rsid w:val="002D4AA6"/>
    <w:rsid w:val="002E72F1"/>
    <w:rsid w:val="002F0C25"/>
    <w:rsid w:val="002F5912"/>
    <w:rsid w:val="002F6419"/>
    <w:rsid w:val="002F7A5C"/>
    <w:rsid w:val="003011F2"/>
    <w:rsid w:val="00304135"/>
    <w:rsid w:val="00304358"/>
    <w:rsid w:val="00306A3A"/>
    <w:rsid w:val="00307A1B"/>
    <w:rsid w:val="00311769"/>
    <w:rsid w:val="00313B58"/>
    <w:rsid w:val="003158A8"/>
    <w:rsid w:val="00321394"/>
    <w:rsid w:val="00321F29"/>
    <w:rsid w:val="00322460"/>
    <w:rsid w:val="00324155"/>
    <w:rsid w:val="00324904"/>
    <w:rsid w:val="0032506F"/>
    <w:rsid w:val="003335E2"/>
    <w:rsid w:val="0034012B"/>
    <w:rsid w:val="003415F0"/>
    <w:rsid w:val="003427D7"/>
    <w:rsid w:val="0035146E"/>
    <w:rsid w:val="00353B84"/>
    <w:rsid w:val="00353F96"/>
    <w:rsid w:val="00357087"/>
    <w:rsid w:val="00360FFF"/>
    <w:rsid w:val="00363F05"/>
    <w:rsid w:val="0036472B"/>
    <w:rsid w:val="0036475F"/>
    <w:rsid w:val="00364EE9"/>
    <w:rsid w:val="00365F18"/>
    <w:rsid w:val="00372D96"/>
    <w:rsid w:val="003751F8"/>
    <w:rsid w:val="003808FA"/>
    <w:rsid w:val="0038242F"/>
    <w:rsid w:val="00385545"/>
    <w:rsid w:val="003929F6"/>
    <w:rsid w:val="0039331F"/>
    <w:rsid w:val="003964DD"/>
    <w:rsid w:val="003A015E"/>
    <w:rsid w:val="003A0D6D"/>
    <w:rsid w:val="003A4365"/>
    <w:rsid w:val="003A56A3"/>
    <w:rsid w:val="003A603C"/>
    <w:rsid w:val="003B1516"/>
    <w:rsid w:val="003B2CB1"/>
    <w:rsid w:val="003B4380"/>
    <w:rsid w:val="003B5131"/>
    <w:rsid w:val="003B5F33"/>
    <w:rsid w:val="003B76BD"/>
    <w:rsid w:val="003C152D"/>
    <w:rsid w:val="003C1658"/>
    <w:rsid w:val="003C3770"/>
    <w:rsid w:val="003C5BE6"/>
    <w:rsid w:val="003C7CAE"/>
    <w:rsid w:val="003D2800"/>
    <w:rsid w:val="003D3FF5"/>
    <w:rsid w:val="003D49BC"/>
    <w:rsid w:val="003D742B"/>
    <w:rsid w:val="003E4DCB"/>
    <w:rsid w:val="003E7FDB"/>
    <w:rsid w:val="003F1998"/>
    <w:rsid w:val="003F55A1"/>
    <w:rsid w:val="003F635A"/>
    <w:rsid w:val="003F6D7F"/>
    <w:rsid w:val="003F6DCA"/>
    <w:rsid w:val="003F723A"/>
    <w:rsid w:val="00401C65"/>
    <w:rsid w:val="004027A0"/>
    <w:rsid w:val="00404C32"/>
    <w:rsid w:val="0040557E"/>
    <w:rsid w:val="00414B0A"/>
    <w:rsid w:val="0041540B"/>
    <w:rsid w:val="00415411"/>
    <w:rsid w:val="00417416"/>
    <w:rsid w:val="00421F8D"/>
    <w:rsid w:val="00427619"/>
    <w:rsid w:val="00427F23"/>
    <w:rsid w:val="004343E5"/>
    <w:rsid w:val="00434A55"/>
    <w:rsid w:val="00437BFF"/>
    <w:rsid w:val="00440E38"/>
    <w:rsid w:val="0044385F"/>
    <w:rsid w:val="00443A58"/>
    <w:rsid w:val="0045074B"/>
    <w:rsid w:val="0046046E"/>
    <w:rsid w:val="00462551"/>
    <w:rsid w:val="00462DDF"/>
    <w:rsid w:val="00467B38"/>
    <w:rsid w:val="00467EA9"/>
    <w:rsid w:val="00470ACE"/>
    <w:rsid w:val="00470E6A"/>
    <w:rsid w:val="00473B46"/>
    <w:rsid w:val="004763C2"/>
    <w:rsid w:val="004779F1"/>
    <w:rsid w:val="00480F05"/>
    <w:rsid w:val="0048296B"/>
    <w:rsid w:val="00482E06"/>
    <w:rsid w:val="00485D96"/>
    <w:rsid w:val="004869CC"/>
    <w:rsid w:val="00494F0F"/>
    <w:rsid w:val="00495975"/>
    <w:rsid w:val="004A1057"/>
    <w:rsid w:val="004A63FF"/>
    <w:rsid w:val="004B03B3"/>
    <w:rsid w:val="004B37B1"/>
    <w:rsid w:val="004C4156"/>
    <w:rsid w:val="004C461E"/>
    <w:rsid w:val="004C665A"/>
    <w:rsid w:val="004C7AB1"/>
    <w:rsid w:val="004D04F3"/>
    <w:rsid w:val="004D3DF9"/>
    <w:rsid w:val="004D49E6"/>
    <w:rsid w:val="004E0E1B"/>
    <w:rsid w:val="004E2585"/>
    <w:rsid w:val="004E69F3"/>
    <w:rsid w:val="004E6C73"/>
    <w:rsid w:val="004E7392"/>
    <w:rsid w:val="004F2788"/>
    <w:rsid w:val="004F7324"/>
    <w:rsid w:val="005024E3"/>
    <w:rsid w:val="00503CDE"/>
    <w:rsid w:val="0050499B"/>
    <w:rsid w:val="00504F4C"/>
    <w:rsid w:val="00511669"/>
    <w:rsid w:val="0051408A"/>
    <w:rsid w:val="0051538D"/>
    <w:rsid w:val="00515B7B"/>
    <w:rsid w:val="00517703"/>
    <w:rsid w:val="005203E8"/>
    <w:rsid w:val="00524DF6"/>
    <w:rsid w:val="00530871"/>
    <w:rsid w:val="00530CB0"/>
    <w:rsid w:val="00531605"/>
    <w:rsid w:val="00532243"/>
    <w:rsid w:val="0053273A"/>
    <w:rsid w:val="00533A31"/>
    <w:rsid w:val="00536770"/>
    <w:rsid w:val="00536ABB"/>
    <w:rsid w:val="00537FB2"/>
    <w:rsid w:val="005411DF"/>
    <w:rsid w:val="005434BB"/>
    <w:rsid w:val="005441B6"/>
    <w:rsid w:val="00547BE4"/>
    <w:rsid w:val="005503A3"/>
    <w:rsid w:val="00551EA8"/>
    <w:rsid w:val="005557D0"/>
    <w:rsid w:val="00556DB6"/>
    <w:rsid w:val="005624B0"/>
    <w:rsid w:val="005657F7"/>
    <w:rsid w:val="00565C85"/>
    <w:rsid w:val="00566530"/>
    <w:rsid w:val="00566A41"/>
    <w:rsid w:val="00566D6B"/>
    <w:rsid w:val="00570669"/>
    <w:rsid w:val="00570D2A"/>
    <w:rsid w:val="00574D00"/>
    <w:rsid w:val="0057788A"/>
    <w:rsid w:val="005808A5"/>
    <w:rsid w:val="00581D19"/>
    <w:rsid w:val="00584217"/>
    <w:rsid w:val="005852BC"/>
    <w:rsid w:val="00585F95"/>
    <w:rsid w:val="0059466D"/>
    <w:rsid w:val="00596270"/>
    <w:rsid w:val="00597BED"/>
    <w:rsid w:val="005A1EF4"/>
    <w:rsid w:val="005A3A5B"/>
    <w:rsid w:val="005A526D"/>
    <w:rsid w:val="005A6100"/>
    <w:rsid w:val="005A7EDC"/>
    <w:rsid w:val="005B0AC6"/>
    <w:rsid w:val="005B4330"/>
    <w:rsid w:val="005B51FD"/>
    <w:rsid w:val="005C169A"/>
    <w:rsid w:val="005C3546"/>
    <w:rsid w:val="005C38E1"/>
    <w:rsid w:val="005C4B93"/>
    <w:rsid w:val="005C55F6"/>
    <w:rsid w:val="005D313A"/>
    <w:rsid w:val="005D765D"/>
    <w:rsid w:val="005F5366"/>
    <w:rsid w:val="00600ED3"/>
    <w:rsid w:val="00604B95"/>
    <w:rsid w:val="00610CE7"/>
    <w:rsid w:val="00611C39"/>
    <w:rsid w:val="00613831"/>
    <w:rsid w:val="006140BC"/>
    <w:rsid w:val="0061453D"/>
    <w:rsid w:val="00616350"/>
    <w:rsid w:val="0061642F"/>
    <w:rsid w:val="0062371B"/>
    <w:rsid w:val="00623CC7"/>
    <w:rsid w:val="00627492"/>
    <w:rsid w:val="006304C5"/>
    <w:rsid w:val="00631755"/>
    <w:rsid w:val="006346B9"/>
    <w:rsid w:val="00635829"/>
    <w:rsid w:val="006377C7"/>
    <w:rsid w:val="00643AE1"/>
    <w:rsid w:val="00651C48"/>
    <w:rsid w:val="00654461"/>
    <w:rsid w:val="006576F9"/>
    <w:rsid w:val="006661AA"/>
    <w:rsid w:val="006719B1"/>
    <w:rsid w:val="00675A8E"/>
    <w:rsid w:val="00676451"/>
    <w:rsid w:val="006772EA"/>
    <w:rsid w:val="00680834"/>
    <w:rsid w:val="006863BF"/>
    <w:rsid w:val="0069035B"/>
    <w:rsid w:val="006917D7"/>
    <w:rsid w:val="006945DD"/>
    <w:rsid w:val="00695C20"/>
    <w:rsid w:val="00696E74"/>
    <w:rsid w:val="006A6B74"/>
    <w:rsid w:val="006B041E"/>
    <w:rsid w:val="006B3D25"/>
    <w:rsid w:val="006B3E2C"/>
    <w:rsid w:val="006B4073"/>
    <w:rsid w:val="006B686E"/>
    <w:rsid w:val="006B7959"/>
    <w:rsid w:val="006C21BC"/>
    <w:rsid w:val="006C2628"/>
    <w:rsid w:val="006C32FD"/>
    <w:rsid w:val="006C7D0E"/>
    <w:rsid w:val="006D1068"/>
    <w:rsid w:val="006D1104"/>
    <w:rsid w:val="006D131F"/>
    <w:rsid w:val="006D228C"/>
    <w:rsid w:val="006D420D"/>
    <w:rsid w:val="006D6589"/>
    <w:rsid w:val="006D6835"/>
    <w:rsid w:val="006D723F"/>
    <w:rsid w:val="006E08D4"/>
    <w:rsid w:val="006E75C7"/>
    <w:rsid w:val="006F0B24"/>
    <w:rsid w:val="006F0E0C"/>
    <w:rsid w:val="006F1B1A"/>
    <w:rsid w:val="006F1E2A"/>
    <w:rsid w:val="006F5B70"/>
    <w:rsid w:val="006F78B3"/>
    <w:rsid w:val="006F7CB8"/>
    <w:rsid w:val="006F7FD3"/>
    <w:rsid w:val="007021CE"/>
    <w:rsid w:val="0071584F"/>
    <w:rsid w:val="007173C6"/>
    <w:rsid w:val="007224A4"/>
    <w:rsid w:val="00724383"/>
    <w:rsid w:val="00725A23"/>
    <w:rsid w:val="00726C5B"/>
    <w:rsid w:val="00727781"/>
    <w:rsid w:val="00731257"/>
    <w:rsid w:val="00731CB9"/>
    <w:rsid w:val="007329BE"/>
    <w:rsid w:val="0073410D"/>
    <w:rsid w:val="00734E6B"/>
    <w:rsid w:val="00736243"/>
    <w:rsid w:val="00737125"/>
    <w:rsid w:val="0074181D"/>
    <w:rsid w:val="00741F4D"/>
    <w:rsid w:val="007444A9"/>
    <w:rsid w:val="00744809"/>
    <w:rsid w:val="0074785F"/>
    <w:rsid w:val="00754169"/>
    <w:rsid w:val="00756034"/>
    <w:rsid w:val="007563CB"/>
    <w:rsid w:val="00757420"/>
    <w:rsid w:val="007605AD"/>
    <w:rsid w:val="0076297D"/>
    <w:rsid w:val="007632A1"/>
    <w:rsid w:val="00764BC8"/>
    <w:rsid w:val="00765F64"/>
    <w:rsid w:val="007660BE"/>
    <w:rsid w:val="0076636C"/>
    <w:rsid w:val="00766E8E"/>
    <w:rsid w:val="007760E9"/>
    <w:rsid w:val="00781924"/>
    <w:rsid w:val="00782A4E"/>
    <w:rsid w:val="007832FF"/>
    <w:rsid w:val="00783ACD"/>
    <w:rsid w:val="00785A53"/>
    <w:rsid w:val="007871B1"/>
    <w:rsid w:val="00787C4D"/>
    <w:rsid w:val="00787DC5"/>
    <w:rsid w:val="007931ED"/>
    <w:rsid w:val="007941E8"/>
    <w:rsid w:val="0079533B"/>
    <w:rsid w:val="00795705"/>
    <w:rsid w:val="0079771A"/>
    <w:rsid w:val="007A5C06"/>
    <w:rsid w:val="007B5420"/>
    <w:rsid w:val="007B6446"/>
    <w:rsid w:val="007C00BE"/>
    <w:rsid w:val="007C05FF"/>
    <w:rsid w:val="007C2F61"/>
    <w:rsid w:val="007C5E1F"/>
    <w:rsid w:val="007C7B53"/>
    <w:rsid w:val="007D0798"/>
    <w:rsid w:val="007D17B2"/>
    <w:rsid w:val="007D223D"/>
    <w:rsid w:val="007D2CEA"/>
    <w:rsid w:val="007D4475"/>
    <w:rsid w:val="007D6101"/>
    <w:rsid w:val="007D6DAF"/>
    <w:rsid w:val="007D7CB9"/>
    <w:rsid w:val="007E01C5"/>
    <w:rsid w:val="007E2384"/>
    <w:rsid w:val="007E2735"/>
    <w:rsid w:val="007E41DF"/>
    <w:rsid w:val="007E677B"/>
    <w:rsid w:val="007E6B4D"/>
    <w:rsid w:val="007E714D"/>
    <w:rsid w:val="007F1BC7"/>
    <w:rsid w:val="007F3967"/>
    <w:rsid w:val="007F472F"/>
    <w:rsid w:val="007F5515"/>
    <w:rsid w:val="007F709E"/>
    <w:rsid w:val="007F76D3"/>
    <w:rsid w:val="00800290"/>
    <w:rsid w:val="00800789"/>
    <w:rsid w:val="00804CBE"/>
    <w:rsid w:val="008077D8"/>
    <w:rsid w:val="00812F9A"/>
    <w:rsid w:val="0081537B"/>
    <w:rsid w:val="0081754E"/>
    <w:rsid w:val="008216E6"/>
    <w:rsid w:val="0082357E"/>
    <w:rsid w:val="008262E3"/>
    <w:rsid w:val="008275E7"/>
    <w:rsid w:val="00833464"/>
    <w:rsid w:val="00842F18"/>
    <w:rsid w:val="0084557F"/>
    <w:rsid w:val="00850DF9"/>
    <w:rsid w:val="008542B3"/>
    <w:rsid w:val="00854D2E"/>
    <w:rsid w:val="0085711A"/>
    <w:rsid w:val="00857CD7"/>
    <w:rsid w:val="008648BC"/>
    <w:rsid w:val="00864D59"/>
    <w:rsid w:val="00866BDF"/>
    <w:rsid w:val="00866DCD"/>
    <w:rsid w:val="00867E16"/>
    <w:rsid w:val="0087310F"/>
    <w:rsid w:val="00873628"/>
    <w:rsid w:val="00874A80"/>
    <w:rsid w:val="00875043"/>
    <w:rsid w:val="008751BC"/>
    <w:rsid w:val="00876576"/>
    <w:rsid w:val="0087699C"/>
    <w:rsid w:val="0088154E"/>
    <w:rsid w:val="00881729"/>
    <w:rsid w:val="008821CF"/>
    <w:rsid w:val="008822EB"/>
    <w:rsid w:val="00882DA9"/>
    <w:rsid w:val="008831EF"/>
    <w:rsid w:val="00884D7C"/>
    <w:rsid w:val="00886228"/>
    <w:rsid w:val="008908DA"/>
    <w:rsid w:val="00893C7C"/>
    <w:rsid w:val="00895C6A"/>
    <w:rsid w:val="00896556"/>
    <w:rsid w:val="008A66B0"/>
    <w:rsid w:val="008A6E3A"/>
    <w:rsid w:val="008B063B"/>
    <w:rsid w:val="008B0C37"/>
    <w:rsid w:val="008B2DC6"/>
    <w:rsid w:val="008B5907"/>
    <w:rsid w:val="008B591B"/>
    <w:rsid w:val="008C0D87"/>
    <w:rsid w:val="008C4E01"/>
    <w:rsid w:val="008C5358"/>
    <w:rsid w:val="008D0D4C"/>
    <w:rsid w:val="008D2456"/>
    <w:rsid w:val="008D31C1"/>
    <w:rsid w:val="008D3C21"/>
    <w:rsid w:val="008E01F7"/>
    <w:rsid w:val="008E40C5"/>
    <w:rsid w:val="008F0EA9"/>
    <w:rsid w:val="008F47C9"/>
    <w:rsid w:val="008F6B0B"/>
    <w:rsid w:val="00901642"/>
    <w:rsid w:val="00903454"/>
    <w:rsid w:val="00904D1C"/>
    <w:rsid w:val="00904DAB"/>
    <w:rsid w:val="00905BC8"/>
    <w:rsid w:val="00906AA5"/>
    <w:rsid w:val="00906F5E"/>
    <w:rsid w:val="009103B5"/>
    <w:rsid w:val="009104D0"/>
    <w:rsid w:val="00915257"/>
    <w:rsid w:val="009158A2"/>
    <w:rsid w:val="00925B0F"/>
    <w:rsid w:val="00927BBC"/>
    <w:rsid w:val="00930381"/>
    <w:rsid w:val="00930871"/>
    <w:rsid w:val="00930D38"/>
    <w:rsid w:val="009316FD"/>
    <w:rsid w:val="0093232F"/>
    <w:rsid w:val="00932B54"/>
    <w:rsid w:val="00937019"/>
    <w:rsid w:val="00937629"/>
    <w:rsid w:val="00942814"/>
    <w:rsid w:val="0094399B"/>
    <w:rsid w:val="00954CB5"/>
    <w:rsid w:val="009579EC"/>
    <w:rsid w:val="00961D88"/>
    <w:rsid w:val="00961F36"/>
    <w:rsid w:val="00966909"/>
    <w:rsid w:val="00967C09"/>
    <w:rsid w:val="0097180B"/>
    <w:rsid w:val="00973B33"/>
    <w:rsid w:val="0097522B"/>
    <w:rsid w:val="00977E24"/>
    <w:rsid w:val="0098524E"/>
    <w:rsid w:val="00987F30"/>
    <w:rsid w:val="00990184"/>
    <w:rsid w:val="009967D5"/>
    <w:rsid w:val="009A2B72"/>
    <w:rsid w:val="009A33BA"/>
    <w:rsid w:val="009A4202"/>
    <w:rsid w:val="009A639A"/>
    <w:rsid w:val="009A6B93"/>
    <w:rsid w:val="009B335E"/>
    <w:rsid w:val="009B5CC7"/>
    <w:rsid w:val="009B6AFA"/>
    <w:rsid w:val="009C0522"/>
    <w:rsid w:val="009C36C5"/>
    <w:rsid w:val="009C796A"/>
    <w:rsid w:val="009D1887"/>
    <w:rsid w:val="009D2522"/>
    <w:rsid w:val="009D4239"/>
    <w:rsid w:val="009D4E14"/>
    <w:rsid w:val="009D6F73"/>
    <w:rsid w:val="009E366F"/>
    <w:rsid w:val="009E3F3F"/>
    <w:rsid w:val="009E4352"/>
    <w:rsid w:val="009E6403"/>
    <w:rsid w:val="009E6F69"/>
    <w:rsid w:val="009E7F28"/>
    <w:rsid w:val="009F12F1"/>
    <w:rsid w:val="009F241F"/>
    <w:rsid w:val="009F463A"/>
    <w:rsid w:val="009F524F"/>
    <w:rsid w:val="00A0316F"/>
    <w:rsid w:val="00A03CFD"/>
    <w:rsid w:val="00A05878"/>
    <w:rsid w:val="00A06356"/>
    <w:rsid w:val="00A0662D"/>
    <w:rsid w:val="00A06923"/>
    <w:rsid w:val="00A103DE"/>
    <w:rsid w:val="00A11632"/>
    <w:rsid w:val="00A15694"/>
    <w:rsid w:val="00A20439"/>
    <w:rsid w:val="00A25963"/>
    <w:rsid w:val="00A27D41"/>
    <w:rsid w:val="00A318A4"/>
    <w:rsid w:val="00A323B8"/>
    <w:rsid w:val="00A35C9D"/>
    <w:rsid w:val="00A40B52"/>
    <w:rsid w:val="00A40DDC"/>
    <w:rsid w:val="00A450AA"/>
    <w:rsid w:val="00A46814"/>
    <w:rsid w:val="00A52BFE"/>
    <w:rsid w:val="00A53515"/>
    <w:rsid w:val="00A53BB4"/>
    <w:rsid w:val="00A54F34"/>
    <w:rsid w:val="00A575EE"/>
    <w:rsid w:val="00A63C14"/>
    <w:rsid w:val="00A661E3"/>
    <w:rsid w:val="00A70B3F"/>
    <w:rsid w:val="00A73FDA"/>
    <w:rsid w:val="00A7464F"/>
    <w:rsid w:val="00A74650"/>
    <w:rsid w:val="00A75AA0"/>
    <w:rsid w:val="00A7668C"/>
    <w:rsid w:val="00A7727D"/>
    <w:rsid w:val="00A8133D"/>
    <w:rsid w:val="00A823FE"/>
    <w:rsid w:val="00A83755"/>
    <w:rsid w:val="00A841F8"/>
    <w:rsid w:val="00A858C9"/>
    <w:rsid w:val="00A933FB"/>
    <w:rsid w:val="00A942AB"/>
    <w:rsid w:val="00A957E5"/>
    <w:rsid w:val="00A95E94"/>
    <w:rsid w:val="00A95F93"/>
    <w:rsid w:val="00A966AD"/>
    <w:rsid w:val="00A97415"/>
    <w:rsid w:val="00AA0BA9"/>
    <w:rsid w:val="00AA228E"/>
    <w:rsid w:val="00AA2D98"/>
    <w:rsid w:val="00AA5EB3"/>
    <w:rsid w:val="00AB02BB"/>
    <w:rsid w:val="00AB0922"/>
    <w:rsid w:val="00AB2CFF"/>
    <w:rsid w:val="00AB4C2F"/>
    <w:rsid w:val="00AB70F0"/>
    <w:rsid w:val="00AC260C"/>
    <w:rsid w:val="00AC4645"/>
    <w:rsid w:val="00AC6F36"/>
    <w:rsid w:val="00AD1E7F"/>
    <w:rsid w:val="00AD33E0"/>
    <w:rsid w:val="00AD381D"/>
    <w:rsid w:val="00AD47C0"/>
    <w:rsid w:val="00AD5466"/>
    <w:rsid w:val="00AE02D7"/>
    <w:rsid w:val="00AE0D01"/>
    <w:rsid w:val="00AF0523"/>
    <w:rsid w:val="00AF1034"/>
    <w:rsid w:val="00AF17E6"/>
    <w:rsid w:val="00AF1F9D"/>
    <w:rsid w:val="00AF54E4"/>
    <w:rsid w:val="00AF6438"/>
    <w:rsid w:val="00B031F1"/>
    <w:rsid w:val="00B042E3"/>
    <w:rsid w:val="00B04B59"/>
    <w:rsid w:val="00B06251"/>
    <w:rsid w:val="00B07433"/>
    <w:rsid w:val="00B12377"/>
    <w:rsid w:val="00B13880"/>
    <w:rsid w:val="00B149FD"/>
    <w:rsid w:val="00B1536E"/>
    <w:rsid w:val="00B225A4"/>
    <w:rsid w:val="00B253A6"/>
    <w:rsid w:val="00B36EF6"/>
    <w:rsid w:val="00B41D00"/>
    <w:rsid w:val="00B4213B"/>
    <w:rsid w:val="00B43289"/>
    <w:rsid w:val="00B45211"/>
    <w:rsid w:val="00B466FF"/>
    <w:rsid w:val="00B474FC"/>
    <w:rsid w:val="00B50CB0"/>
    <w:rsid w:val="00B52610"/>
    <w:rsid w:val="00B55192"/>
    <w:rsid w:val="00B604F6"/>
    <w:rsid w:val="00B60C6D"/>
    <w:rsid w:val="00B6349F"/>
    <w:rsid w:val="00B63ACB"/>
    <w:rsid w:val="00B66A44"/>
    <w:rsid w:val="00B722F4"/>
    <w:rsid w:val="00B734FD"/>
    <w:rsid w:val="00B73ACB"/>
    <w:rsid w:val="00B777CD"/>
    <w:rsid w:val="00B80D2C"/>
    <w:rsid w:val="00B81211"/>
    <w:rsid w:val="00B82367"/>
    <w:rsid w:val="00B831F9"/>
    <w:rsid w:val="00B906A5"/>
    <w:rsid w:val="00B9107C"/>
    <w:rsid w:val="00B95FC0"/>
    <w:rsid w:val="00B97236"/>
    <w:rsid w:val="00BA1D2A"/>
    <w:rsid w:val="00BA6566"/>
    <w:rsid w:val="00BB4154"/>
    <w:rsid w:val="00BB4DDD"/>
    <w:rsid w:val="00BC1E84"/>
    <w:rsid w:val="00BC7D94"/>
    <w:rsid w:val="00BD0B8F"/>
    <w:rsid w:val="00BD3AE4"/>
    <w:rsid w:val="00BD43C4"/>
    <w:rsid w:val="00BD449C"/>
    <w:rsid w:val="00BD4BD6"/>
    <w:rsid w:val="00BE00F4"/>
    <w:rsid w:val="00BE04CC"/>
    <w:rsid w:val="00BE5288"/>
    <w:rsid w:val="00BE5497"/>
    <w:rsid w:val="00BE63F9"/>
    <w:rsid w:val="00BF082A"/>
    <w:rsid w:val="00BF4D9E"/>
    <w:rsid w:val="00C03F6F"/>
    <w:rsid w:val="00C04401"/>
    <w:rsid w:val="00C045C6"/>
    <w:rsid w:val="00C07F3A"/>
    <w:rsid w:val="00C10710"/>
    <w:rsid w:val="00C145C9"/>
    <w:rsid w:val="00C15213"/>
    <w:rsid w:val="00C154A4"/>
    <w:rsid w:val="00C157BC"/>
    <w:rsid w:val="00C17B6A"/>
    <w:rsid w:val="00C20144"/>
    <w:rsid w:val="00C20417"/>
    <w:rsid w:val="00C210C1"/>
    <w:rsid w:val="00C21B38"/>
    <w:rsid w:val="00C23BBA"/>
    <w:rsid w:val="00C25C72"/>
    <w:rsid w:val="00C26F6C"/>
    <w:rsid w:val="00C302F2"/>
    <w:rsid w:val="00C3051D"/>
    <w:rsid w:val="00C30E50"/>
    <w:rsid w:val="00C3516C"/>
    <w:rsid w:val="00C43F58"/>
    <w:rsid w:val="00C44ECF"/>
    <w:rsid w:val="00C52F73"/>
    <w:rsid w:val="00C56038"/>
    <w:rsid w:val="00C602AF"/>
    <w:rsid w:val="00C615E6"/>
    <w:rsid w:val="00C624AF"/>
    <w:rsid w:val="00C768E3"/>
    <w:rsid w:val="00C80D2D"/>
    <w:rsid w:val="00C866C1"/>
    <w:rsid w:val="00C90091"/>
    <w:rsid w:val="00C90168"/>
    <w:rsid w:val="00C90725"/>
    <w:rsid w:val="00C92674"/>
    <w:rsid w:val="00C9338E"/>
    <w:rsid w:val="00C945EB"/>
    <w:rsid w:val="00C95802"/>
    <w:rsid w:val="00C95C93"/>
    <w:rsid w:val="00C961D8"/>
    <w:rsid w:val="00C96957"/>
    <w:rsid w:val="00C97803"/>
    <w:rsid w:val="00C979C6"/>
    <w:rsid w:val="00CA02CC"/>
    <w:rsid w:val="00CA0D5A"/>
    <w:rsid w:val="00CA0EFB"/>
    <w:rsid w:val="00CA5522"/>
    <w:rsid w:val="00CB0640"/>
    <w:rsid w:val="00CB18C1"/>
    <w:rsid w:val="00CB2185"/>
    <w:rsid w:val="00CB5742"/>
    <w:rsid w:val="00CB5BA8"/>
    <w:rsid w:val="00CB7567"/>
    <w:rsid w:val="00CC2026"/>
    <w:rsid w:val="00CC21D0"/>
    <w:rsid w:val="00CC5BE0"/>
    <w:rsid w:val="00CC767E"/>
    <w:rsid w:val="00CD095D"/>
    <w:rsid w:val="00CD3C30"/>
    <w:rsid w:val="00CD3CBF"/>
    <w:rsid w:val="00CD42C7"/>
    <w:rsid w:val="00CE3887"/>
    <w:rsid w:val="00CE786E"/>
    <w:rsid w:val="00CF07E9"/>
    <w:rsid w:val="00CF20DE"/>
    <w:rsid w:val="00CF4E79"/>
    <w:rsid w:val="00D0118E"/>
    <w:rsid w:val="00D02A95"/>
    <w:rsid w:val="00D05A7E"/>
    <w:rsid w:val="00D07BC1"/>
    <w:rsid w:val="00D11108"/>
    <w:rsid w:val="00D16A1F"/>
    <w:rsid w:val="00D21026"/>
    <w:rsid w:val="00D21F8A"/>
    <w:rsid w:val="00D26250"/>
    <w:rsid w:val="00D271CD"/>
    <w:rsid w:val="00D27444"/>
    <w:rsid w:val="00D32E6B"/>
    <w:rsid w:val="00D35EE9"/>
    <w:rsid w:val="00D41650"/>
    <w:rsid w:val="00D421A3"/>
    <w:rsid w:val="00D4288D"/>
    <w:rsid w:val="00D45D6D"/>
    <w:rsid w:val="00D47213"/>
    <w:rsid w:val="00D47AAB"/>
    <w:rsid w:val="00D47F89"/>
    <w:rsid w:val="00D518FF"/>
    <w:rsid w:val="00D54CF9"/>
    <w:rsid w:val="00D57F6F"/>
    <w:rsid w:val="00D60DAE"/>
    <w:rsid w:val="00D62E42"/>
    <w:rsid w:val="00D65873"/>
    <w:rsid w:val="00D65F29"/>
    <w:rsid w:val="00D67D6E"/>
    <w:rsid w:val="00D75B53"/>
    <w:rsid w:val="00D76A2C"/>
    <w:rsid w:val="00D772B9"/>
    <w:rsid w:val="00D774A8"/>
    <w:rsid w:val="00D83460"/>
    <w:rsid w:val="00D8653F"/>
    <w:rsid w:val="00D87B01"/>
    <w:rsid w:val="00D936CE"/>
    <w:rsid w:val="00D943FA"/>
    <w:rsid w:val="00D95753"/>
    <w:rsid w:val="00DA0B5B"/>
    <w:rsid w:val="00DA21B2"/>
    <w:rsid w:val="00DA403A"/>
    <w:rsid w:val="00DA5503"/>
    <w:rsid w:val="00DA577F"/>
    <w:rsid w:val="00DA681D"/>
    <w:rsid w:val="00DB3010"/>
    <w:rsid w:val="00DB3F01"/>
    <w:rsid w:val="00DB4EB0"/>
    <w:rsid w:val="00DB50B5"/>
    <w:rsid w:val="00DC1D77"/>
    <w:rsid w:val="00DC2E53"/>
    <w:rsid w:val="00DC491C"/>
    <w:rsid w:val="00DC4E6D"/>
    <w:rsid w:val="00DC6288"/>
    <w:rsid w:val="00DD19C4"/>
    <w:rsid w:val="00DD5067"/>
    <w:rsid w:val="00DD6260"/>
    <w:rsid w:val="00DD6BFB"/>
    <w:rsid w:val="00DD7852"/>
    <w:rsid w:val="00DD7A02"/>
    <w:rsid w:val="00DE1703"/>
    <w:rsid w:val="00DE3359"/>
    <w:rsid w:val="00DF094E"/>
    <w:rsid w:val="00DF2881"/>
    <w:rsid w:val="00DF35EA"/>
    <w:rsid w:val="00DF3E56"/>
    <w:rsid w:val="00DF65C7"/>
    <w:rsid w:val="00DF6A5B"/>
    <w:rsid w:val="00DF7B6B"/>
    <w:rsid w:val="00E00255"/>
    <w:rsid w:val="00E007E4"/>
    <w:rsid w:val="00E068EE"/>
    <w:rsid w:val="00E12153"/>
    <w:rsid w:val="00E12917"/>
    <w:rsid w:val="00E134CF"/>
    <w:rsid w:val="00E20DCF"/>
    <w:rsid w:val="00E25FB3"/>
    <w:rsid w:val="00E26620"/>
    <w:rsid w:val="00E26979"/>
    <w:rsid w:val="00E26B59"/>
    <w:rsid w:val="00E30D53"/>
    <w:rsid w:val="00E32176"/>
    <w:rsid w:val="00E323A1"/>
    <w:rsid w:val="00E34706"/>
    <w:rsid w:val="00E34AAB"/>
    <w:rsid w:val="00E3561F"/>
    <w:rsid w:val="00E37BF9"/>
    <w:rsid w:val="00E40792"/>
    <w:rsid w:val="00E40F26"/>
    <w:rsid w:val="00E42191"/>
    <w:rsid w:val="00E42218"/>
    <w:rsid w:val="00E45AD6"/>
    <w:rsid w:val="00E52DEB"/>
    <w:rsid w:val="00E52E34"/>
    <w:rsid w:val="00E57806"/>
    <w:rsid w:val="00E617DF"/>
    <w:rsid w:val="00E64058"/>
    <w:rsid w:val="00E67B2C"/>
    <w:rsid w:val="00E74128"/>
    <w:rsid w:val="00E74EF7"/>
    <w:rsid w:val="00E74F6B"/>
    <w:rsid w:val="00E76477"/>
    <w:rsid w:val="00E7660E"/>
    <w:rsid w:val="00E773E5"/>
    <w:rsid w:val="00E80FD9"/>
    <w:rsid w:val="00E82254"/>
    <w:rsid w:val="00E83990"/>
    <w:rsid w:val="00E9191C"/>
    <w:rsid w:val="00E91DDA"/>
    <w:rsid w:val="00E97B47"/>
    <w:rsid w:val="00EA0B62"/>
    <w:rsid w:val="00EA0DA8"/>
    <w:rsid w:val="00EA10E1"/>
    <w:rsid w:val="00EA289D"/>
    <w:rsid w:val="00EA521A"/>
    <w:rsid w:val="00EB243C"/>
    <w:rsid w:val="00EB31A0"/>
    <w:rsid w:val="00EB3C36"/>
    <w:rsid w:val="00EB63A9"/>
    <w:rsid w:val="00EC2092"/>
    <w:rsid w:val="00EC4815"/>
    <w:rsid w:val="00EC67D1"/>
    <w:rsid w:val="00EC71E2"/>
    <w:rsid w:val="00ED6DE0"/>
    <w:rsid w:val="00EE0E6B"/>
    <w:rsid w:val="00EE2C17"/>
    <w:rsid w:val="00EE5B8B"/>
    <w:rsid w:val="00EE6BAD"/>
    <w:rsid w:val="00EF6EB6"/>
    <w:rsid w:val="00F024E2"/>
    <w:rsid w:val="00F0499C"/>
    <w:rsid w:val="00F04ABF"/>
    <w:rsid w:val="00F0661B"/>
    <w:rsid w:val="00F1158F"/>
    <w:rsid w:val="00F11677"/>
    <w:rsid w:val="00F11C6E"/>
    <w:rsid w:val="00F126D2"/>
    <w:rsid w:val="00F12E63"/>
    <w:rsid w:val="00F130C5"/>
    <w:rsid w:val="00F147E0"/>
    <w:rsid w:val="00F154CA"/>
    <w:rsid w:val="00F16919"/>
    <w:rsid w:val="00F16D5D"/>
    <w:rsid w:val="00F17BA6"/>
    <w:rsid w:val="00F2206F"/>
    <w:rsid w:val="00F2293F"/>
    <w:rsid w:val="00F244FF"/>
    <w:rsid w:val="00F2461A"/>
    <w:rsid w:val="00F305E6"/>
    <w:rsid w:val="00F342DC"/>
    <w:rsid w:val="00F36243"/>
    <w:rsid w:val="00F36337"/>
    <w:rsid w:val="00F465FD"/>
    <w:rsid w:val="00F5062E"/>
    <w:rsid w:val="00F520A8"/>
    <w:rsid w:val="00F53F92"/>
    <w:rsid w:val="00F550CD"/>
    <w:rsid w:val="00F551A0"/>
    <w:rsid w:val="00F55AEA"/>
    <w:rsid w:val="00F56B03"/>
    <w:rsid w:val="00F56C40"/>
    <w:rsid w:val="00F607C3"/>
    <w:rsid w:val="00F6575A"/>
    <w:rsid w:val="00F65EBE"/>
    <w:rsid w:val="00F67389"/>
    <w:rsid w:val="00F71311"/>
    <w:rsid w:val="00F72395"/>
    <w:rsid w:val="00F7361D"/>
    <w:rsid w:val="00F73CD7"/>
    <w:rsid w:val="00F7471F"/>
    <w:rsid w:val="00F75AC4"/>
    <w:rsid w:val="00F772A5"/>
    <w:rsid w:val="00F77E72"/>
    <w:rsid w:val="00F77F10"/>
    <w:rsid w:val="00F802D9"/>
    <w:rsid w:val="00F80DDE"/>
    <w:rsid w:val="00F80DFF"/>
    <w:rsid w:val="00F80ED3"/>
    <w:rsid w:val="00F816D2"/>
    <w:rsid w:val="00F85F94"/>
    <w:rsid w:val="00F86B0C"/>
    <w:rsid w:val="00F91DF1"/>
    <w:rsid w:val="00F94357"/>
    <w:rsid w:val="00F94BCA"/>
    <w:rsid w:val="00F94CC3"/>
    <w:rsid w:val="00F95367"/>
    <w:rsid w:val="00F96DA6"/>
    <w:rsid w:val="00F96F0B"/>
    <w:rsid w:val="00FA14B2"/>
    <w:rsid w:val="00FA3A8B"/>
    <w:rsid w:val="00FB2876"/>
    <w:rsid w:val="00FB2B25"/>
    <w:rsid w:val="00FB2D12"/>
    <w:rsid w:val="00FC2427"/>
    <w:rsid w:val="00FC507E"/>
    <w:rsid w:val="00FC582C"/>
    <w:rsid w:val="00FC6147"/>
    <w:rsid w:val="00FD0DE4"/>
    <w:rsid w:val="00FD3017"/>
    <w:rsid w:val="00FD3817"/>
    <w:rsid w:val="00FD68EB"/>
    <w:rsid w:val="00FE1A57"/>
    <w:rsid w:val="00FE1B58"/>
    <w:rsid w:val="00FE3197"/>
    <w:rsid w:val="00FE392E"/>
    <w:rsid w:val="00FE4056"/>
    <w:rsid w:val="00FE73F5"/>
    <w:rsid w:val="00FF11CA"/>
    <w:rsid w:val="00FF1494"/>
    <w:rsid w:val="00FF20E3"/>
    <w:rsid w:val="00FF304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7C74344"/>
  <w15:docId w15:val="{2A776C50-F040-1948-9F42-7B08B964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7C"/>
    <w:pPr>
      <w:widowControl w:val="0"/>
      <w:autoSpaceDE w:val="0"/>
      <w:autoSpaceDN w:val="0"/>
      <w:adjustRightInd w:val="0"/>
    </w:pPr>
    <w:rPr>
      <w:sz w:val="22"/>
      <w:szCs w:val="22"/>
    </w:rPr>
  </w:style>
  <w:style w:type="paragraph" w:styleId="Heading1">
    <w:name w:val="heading 1"/>
    <w:aliases w:val="Level 1 Heading"/>
    <w:basedOn w:val="Normal"/>
    <w:next w:val="Normal"/>
    <w:link w:val="Heading1Char"/>
    <w:qFormat/>
    <w:rsid w:val="009C796A"/>
    <w:pPr>
      <w:keepNext/>
      <w:tabs>
        <w:tab w:val="left" w:pos="0"/>
        <w:tab w:val="left" w:pos="720"/>
        <w:tab w:val="left" w:pos="1440"/>
        <w:tab w:val="left" w:pos="2160"/>
        <w:tab w:val="left" w:pos="2880"/>
        <w:tab w:val="left" w:pos="4320"/>
        <w:tab w:val="left" w:pos="6480"/>
        <w:tab w:val="left" w:pos="7200"/>
        <w:tab w:val="left" w:pos="7920"/>
        <w:tab w:val="left" w:pos="9360"/>
      </w:tabs>
      <w:outlineLvl w:val="0"/>
    </w:pPr>
    <w:rPr>
      <w:rFonts w:ascii="Times New Roman Bold" w:hAnsi="Times New Roman Bold"/>
      <w:b/>
      <w:caps/>
      <w:snapToGrid w:val="0"/>
      <w:szCs w:val="20"/>
      <w:lang w:val="x-none" w:eastAsia="x-none"/>
    </w:rPr>
  </w:style>
  <w:style w:type="paragraph" w:styleId="Heading2">
    <w:name w:val="heading 2"/>
    <w:aliases w:val="Level 2 Heading"/>
    <w:basedOn w:val="Normal"/>
    <w:next w:val="Normal"/>
    <w:link w:val="Heading2Char"/>
    <w:qFormat/>
    <w:rsid w:val="009C796A"/>
    <w:pPr>
      <w:outlineLvl w:val="1"/>
    </w:pPr>
    <w:rPr>
      <w:b/>
      <w:sz w:val="24"/>
      <w:szCs w:val="24"/>
      <w:lang w:val="x-none" w:eastAsia="x-none"/>
    </w:rPr>
  </w:style>
  <w:style w:type="paragraph" w:styleId="Heading3">
    <w:name w:val="heading 3"/>
    <w:basedOn w:val="Normal"/>
    <w:next w:val="Normal"/>
    <w:link w:val="Heading3Char"/>
    <w:qFormat/>
    <w:rsid w:val="009C796A"/>
    <w:pPr>
      <w:keepNext/>
      <w:ind w:left="720"/>
      <w:outlineLvl w:val="2"/>
    </w:pPr>
    <w:rPr>
      <w:bCs/>
      <w:sz w:val="26"/>
      <w:szCs w:val="26"/>
      <w:lang w:val="x-none" w:eastAsia="x-none"/>
    </w:rPr>
  </w:style>
  <w:style w:type="paragraph" w:styleId="Heading4">
    <w:name w:val="heading 4"/>
    <w:basedOn w:val="Normal"/>
    <w:next w:val="Normal"/>
    <w:link w:val="Heading4Char"/>
    <w:qFormat/>
    <w:rsid w:val="009C796A"/>
    <w:pPr>
      <w:keepNext/>
      <w:ind w:left="720"/>
      <w:outlineLvl w:val="3"/>
    </w:pPr>
    <w:rPr>
      <w:bCs/>
      <w:i/>
      <w:sz w:val="28"/>
      <w:szCs w:val="28"/>
      <w:lang w:val="x-none" w:eastAsia="x-none"/>
    </w:rPr>
  </w:style>
  <w:style w:type="paragraph" w:styleId="Heading5">
    <w:name w:val="heading 5"/>
    <w:basedOn w:val="Normal"/>
    <w:next w:val="Normal"/>
    <w:link w:val="Heading5Char"/>
    <w:qFormat/>
    <w:rsid w:val="009C796A"/>
    <w:pPr>
      <w:outlineLvl w:val="4"/>
    </w:pPr>
    <w:rPr>
      <w:bCs/>
      <w:i/>
      <w:iCs/>
      <w:sz w:val="26"/>
      <w:szCs w:val="26"/>
      <w:lang w:val="x-none" w:eastAsia="x-none"/>
    </w:rPr>
  </w:style>
  <w:style w:type="paragraph" w:styleId="Heading6">
    <w:name w:val="heading 6"/>
    <w:basedOn w:val="Normal"/>
    <w:next w:val="Normal"/>
    <w:link w:val="Heading6Char"/>
    <w:qFormat/>
    <w:rsid w:val="009C796A"/>
    <w:pPr>
      <w:ind w:left="720"/>
      <w:outlineLvl w:val="5"/>
    </w:pPr>
    <w:rPr>
      <w:bCs/>
      <w:i/>
      <w:sz w:val="24"/>
      <w:szCs w:val="24"/>
      <w:u w:val="single"/>
      <w:lang w:val="x-none" w:eastAsia="x-none"/>
    </w:rPr>
  </w:style>
  <w:style w:type="paragraph" w:styleId="Heading7">
    <w:name w:val="heading 7"/>
    <w:basedOn w:val="Normal"/>
    <w:next w:val="Normal"/>
    <w:link w:val="Heading7Char"/>
    <w:qFormat/>
    <w:rsid w:val="009C796A"/>
    <w:pPr>
      <w:ind w:left="1440"/>
      <w:outlineLvl w:val="6"/>
    </w:pPr>
    <w:rPr>
      <w:i/>
      <w:sz w:val="24"/>
      <w:szCs w:val="24"/>
      <w:lang w:val="x-none" w:eastAsia="x-none"/>
    </w:rPr>
  </w:style>
  <w:style w:type="paragraph" w:styleId="Heading8">
    <w:name w:val="heading 8"/>
    <w:basedOn w:val="Normal"/>
    <w:next w:val="Normal"/>
    <w:link w:val="Heading8Char"/>
    <w:qFormat/>
    <w:rsid w:val="00873628"/>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873628"/>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link w:val="Heading1"/>
    <w:locked/>
    <w:rsid w:val="009C796A"/>
    <w:rPr>
      <w:rFonts w:ascii="Times New Roman Bold" w:hAnsi="Times New Roman Bold" w:cs="Times New Roman"/>
      <w:b/>
      <w:caps/>
      <w:snapToGrid w:val="0"/>
      <w:sz w:val="22"/>
    </w:rPr>
  </w:style>
  <w:style w:type="character" w:customStyle="1" w:styleId="Heading2Char">
    <w:name w:val="Heading 2 Char"/>
    <w:aliases w:val="Level 2 Heading Char"/>
    <w:link w:val="Heading2"/>
    <w:locked/>
    <w:rsid w:val="009C796A"/>
    <w:rPr>
      <w:rFonts w:eastAsia="Times New Roman" w:cs="Times New Roman"/>
      <w:b/>
      <w:sz w:val="24"/>
      <w:szCs w:val="24"/>
    </w:rPr>
  </w:style>
  <w:style w:type="character" w:customStyle="1" w:styleId="Heading3Char">
    <w:name w:val="Heading 3 Char"/>
    <w:link w:val="Heading3"/>
    <w:locked/>
    <w:rsid w:val="009C796A"/>
    <w:rPr>
      <w:rFonts w:cs="Arial"/>
      <w:bCs/>
      <w:sz w:val="26"/>
      <w:szCs w:val="26"/>
    </w:rPr>
  </w:style>
  <w:style w:type="character" w:customStyle="1" w:styleId="Heading4Char">
    <w:name w:val="Heading 4 Char"/>
    <w:link w:val="Heading4"/>
    <w:locked/>
    <w:rsid w:val="009C796A"/>
    <w:rPr>
      <w:rFonts w:cs="Times New Roman"/>
      <w:bCs/>
      <w:i/>
      <w:sz w:val="28"/>
      <w:szCs w:val="28"/>
    </w:rPr>
  </w:style>
  <w:style w:type="character" w:customStyle="1" w:styleId="Heading5Char">
    <w:name w:val="Heading 5 Char"/>
    <w:link w:val="Heading5"/>
    <w:locked/>
    <w:rsid w:val="009C796A"/>
    <w:rPr>
      <w:rFonts w:cs="Times New Roman"/>
      <w:bCs/>
      <w:i/>
      <w:iCs/>
      <w:sz w:val="26"/>
      <w:szCs w:val="26"/>
    </w:rPr>
  </w:style>
  <w:style w:type="character" w:customStyle="1" w:styleId="Heading6Char">
    <w:name w:val="Heading 6 Char"/>
    <w:link w:val="Heading6"/>
    <w:locked/>
    <w:rsid w:val="009C796A"/>
    <w:rPr>
      <w:rFonts w:cs="Times New Roman"/>
      <w:bCs/>
      <w:i/>
      <w:sz w:val="24"/>
      <w:szCs w:val="24"/>
      <w:u w:val="single"/>
    </w:rPr>
  </w:style>
  <w:style w:type="character" w:customStyle="1" w:styleId="Heading7Char">
    <w:name w:val="Heading 7 Char"/>
    <w:link w:val="Heading7"/>
    <w:locked/>
    <w:rsid w:val="009C796A"/>
    <w:rPr>
      <w:rFonts w:cs="Times New Roman"/>
      <w:i/>
      <w:sz w:val="24"/>
      <w:szCs w:val="24"/>
    </w:rPr>
  </w:style>
  <w:style w:type="character" w:customStyle="1" w:styleId="Heading8Char">
    <w:name w:val="Heading 8 Char"/>
    <w:link w:val="Heading8"/>
    <w:locked/>
    <w:rsid w:val="00873628"/>
    <w:rPr>
      <w:rFonts w:cs="Times New Roman"/>
      <w:i/>
      <w:iCs/>
      <w:sz w:val="20"/>
      <w:szCs w:val="20"/>
      <w:u w:val="single"/>
    </w:rPr>
  </w:style>
  <w:style w:type="character" w:customStyle="1" w:styleId="Heading9Char">
    <w:name w:val="Heading 9 Char"/>
    <w:link w:val="Heading9"/>
    <w:locked/>
    <w:rsid w:val="00873628"/>
    <w:rPr>
      <w:rFonts w:cs="Times New Roman"/>
      <w:i/>
      <w:sz w:val="20"/>
      <w:szCs w:val="20"/>
    </w:rPr>
  </w:style>
  <w:style w:type="paragraph" w:styleId="Caption">
    <w:name w:val="caption"/>
    <w:basedOn w:val="Normal"/>
    <w:next w:val="Normal"/>
    <w:uiPriority w:val="99"/>
    <w:qFormat/>
    <w:rsid w:val="009C796A"/>
    <w:pPr>
      <w:jc w:val="center"/>
    </w:pPr>
    <w:rPr>
      <w:rFonts w:ascii="Times New Roman Bold" w:hAnsi="Times New Roman Bold"/>
      <w:b/>
    </w:rPr>
  </w:style>
  <w:style w:type="paragraph" w:styleId="TOC1">
    <w:name w:val="toc 1"/>
    <w:basedOn w:val="Normal"/>
    <w:next w:val="Normal"/>
    <w:autoRedefine/>
    <w:uiPriority w:val="39"/>
    <w:rsid w:val="00EA0B62"/>
    <w:pPr>
      <w:widowControl/>
      <w:tabs>
        <w:tab w:val="left" w:pos="540"/>
        <w:tab w:val="right" w:leader="dot" w:pos="9360"/>
      </w:tabs>
      <w:autoSpaceDE/>
      <w:autoSpaceDN/>
      <w:adjustRightInd/>
    </w:pPr>
    <w:rPr>
      <w:szCs w:val="20"/>
    </w:rPr>
  </w:style>
  <w:style w:type="paragraph" w:styleId="BodyText">
    <w:name w:val="Body Text"/>
    <w:basedOn w:val="Normal"/>
    <w:link w:val="BodyTextChar"/>
    <w:rsid w:val="00B9107C"/>
    <w:rPr>
      <w:sz w:val="20"/>
      <w:szCs w:val="20"/>
      <w:lang w:val="x-none" w:eastAsia="x-none"/>
    </w:rPr>
  </w:style>
  <w:style w:type="character" w:customStyle="1" w:styleId="BodyTextChar">
    <w:name w:val="Body Text Char"/>
    <w:link w:val="BodyText"/>
    <w:locked/>
    <w:rsid w:val="00B9107C"/>
    <w:rPr>
      <w:rFonts w:cs="Times New Roman"/>
    </w:rPr>
  </w:style>
  <w:style w:type="paragraph" w:styleId="Title">
    <w:name w:val="Title"/>
    <w:basedOn w:val="Normal"/>
    <w:link w:val="TitleChar"/>
    <w:qFormat/>
    <w:rsid w:val="00873628"/>
    <w:pPr>
      <w:autoSpaceDE/>
      <w:autoSpaceDN/>
      <w:adjustRightInd/>
      <w:jc w:val="center"/>
    </w:pPr>
    <w:rPr>
      <w:b/>
      <w:sz w:val="20"/>
      <w:szCs w:val="20"/>
      <w:lang w:val="x-none" w:eastAsia="x-none"/>
    </w:rPr>
  </w:style>
  <w:style w:type="character" w:customStyle="1" w:styleId="TitleChar">
    <w:name w:val="Title Char"/>
    <w:link w:val="Title"/>
    <w:locked/>
    <w:rsid w:val="00873628"/>
    <w:rPr>
      <w:rFonts w:cs="Times New Roman"/>
      <w:b/>
      <w:sz w:val="20"/>
      <w:szCs w:val="20"/>
    </w:rPr>
  </w:style>
  <w:style w:type="paragraph" w:customStyle="1" w:styleId="Quick1">
    <w:name w:val="Quick 1."/>
    <w:uiPriority w:val="99"/>
    <w:rsid w:val="00873628"/>
    <w:pPr>
      <w:autoSpaceDE w:val="0"/>
      <w:autoSpaceDN w:val="0"/>
      <w:adjustRightInd w:val="0"/>
      <w:ind w:left="-1440"/>
    </w:pPr>
    <w:rPr>
      <w:szCs w:val="24"/>
    </w:rPr>
  </w:style>
  <w:style w:type="character" w:styleId="Hyperlink">
    <w:name w:val="Hyperlink"/>
    <w:uiPriority w:val="99"/>
    <w:rsid w:val="00873628"/>
    <w:rPr>
      <w:rFonts w:cs="Times New Roman"/>
      <w:color w:val="0000FF"/>
      <w:u w:val="single"/>
    </w:rPr>
  </w:style>
  <w:style w:type="paragraph" w:styleId="BodyText2">
    <w:name w:val="Body Text 2"/>
    <w:basedOn w:val="Normal"/>
    <w:link w:val="BodyText2Char"/>
    <w:rsid w:val="00873628"/>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link w:val="BodyText2"/>
    <w:locked/>
    <w:rsid w:val="00873628"/>
    <w:rPr>
      <w:rFonts w:cs="Times New Roman"/>
      <w:i/>
      <w:sz w:val="20"/>
      <w:szCs w:val="20"/>
    </w:rPr>
  </w:style>
  <w:style w:type="paragraph" w:styleId="Footer">
    <w:name w:val="footer"/>
    <w:basedOn w:val="Normal"/>
    <w:link w:val="FooterChar"/>
    <w:uiPriority w:val="99"/>
    <w:rsid w:val="00873628"/>
    <w:pPr>
      <w:tabs>
        <w:tab w:val="center" w:pos="4320"/>
        <w:tab w:val="right" w:pos="8640"/>
      </w:tabs>
      <w:autoSpaceDE/>
      <w:autoSpaceDN/>
      <w:adjustRightInd/>
    </w:pPr>
    <w:rPr>
      <w:sz w:val="20"/>
      <w:szCs w:val="20"/>
      <w:lang w:val="x-none" w:eastAsia="x-none"/>
    </w:rPr>
  </w:style>
  <w:style w:type="character" w:customStyle="1" w:styleId="FooterChar">
    <w:name w:val="Footer Char"/>
    <w:link w:val="Footer"/>
    <w:uiPriority w:val="99"/>
    <w:locked/>
    <w:rsid w:val="00873628"/>
    <w:rPr>
      <w:rFonts w:cs="Times New Roman"/>
      <w:sz w:val="20"/>
      <w:szCs w:val="20"/>
    </w:rPr>
  </w:style>
  <w:style w:type="paragraph" w:customStyle="1" w:styleId="a">
    <w:name w:val="_"/>
    <w:basedOn w:val="Normal"/>
    <w:uiPriority w:val="99"/>
    <w:rsid w:val="00873628"/>
    <w:pPr>
      <w:autoSpaceDE/>
      <w:autoSpaceDN/>
      <w:adjustRightInd/>
      <w:ind w:left="1804" w:hanging="358"/>
    </w:pPr>
    <w:rPr>
      <w:sz w:val="24"/>
      <w:szCs w:val="20"/>
    </w:rPr>
  </w:style>
  <w:style w:type="paragraph" w:customStyle="1" w:styleId="Quick">
    <w:name w:val="Quick _"/>
    <w:basedOn w:val="Normal"/>
    <w:uiPriority w:val="99"/>
    <w:rsid w:val="00873628"/>
    <w:pPr>
      <w:autoSpaceDE/>
      <w:autoSpaceDN/>
      <w:adjustRightInd/>
      <w:ind w:left="2179" w:hanging="375"/>
    </w:pPr>
    <w:rPr>
      <w:sz w:val="24"/>
      <w:szCs w:val="20"/>
    </w:rPr>
  </w:style>
  <w:style w:type="paragraph" w:styleId="BodyTextIndent3">
    <w:name w:val="Body Text Indent 3"/>
    <w:basedOn w:val="Normal"/>
    <w:link w:val="BodyTextIndent3Char"/>
    <w:uiPriority w:val="99"/>
    <w:rsid w:val="00873628"/>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link w:val="BodyTextIndent3"/>
    <w:uiPriority w:val="99"/>
    <w:locked/>
    <w:rsid w:val="00873628"/>
    <w:rPr>
      <w:rFonts w:cs="Times New Roman"/>
      <w:sz w:val="20"/>
      <w:szCs w:val="20"/>
    </w:rPr>
  </w:style>
  <w:style w:type="paragraph" w:styleId="BodyTextIndent">
    <w:name w:val="Body Text Indent"/>
    <w:basedOn w:val="Normal"/>
    <w:link w:val="BodyTextIndentChar"/>
    <w:rsid w:val="00873628"/>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link w:val="BodyTextIndent"/>
    <w:locked/>
    <w:rsid w:val="00873628"/>
    <w:rPr>
      <w:rFonts w:cs="Times New Roman"/>
      <w:i/>
      <w:sz w:val="20"/>
      <w:szCs w:val="20"/>
    </w:rPr>
  </w:style>
  <w:style w:type="paragraph" w:styleId="BodyTextIndent2">
    <w:name w:val="Body Text Indent 2"/>
    <w:basedOn w:val="Normal"/>
    <w:link w:val="BodyTextIndent2Char"/>
    <w:rsid w:val="00873628"/>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link w:val="BodyTextIndent2"/>
    <w:locked/>
    <w:rsid w:val="00873628"/>
    <w:rPr>
      <w:rFonts w:cs="Times New Roman"/>
      <w:i/>
      <w:sz w:val="20"/>
      <w:szCs w:val="20"/>
    </w:rPr>
  </w:style>
  <w:style w:type="character" w:styleId="PageNumber">
    <w:name w:val="page number"/>
    <w:rsid w:val="00873628"/>
    <w:rPr>
      <w:rFonts w:cs="Times New Roman"/>
    </w:rPr>
  </w:style>
  <w:style w:type="character" w:styleId="FollowedHyperlink">
    <w:name w:val="FollowedHyperlink"/>
    <w:rsid w:val="00873628"/>
    <w:rPr>
      <w:rFonts w:cs="Times New Roman"/>
      <w:color w:val="800080"/>
      <w:u w:val="single"/>
    </w:rPr>
  </w:style>
  <w:style w:type="paragraph" w:styleId="Header">
    <w:name w:val="header"/>
    <w:basedOn w:val="Normal"/>
    <w:link w:val="HeaderChar"/>
    <w:rsid w:val="00873628"/>
    <w:pPr>
      <w:widowControl/>
      <w:tabs>
        <w:tab w:val="center" w:pos="4320"/>
        <w:tab w:val="right" w:pos="8640"/>
      </w:tabs>
      <w:autoSpaceDE/>
      <w:autoSpaceDN/>
      <w:adjustRightInd/>
    </w:pPr>
    <w:rPr>
      <w:sz w:val="20"/>
      <w:szCs w:val="20"/>
      <w:lang w:val="x-none" w:eastAsia="x-none"/>
    </w:rPr>
  </w:style>
  <w:style w:type="character" w:customStyle="1" w:styleId="HeaderChar">
    <w:name w:val="Header Char"/>
    <w:link w:val="Header"/>
    <w:uiPriority w:val="99"/>
    <w:locked/>
    <w:rsid w:val="00873628"/>
    <w:rPr>
      <w:rFonts w:cs="Times New Roman"/>
      <w:sz w:val="20"/>
      <w:szCs w:val="20"/>
    </w:rPr>
  </w:style>
  <w:style w:type="paragraph" w:styleId="BodyText3">
    <w:name w:val="Body Text 3"/>
    <w:basedOn w:val="Normal"/>
    <w:link w:val="BodyText3Char"/>
    <w:rsid w:val="00873628"/>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link w:val="BodyText3"/>
    <w:locked/>
    <w:rsid w:val="00873628"/>
    <w:rPr>
      <w:rFonts w:cs="Times New Roman"/>
      <w:color w:val="FF0000"/>
      <w:sz w:val="20"/>
      <w:szCs w:val="20"/>
    </w:rPr>
  </w:style>
  <w:style w:type="character" w:customStyle="1" w:styleId="Subhead">
    <w:name w:val="Subhead"/>
    <w:uiPriority w:val="99"/>
    <w:rsid w:val="00873628"/>
    <w:rPr>
      <w:sz w:val="32"/>
    </w:rPr>
  </w:style>
  <w:style w:type="paragraph" w:customStyle="1" w:styleId="TableText">
    <w:name w:val="Table Text"/>
    <w:basedOn w:val="Normal"/>
    <w:uiPriority w:val="99"/>
    <w:rsid w:val="00873628"/>
    <w:pPr>
      <w:widowControl/>
      <w:autoSpaceDE/>
      <w:autoSpaceDN/>
      <w:adjustRightInd/>
    </w:pPr>
    <w:rPr>
      <w:sz w:val="24"/>
      <w:szCs w:val="24"/>
    </w:rPr>
  </w:style>
  <w:style w:type="paragraph" w:customStyle="1" w:styleId="TableHeaderText">
    <w:name w:val="Table Header Text"/>
    <w:basedOn w:val="TableText"/>
    <w:uiPriority w:val="99"/>
    <w:rsid w:val="00873628"/>
    <w:pPr>
      <w:jc w:val="center"/>
    </w:pPr>
    <w:rPr>
      <w:b/>
      <w:bCs/>
    </w:rPr>
  </w:style>
  <w:style w:type="paragraph" w:styleId="Subtitle">
    <w:name w:val="Subtitle"/>
    <w:basedOn w:val="Normal"/>
    <w:link w:val="SubtitleChar"/>
    <w:uiPriority w:val="99"/>
    <w:qFormat/>
    <w:rsid w:val="00873628"/>
    <w:pPr>
      <w:widowControl/>
      <w:autoSpaceDE/>
      <w:autoSpaceDN/>
      <w:adjustRightInd/>
      <w:spacing w:line="240" w:lineRule="atLeast"/>
      <w:jc w:val="center"/>
    </w:pPr>
    <w:rPr>
      <w:b/>
      <w:sz w:val="20"/>
      <w:szCs w:val="20"/>
      <w:lang w:val="x-none" w:eastAsia="x-none"/>
    </w:rPr>
  </w:style>
  <w:style w:type="character" w:customStyle="1" w:styleId="SubtitleChar">
    <w:name w:val="Subtitle Char"/>
    <w:link w:val="Subtitle"/>
    <w:uiPriority w:val="99"/>
    <w:locked/>
    <w:rsid w:val="00873628"/>
    <w:rPr>
      <w:rFonts w:cs="Times New Roman"/>
      <w:b/>
      <w:sz w:val="20"/>
      <w:szCs w:val="20"/>
    </w:rPr>
  </w:style>
  <w:style w:type="paragraph" w:styleId="DocumentMap">
    <w:name w:val="Document Map"/>
    <w:basedOn w:val="Normal"/>
    <w:link w:val="DocumentMapChar"/>
    <w:uiPriority w:val="99"/>
    <w:semiHidden/>
    <w:rsid w:val="00873628"/>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link w:val="DocumentMap"/>
    <w:uiPriority w:val="99"/>
    <w:semiHidden/>
    <w:locked/>
    <w:rsid w:val="00873628"/>
    <w:rPr>
      <w:rFonts w:ascii="Tahoma" w:hAnsi="Tahoma" w:cs="Tahoma"/>
      <w:sz w:val="20"/>
      <w:szCs w:val="20"/>
      <w:shd w:val="clear" w:color="auto" w:fill="000080"/>
    </w:rPr>
  </w:style>
  <w:style w:type="paragraph" w:customStyle="1" w:styleId="H2">
    <w:name w:val="H2"/>
    <w:basedOn w:val="Normal"/>
    <w:next w:val="Normal"/>
    <w:rsid w:val="00873628"/>
    <w:pPr>
      <w:keepNext/>
      <w:widowControl/>
      <w:autoSpaceDE/>
      <w:autoSpaceDN/>
      <w:adjustRightInd/>
      <w:spacing w:before="100" w:after="100"/>
      <w:outlineLvl w:val="2"/>
    </w:pPr>
    <w:rPr>
      <w:b/>
      <w:sz w:val="36"/>
      <w:szCs w:val="20"/>
    </w:rPr>
  </w:style>
  <w:style w:type="paragraph" w:customStyle="1" w:styleId="H3">
    <w:name w:val="H3"/>
    <w:basedOn w:val="Normal"/>
    <w:next w:val="Normal"/>
    <w:rsid w:val="00873628"/>
    <w:pPr>
      <w:keepNext/>
      <w:widowControl/>
      <w:autoSpaceDE/>
      <w:autoSpaceDN/>
      <w:adjustRightInd/>
      <w:spacing w:before="100" w:after="100"/>
      <w:outlineLvl w:val="3"/>
    </w:pPr>
    <w:rPr>
      <w:b/>
      <w:sz w:val="28"/>
      <w:szCs w:val="20"/>
    </w:rPr>
  </w:style>
  <w:style w:type="paragraph" w:customStyle="1" w:styleId="H4">
    <w:name w:val="H4"/>
    <w:basedOn w:val="Normal"/>
    <w:next w:val="Normal"/>
    <w:rsid w:val="00873628"/>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873628"/>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link w:val="PlainText"/>
    <w:uiPriority w:val="99"/>
    <w:locked/>
    <w:rsid w:val="00873628"/>
    <w:rPr>
      <w:rFonts w:ascii="Courier New" w:hAnsi="Courier New" w:cs="Times New Roman"/>
      <w:sz w:val="20"/>
      <w:szCs w:val="20"/>
    </w:rPr>
  </w:style>
  <w:style w:type="paragraph" w:styleId="NormalWeb">
    <w:name w:val="Normal (Web)"/>
    <w:basedOn w:val="Normal"/>
    <w:uiPriority w:val="99"/>
    <w:rsid w:val="0087362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873628"/>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sid w:val="00873628"/>
    <w:rPr>
      <w:rFonts w:ascii="Tahoma" w:hAnsi="Tahoma" w:cs="Tahoma"/>
      <w:sz w:val="16"/>
      <w:szCs w:val="16"/>
    </w:rPr>
  </w:style>
  <w:style w:type="paragraph" w:styleId="CommentText">
    <w:name w:val="annotation text"/>
    <w:basedOn w:val="Normal"/>
    <w:link w:val="CommentTextChar"/>
    <w:uiPriority w:val="99"/>
    <w:rsid w:val="00873628"/>
    <w:pPr>
      <w:widowControl/>
      <w:autoSpaceDE/>
      <w:autoSpaceDN/>
      <w:adjustRightInd/>
    </w:pPr>
    <w:rPr>
      <w:sz w:val="20"/>
      <w:szCs w:val="20"/>
      <w:lang w:val="x-none" w:eastAsia="x-none"/>
    </w:rPr>
  </w:style>
  <w:style w:type="character" w:customStyle="1" w:styleId="CommentTextChar">
    <w:name w:val="Comment Text Char"/>
    <w:link w:val="CommentText"/>
    <w:uiPriority w:val="99"/>
    <w:locked/>
    <w:rsid w:val="00873628"/>
    <w:rPr>
      <w:rFonts w:cs="Times New Roman"/>
      <w:sz w:val="20"/>
      <w:szCs w:val="20"/>
    </w:rPr>
  </w:style>
  <w:style w:type="paragraph" w:styleId="CommentSubject">
    <w:name w:val="annotation subject"/>
    <w:basedOn w:val="CommentText"/>
    <w:next w:val="CommentText"/>
    <w:link w:val="CommentSubjectChar"/>
    <w:rsid w:val="00873628"/>
    <w:rPr>
      <w:b/>
    </w:rPr>
  </w:style>
  <w:style w:type="character" w:customStyle="1" w:styleId="CommentSubjectChar">
    <w:name w:val="Comment Subject Char"/>
    <w:link w:val="CommentSubject"/>
    <w:locked/>
    <w:rsid w:val="00873628"/>
    <w:rPr>
      <w:rFonts w:cs="Times New Roman"/>
      <w:b/>
      <w:sz w:val="20"/>
      <w:szCs w:val="20"/>
    </w:rPr>
  </w:style>
  <w:style w:type="character" w:customStyle="1" w:styleId="textloudlarge">
    <w:name w:val="textloud large"/>
    <w:uiPriority w:val="99"/>
    <w:rsid w:val="00873628"/>
    <w:rPr>
      <w:rFonts w:cs="Times New Roman"/>
    </w:rPr>
  </w:style>
  <w:style w:type="paragraph" w:styleId="ListParagraph">
    <w:name w:val="List Paragraph"/>
    <w:basedOn w:val="Normal"/>
    <w:link w:val="ListParagraphChar"/>
    <w:uiPriority w:val="34"/>
    <w:qFormat/>
    <w:rsid w:val="00873628"/>
    <w:pPr>
      <w:widowControl/>
      <w:autoSpaceDE/>
      <w:autoSpaceDN/>
      <w:adjustRightInd/>
      <w:ind w:left="720"/>
    </w:pPr>
    <w:rPr>
      <w:sz w:val="20"/>
      <w:szCs w:val="20"/>
    </w:rPr>
  </w:style>
  <w:style w:type="paragraph" w:styleId="TOC2">
    <w:name w:val="toc 2"/>
    <w:basedOn w:val="Normal"/>
    <w:next w:val="Normal"/>
    <w:autoRedefine/>
    <w:uiPriority w:val="39"/>
    <w:rsid w:val="003964DD"/>
    <w:pPr>
      <w:widowControl/>
      <w:tabs>
        <w:tab w:val="left" w:pos="900"/>
        <w:tab w:val="left" w:pos="990"/>
        <w:tab w:val="right" w:leader="dot" w:pos="9360"/>
      </w:tabs>
      <w:autoSpaceDE/>
      <w:autoSpaceDN/>
      <w:adjustRightInd/>
      <w:ind w:left="360"/>
    </w:pPr>
    <w:rPr>
      <w:sz w:val="20"/>
      <w:szCs w:val="20"/>
    </w:rPr>
  </w:style>
  <w:style w:type="paragraph" w:styleId="TOC3">
    <w:name w:val="toc 3"/>
    <w:basedOn w:val="Normal"/>
    <w:next w:val="Normal"/>
    <w:autoRedefine/>
    <w:uiPriority w:val="39"/>
    <w:rsid w:val="00FF20E3"/>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39"/>
    <w:rsid w:val="00FF20E3"/>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39"/>
    <w:rsid w:val="00FF20E3"/>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39"/>
    <w:rsid w:val="00FF20E3"/>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39"/>
    <w:rsid w:val="00FF20E3"/>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39"/>
    <w:rsid w:val="00FF20E3"/>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39"/>
    <w:rsid w:val="00FF20E3"/>
    <w:pPr>
      <w:widowControl/>
      <w:autoSpaceDE/>
      <w:autoSpaceDN/>
      <w:adjustRightInd/>
      <w:spacing w:after="100" w:line="276" w:lineRule="auto"/>
      <w:ind w:left="1760"/>
    </w:pPr>
    <w:rPr>
      <w:rFonts w:ascii="Calibri" w:hAnsi="Calibri"/>
    </w:rPr>
  </w:style>
  <w:style w:type="paragraph" w:styleId="TOCHeading">
    <w:name w:val="TOC Heading"/>
    <w:basedOn w:val="Heading1"/>
    <w:next w:val="Normal"/>
    <w:uiPriority w:val="99"/>
    <w:qFormat/>
    <w:rsid w:val="00FF20E3"/>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val="0"/>
      <w:color w:val="365F91"/>
      <w:sz w:val="28"/>
      <w:szCs w:val="28"/>
    </w:rPr>
  </w:style>
  <w:style w:type="character" w:styleId="CommentReference">
    <w:name w:val="annotation reference"/>
    <w:uiPriority w:val="99"/>
    <w:unhideWhenUsed/>
    <w:locked/>
    <w:rsid w:val="00D936CE"/>
    <w:rPr>
      <w:sz w:val="16"/>
      <w:szCs w:val="16"/>
    </w:rPr>
  </w:style>
  <w:style w:type="paragraph" w:customStyle="1" w:styleId="N2-2ndBullet">
    <w:name w:val="N2-2nd Bullet"/>
    <w:basedOn w:val="Normal"/>
    <w:rsid w:val="00EB3C36"/>
    <w:pPr>
      <w:widowControl/>
      <w:numPr>
        <w:numId w:val="14"/>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EB3C36"/>
    <w:pPr>
      <w:widowControl/>
      <w:autoSpaceDE/>
      <w:autoSpaceDN/>
      <w:adjustRightInd/>
      <w:ind w:left="720"/>
      <w:contextualSpacing/>
    </w:pPr>
    <w:rPr>
      <w:sz w:val="24"/>
      <w:szCs w:val="24"/>
    </w:rPr>
  </w:style>
  <w:style w:type="table" w:styleId="TableGrid">
    <w:name w:val="Table Grid"/>
    <w:basedOn w:val="TableNormal"/>
    <w:uiPriority w:val="59"/>
    <w:locked/>
    <w:rsid w:val="00EB3C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EB3C36"/>
    <w:rPr>
      <w:sz w:val="24"/>
      <w:szCs w:val="24"/>
    </w:rPr>
  </w:style>
  <w:style w:type="character" w:styleId="Strong">
    <w:name w:val="Strong"/>
    <w:uiPriority w:val="22"/>
    <w:qFormat/>
    <w:locked/>
    <w:rsid w:val="00EB3C36"/>
    <w:rPr>
      <w:rFonts w:ascii="Arial" w:hAnsi="Arial" w:cs="Arial" w:hint="default"/>
      <w:b/>
      <w:bCs/>
      <w:strike w:val="0"/>
      <w:dstrike w:val="0"/>
      <w:u w:val="none"/>
      <w:effect w:val="none"/>
    </w:rPr>
  </w:style>
  <w:style w:type="character" w:customStyle="1" w:styleId="apple-style-span">
    <w:name w:val="apple-style-span"/>
    <w:basedOn w:val="DefaultParagraphFont"/>
    <w:rsid w:val="00EB3C36"/>
  </w:style>
  <w:style w:type="paragraph" w:customStyle="1" w:styleId="Body1">
    <w:name w:val="Body 1"/>
    <w:rsid w:val="00EB3C36"/>
    <w:pPr>
      <w:outlineLvl w:val="0"/>
    </w:pPr>
    <w:rPr>
      <w:rFonts w:eastAsia="Arial Unicode MS"/>
      <w:sz w:val="24"/>
      <w:szCs w:val="24"/>
      <w:u w:color="000000"/>
    </w:rPr>
  </w:style>
  <w:style w:type="paragraph" w:styleId="Revision">
    <w:name w:val="Revision"/>
    <w:hidden/>
    <w:uiPriority w:val="99"/>
    <w:semiHidden/>
    <w:rsid w:val="00EB3C36"/>
    <w:rPr>
      <w:sz w:val="24"/>
      <w:szCs w:val="24"/>
    </w:rPr>
  </w:style>
  <w:style w:type="character" w:styleId="HTMLCite">
    <w:name w:val="HTML Cite"/>
    <w:uiPriority w:val="99"/>
    <w:unhideWhenUsed/>
    <w:locked/>
    <w:rsid w:val="00EB3C36"/>
    <w:rPr>
      <w:i/>
      <w:iCs/>
    </w:rPr>
  </w:style>
  <w:style w:type="character" w:styleId="Emphasis">
    <w:name w:val="Emphasis"/>
    <w:qFormat/>
    <w:locked/>
    <w:rsid w:val="00D65F29"/>
    <w:rPr>
      <w:i/>
      <w:iCs/>
    </w:rPr>
  </w:style>
  <w:style w:type="paragraph" w:customStyle="1" w:styleId="DCPHeading1">
    <w:name w:val="DCPHeading1"/>
    <w:basedOn w:val="Title"/>
    <w:link w:val="DCPHeading1Char"/>
    <w:qFormat/>
    <w:rsid w:val="006945DD"/>
    <w:pPr>
      <w:tabs>
        <w:tab w:val="left" w:pos="2340"/>
      </w:tabs>
      <w:outlineLvl w:val="0"/>
    </w:pPr>
    <w:rPr>
      <w:sz w:val="22"/>
      <w:szCs w:val="22"/>
    </w:rPr>
  </w:style>
  <w:style w:type="paragraph" w:customStyle="1" w:styleId="DCPHeading2">
    <w:name w:val="DCPHeading2"/>
    <w:basedOn w:val="Title"/>
    <w:link w:val="DCPHeading2Char"/>
    <w:qFormat/>
    <w:rsid w:val="006945DD"/>
    <w:pPr>
      <w:tabs>
        <w:tab w:val="left" w:pos="2340"/>
      </w:tabs>
      <w:outlineLvl w:val="0"/>
    </w:pPr>
    <w:rPr>
      <w:sz w:val="22"/>
      <w:szCs w:val="22"/>
      <w:u w:val="single"/>
    </w:rPr>
  </w:style>
  <w:style w:type="character" w:customStyle="1" w:styleId="DCPHeading1Char">
    <w:name w:val="DCPHeading1 Char"/>
    <w:basedOn w:val="TitleChar"/>
    <w:link w:val="DCPHeading1"/>
    <w:rsid w:val="006945DD"/>
    <w:rPr>
      <w:rFonts w:cs="Times New Roman"/>
      <w:b/>
      <w:sz w:val="22"/>
      <w:szCs w:val="22"/>
      <w:lang w:val="x-none" w:eastAsia="x-none"/>
    </w:rPr>
  </w:style>
  <w:style w:type="paragraph" w:customStyle="1" w:styleId="DCPNarrativeText">
    <w:name w:val="DCPNarrativeText"/>
    <w:basedOn w:val="Normal"/>
    <w:link w:val="DCPNarrativeTextChar"/>
    <w:qFormat/>
    <w:rsid w:val="006945DD"/>
    <w:pPr>
      <w:tabs>
        <w:tab w:val="left" w:pos="2340"/>
      </w:tabs>
    </w:pPr>
  </w:style>
  <w:style w:type="character" w:customStyle="1" w:styleId="DCPHeading2Char">
    <w:name w:val="DCPHeading2 Char"/>
    <w:basedOn w:val="TitleChar"/>
    <w:link w:val="DCPHeading2"/>
    <w:rsid w:val="006945DD"/>
    <w:rPr>
      <w:rFonts w:cs="Times New Roman"/>
      <w:b/>
      <w:sz w:val="22"/>
      <w:szCs w:val="22"/>
      <w:u w:val="single"/>
      <w:lang w:val="x-none" w:eastAsia="x-none"/>
    </w:rPr>
  </w:style>
  <w:style w:type="character" w:customStyle="1" w:styleId="DCPNarrativeTextChar">
    <w:name w:val="DCPNarrativeText Char"/>
    <w:basedOn w:val="DefaultParagraphFont"/>
    <w:link w:val="DCPNarrativeText"/>
    <w:rsid w:val="006945DD"/>
    <w:rPr>
      <w:sz w:val="22"/>
      <w:szCs w:val="22"/>
    </w:rPr>
  </w:style>
  <w:style w:type="paragraph" w:customStyle="1" w:styleId="Default">
    <w:name w:val="Default"/>
    <w:rsid w:val="00570669"/>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62371B"/>
    <w:pPr>
      <w:widowControl w:val="0"/>
    </w:pPr>
    <w:rPr>
      <w:snapToGrid w:val="0"/>
      <w:color w:val="000000"/>
      <w:sz w:val="24"/>
      <w:szCs w:val="24"/>
    </w:rPr>
  </w:style>
  <w:style w:type="paragraph" w:customStyle="1" w:styleId="TableHeading1">
    <w:name w:val="Table Heading 1"/>
    <w:basedOn w:val="NoSpacing"/>
    <w:qFormat/>
    <w:rsid w:val="0062371B"/>
    <w:pPr>
      <w:widowControl/>
      <w:jc w:val="center"/>
    </w:pPr>
    <w:rPr>
      <w:rFonts w:ascii="Arial" w:eastAsiaTheme="minorHAnsi" w:hAnsi="Arial" w:cs="Arial"/>
      <w:b/>
      <w:snapToGrid/>
      <w:color w:val="000000" w:themeColor="text1"/>
      <w:sz w:val="22"/>
      <w:szCs w:val="22"/>
    </w:rPr>
  </w:style>
  <w:style w:type="paragraph" w:customStyle="1" w:styleId="TableHeading2">
    <w:name w:val="Table Heading 2"/>
    <w:basedOn w:val="TableHeading1"/>
    <w:qFormat/>
    <w:rsid w:val="0062371B"/>
    <w:pPr>
      <w:jc w:val="left"/>
    </w:pPr>
  </w:style>
  <w:style w:type="paragraph" w:customStyle="1" w:styleId="TableHeading3">
    <w:name w:val="Table Heading 3"/>
    <w:basedOn w:val="TableHeading1"/>
    <w:qFormat/>
    <w:rsid w:val="0062371B"/>
    <w:rPr>
      <w:sz w:val="20"/>
    </w:rPr>
  </w:style>
  <w:style w:type="paragraph" w:customStyle="1" w:styleId="TableHeading4">
    <w:name w:val="Table Heading 4"/>
    <w:basedOn w:val="TableHeading3"/>
    <w:qFormat/>
    <w:rsid w:val="0062371B"/>
  </w:style>
  <w:style w:type="paragraph" w:customStyle="1" w:styleId="TableRowHeading">
    <w:name w:val="Table Row Heading"/>
    <w:basedOn w:val="NoSpacing"/>
    <w:qFormat/>
    <w:rsid w:val="0062371B"/>
    <w:pPr>
      <w:widowControl/>
    </w:pPr>
    <w:rPr>
      <w:rFonts w:ascii="Arial" w:eastAsiaTheme="minorHAnsi" w:hAnsi="Arial" w:cs="Arial"/>
      <w:snapToGrid/>
      <w:color w:val="000000" w:themeColor="text1"/>
      <w:sz w:val="20"/>
      <w:szCs w:val="22"/>
    </w:rPr>
  </w:style>
  <w:style w:type="paragraph" w:customStyle="1" w:styleId="DataField">
    <w:name w:val="Data Field"/>
    <w:basedOn w:val="NoSpacing"/>
    <w:qFormat/>
    <w:rsid w:val="0062371B"/>
    <w:pPr>
      <w:widowControl/>
      <w:ind w:right="14"/>
      <w:jc w:val="right"/>
    </w:pPr>
    <w:rPr>
      <w:rFonts w:ascii="Arial" w:eastAsiaTheme="minorHAnsi" w:hAnsi="Arial" w:cs="Arial"/>
      <w:snapToGrid/>
      <w:color w:val="000000" w:themeColor="text1"/>
      <w:sz w:val="20"/>
      <w:szCs w:val="20"/>
    </w:rPr>
  </w:style>
  <w:style w:type="paragraph" w:customStyle="1" w:styleId="TotalField">
    <w:name w:val="Total Field"/>
    <w:basedOn w:val="DataField"/>
    <w:qFormat/>
    <w:rsid w:val="0062371B"/>
    <w:rPr>
      <w:b/>
    </w:rPr>
  </w:style>
  <w:style w:type="character" w:customStyle="1" w:styleId="apple-converted-space">
    <w:name w:val="apple-converted-space"/>
    <w:basedOn w:val="DefaultParagraphFont"/>
    <w:rsid w:val="00427F23"/>
  </w:style>
  <w:style w:type="character" w:styleId="UnresolvedMention">
    <w:name w:val="Unresolved Mention"/>
    <w:basedOn w:val="DefaultParagraphFont"/>
    <w:uiPriority w:val="99"/>
    <w:semiHidden/>
    <w:unhideWhenUsed/>
    <w:rsid w:val="00E00255"/>
    <w:rPr>
      <w:color w:val="605E5C"/>
      <w:shd w:val="clear" w:color="auto" w:fill="E1DFDD"/>
    </w:rPr>
  </w:style>
  <w:style w:type="paragraph" w:customStyle="1" w:styleId="Level3Heading">
    <w:name w:val="Level 3 Heading"/>
    <w:basedOn w:val="Heading2"/>
    <w:next w:val="Normal"/>
    <w:qFormat/>
    <w:rsid w:val="007F76D3"/>
    <w:pPr>
      <w:keepNext/>
      <w:autoSpaceDE/>
      <w:autoSpaceDN/>
      <w:adjustRightInd/>
      <w:ind w:left="720" w:hanging="720"/>
      <w:outlineLvl w:val="9"/>
    </w:pPr>
    <w:rPr>
      <w:b w:val="0"/>
      <w:snapToGrid w:val="0"/>
      <w:color w:val="000000" w:themeColor="text1"/>
      <w:lang w:val="en-US" w:eastAsia="en-US"/>
    </w:rPr>
  </w:style>
  <w:style w:type="paragraph" w:customStyle="1" w:styleId="Level4Heading">
    <w:name w:val="Level 4 Heading"/>
    <w:basedOn w:val="Level3Heading"/>
    <w:next w:val="Normal"/>
    <w:qFormat/>
    <w:rsid w:val="007F76D3"/>
    <w:pPr>
      <w:ind w:left="1080" w:hanging="1080"/>
    </w:pPr>
  </w:style>
  <w:style w:type="character" w:customStyle="1" w:styleId="ListParagraphChar">
    <w:name w:val="List Paragraph Char"/>
    <w:basedOn w:val="DefaultParagraphFont"/>
    <w:link w:val="ListParagraph"/>
    <w:uiPriority w:val="34"/>
    <w:locked/>
    <w:rsid w:val="007F76D3"/>
  </w:style>
  <w:style w:type="paragraph" w:customStyle="1" w:styleId="Level5Heading">
    <w:name w:val="Level 5 Heading"/>
    <w:basedOn w:val="Level4Heading"/>
    <w:next w:val="Normal"/>
    <w:qFormat/>
    <w:rsid w:val="007F76D3"/>
    <w:pPr>
      <w:ind w:left="1440" w:hanging="1440"/>
    </w:pPr>
  </w:style>
  <w:style w:type="numbering" w:customStyle="1" w:styleId="Style1">
    <w:name w:val="Style1"/>
    <w:uiPriority w:val="99"/>
    <w:rsid w:val="007F76D3"/>
    <w:pPr>
      <w:numPr>
        <w:numId w:val="15"/>
      </w:numPr>
    </w:pPr>
  </w:style>
  <w:style w:type="character" w:styleId="PlaceholderText">
    <w:name w:val="Placeholder Text"/>
    <w:basedOn w:val="DefaultParagraphFont"/>
    <w:uiPriority w:val="99"/>
    <w:semiHidden/>
    <w:rsid w:val="002C6B20"/>
    <w:rPr>
      <w:color w:val="808080"/>
    </w:rPr>
  </w:style>
  <w:style w:type="character" w:customStyle="1" w:styleId="Style14">
    <w:name w:val="Style14"/>
    <w:basedOn w:val="DefaultParagraphFont"/>
    <w:uiPriority w:val="1"/>
    <w:rsid w:val="002C6B20"/>
    <w:rPr>
      <w:rFonts w:ascii="Times New Roman" w:hAnsi="Times New Roman"/>
      <w:color w:val="FF0000"/>
      <w:sz w:val="22"/>
    </w:rPr>
  </w:style>
  <w:style w:type="character" w:customStyle="1" w:styleId="Style15">
    <w:name w:val="Style15"/>
    <w:basedOn w:val="DefaultParagraphFont"/>
    <w:uiPriority w:val="1"/>
    <w:rsid w:val="002C6B20"/>
    <w:rPr>
      <w:rFonts w:ascii="Times New Roman" w:hAnsi="Times New Roman"/>
      <w:color w:val="FF0000"/>
      <w:sz w:val="22"/>
    </w:rPr>
  </w:style>
  <w:style w:type="character" w:customStyle="1" w:styleId="Style17">
    <w:name w:val="Style17"/>
    <w:basedOn w:val="DefaultParagraphFont"/>
    <w:uiPriority w:val="1"/>
    <w:rsid w:val="002C6B20"/>
    <w:rPr>
      <w:rFonts w:ascii="Times New Roman" w:hAnsi="Times New Roman"/>
      <w:color w:val="FF0000"/>
      <w:sz w:val="22"/>
    </w:rPr>
  </w:style>
  <w:style w:type="character" w:customStyle="1" w:styleId="Style18">
    <w:name w:val="Style18"/>
    <w:basedOn w:val="DefaultParagraphFont"/>
    <w:uiPriority w:val="1"/>
    <w:rsid w:val="002C6B20"/>
    <w:rPr>
      <w:rFonts w:ascii="Times New Roman" w:hAnsi="Times New Roman"/>
      <w:color w:val="FF0000"/>
      <w:sz w:val="22"/>
    </w:rPr>
  </w:style>
  <w:style w:type="character" w:customStyle="1" w:styleId="Style19">
    <w:name w:val="Style19"/>
    <w:basedOn w:val="DefaultParagraphFont"/>
    <w:uiPriority w:val="1"/>
    <w:rsid w:val="002C6B20"/>
    <w:rPr>
      <w:rFonts w:ascii="Times New Roman" w:hAnsi="Times New Roman"/>
      <w:color w:val="FF0000"/>
      <w:sz w:val="22"/>
    </w:rPr>
  </w:style>
  <w:style w:type="character" w:customStyle="1" w:styleId="Style20">
    <w:name w:val="Style20"/>
    <w:basedOn w:val="DefaultParagraphFont"/>
    <w:uiPriority w:val="1"/>
    <w:rsid w:val="002C6B20"/>
    <w:rPr>
      <w:rFonts w:ascii="Times New Roman" w:hAnsi="Times New Roman"/>
      <w:color w:val="FF0000"/>
      <w:sz w:val="22"/>
    </w:rPr>
  </w:style>
  <w:style w:type="character" w:customStyle="1" w:styleId="Style22">
    <w:name w:val="Style22"/>
    <w:basedOn w:val="DefaultParagraphFont"/>
    <w:uiPriority w:val="1"/>
    <w:rsid w:val="002C6B20"/>
    <w:rPr>
      <w:rFonts w:ascii="Times New Roman" w:hAnsi="Times New Roman"/>
      <w:color w:val="FF0000"/>
      <w:sz w:val="22"/>
    </w:rPr>
  </w:style>
  <w:style w:type="character" w:customStyle="1" w:styleId="Style23">
    <w:name w:val="Style23"/>
    <w:basedOn w:val="DefaultParagraphFont"/>
    <w:uiPriority w:val="1"/>
    <w:rsid w:val="002C6B20"/>
    <w:rPr>
      <w:rFonts w:ascii="Times New Roman" w:hAnsi="Times New Roman"/>
      <w:color w:val="FF0000"/>
      <w:sz w:val="22"/>
    </w:rPr>
  </w:style>
  <w:style w:type="character" w:customStyle="1" w:styleId="Style24">
    <w:name w:val="Style24"/>
    <w:basedOn w:val="DefaultParagraphFont"/>
    <w:uiPriority w:val="1"/>
    <w:rsid w:val="002C6B20"/>
    <w:rPr>
      <w:rFonts w:ascii="Times New Roman" w:hAnsi="Times New Roman"/>
      <w:color w:val="FF0000"/>
      <w:sz w:val="22"/>
    </w:rPr>
  </w:style>
  <w:style w:type="character" w:customStyle="1" w:styleId="Style25">
    <w:name w:val="Style25"/>
    <w:basedOn w:val="DefaultParagraphFont"/>
    <w:uiPriority w:val="1"/>
    <w:rsid w:val="002C6B20"/>
    <w:rPr>
      <w:rFonts w:ascii="Times New Roman" w:hAnsi="Times New Roman"/>
      <w:b/>
      <w:color w:val="FF0000"/>
      <w:sz w:val="22"/>
    </w:rPr>
  </w:style>
  <w:style w:type="character" w:customStyle="1" w:styleId="Style55">
    <w:name w:val="Style55"/>
    <w:basedOn w:val="DefaultParagraphFont"/>
    <w:uiPriority w:val="1"/>
    <w:rsid w:val="002C6B20"/>
    <w:rPr>
      <w:rFonts w:ascii="Times New Roman" w:hAnsi="Times New Roman"/>
      <w:color w:val="auto"/>
      <w:sz w:val="22"/>
    </w:rPr>
  </w:style>
  <w:style w:type="character" w:customStyle="1" w:styleId="Style57">
    <w:name w:val="Style57"/>
    <w:basedOn w:val="DefaultParagraphFont"/>
    <w:uiPriority w:val="1"/>
    <w:rsid w:val="002C6B20"/>
    <w:rPr>
      <w:rFonts w:ascii="Times New Roman" w:hAnsi="Times New Roman"/>
      <w:color w:val="auto"/>
      <w:sz w:val="22"/>
    </w:rPr>
  </w:style>
  <w:style w:type="character" w:customStyle="1" w:styleId="Style26">
    <w:name w:val="Style26"/>
    <w:basedOn w:val="DefaultParagraphFont"/>
    <w:uiPriority w:val="1"/>
    <w:rsid w:val="00A103DE"/>
    <w:rPr>
      <w:rFonts w:ascii="Times New Roman" w:hAnsi="Times New Roman"/>
      <w:color w:val="FF0000"/>
      <w:sz w:val="22"/>
    </w:rPr>
  </w:style>
  <w:style w:type="character" w:customStyle="1" w:styleId="Style27">
    <w:name w:val="Style27"/>
    <w:basedOn w:val="DefaultParagraphFont"/>
    <w:uiPriority w:val="1"/>
    <w:rsid w:val="00A103DE"/>
    <w:rPr>
      <w:rFonts w:ascii="Times New Roman" w:hAnsi="Times New Roman"/>
      <w:color w:val="FF0000"/>
      <w:sz w:val="22"/>
    </w:rPr>
  </w:style>
  <w:style w:type="character" w:customStyle="1" w:styleId="Style28">
    <w:name w:val="Style28"/>
    <w:basedOn w:val="DefaultParagraphFont"/>
    <w:uiPriority w:val="1"/>
    <w:rsid w:val="00A103DE"/>
    <w:rPr>
      <w:rFonts w:ascii="Times New Roman" w:hAnsi="Times New Roman"/>
      <w:color w:val="FF0000"/>
      <w:sz w:val="22"/>
    </w:rPr>
  </w:style>
  <w:style w:type="character" w:customStyle="1" w:styleId="Style51">
    <w:name w:val="Style51"/>
    <w:basedOn w:val="DefaultParagraphFont"/>
    <w:uiPriority w:val="1"/>
    <w:rsid w:val="00A103DE"/>
    <w:rPr>
      <w:rFonts w:asciiTheme="minorHAnsi" w:hAnsiTheme="minorHAnsi"/>
      <w:color w:val="FF0000"/>
      <w:sz w:val="16"/>
    </w:rPr>
  </w:style>
  <w:style w:type="character" w:customStyle="1" w:styleId="Style52">
    <w:name w:val="Style52"/>
    <w:basedOn w:val="DefaultParagraphFont"/>
    <w:uiPriority w:val="1"/>
    <w:rsid w:val="00A103DE"/>
    <w:rPr>
      <w:rFonts w:asciiTheme="minorHAnsi" w:hAnsiTheme="minorHAnsi"/>
      <w:color w:val="FF0000"/>
      <w:sz w:val="16"/>
    </w:rPr>
  </w:style>
  <w:style w:type="character" w:customStyle="1" w:styleId="Style53">
    <w:name w:val="Style53"/>
    <w:basedOn w:val="DefaultParagraphFont"/>
    <w:uiPriority w:val="1"/>
    <w:rsid w:val="00A103DE"/>
    <w:rPr>
      <w:rFonts w:asciiTheme="minorHAnsi" w:hAnsiTheme="minorHAnsi"/>
      <w:color w:val="FF0000"/>
      <w:sz w:val="16"/>
    </w:rPr>
  </w:style>
  <w:style w:type="character" w:customStyle="1" w:styleId="Style54">
    <w:name w:val="Style54"/>
    <w:basedOn w:val="DefaultParagraphFont"/>
    <w:uiPriority w:val="1"/>
    <w:rsid w:val="00A103DE"/>
    <w:rPr>
      <w:rFonts w:asciiTheme="minorHAnsi" w:hAnsiTheme="minorHAnsi"/>
      <w:color w:val="FF0000"/>
      <w:sz w:val="16"/>
    </w:rPr>
  </w:style>
  <w:style w:type="character" w:customStyle="1" w:styleId="Style61">
    <w:name w:val="Style61"/>
    <w:basedOn w:val="DefaultParagraphFont"/>
    <w:uiPriority w:val="1"/>
    <w:rsid w:val="00A103DE"/>
    <w:rPr>
      <w:rFonts w:asciiTheme="minorHAnsi" w:hAnsiTheme="minorHAnsi"/>
      <w:color w:val="FF0000"/>
      <w:sz w:val="16"/>
    </w:rPr>
  </w:style>
  <w:style w:type="character" w:customStyle="1" w:styleId="Style62">
    <w:name w:val="Style62"/>
    <w:basedOn w:val="DefaultParagraphFont"/>
    <w:uiPriority w:val="1"/>
    <w:rsid w:val="00A103DE"/>
    <w:rPr>
      <w:rFonts w:asciiTheme="minorHAnsi" w:hAnsiTheme="minorHAnsi"/>
      <w:color w:val="FF0000"/>
      <w:sz w:val="16"/>
    </w:rPr>
  </w:style>
  <w:style w:type="paragraph" w:customStyle="1" w:styleId="p1">
    <w:name w:val="p1"/>
    <w:basedOn w:val="Normal"/>
    <w:rsid w:val="00236A7A"/>
    <w:pPr>
      <w:widowControl/>
      <w:autoSpaceDE/>
      <w:autoSpaceDN/>
      <w:adjustRightInd/>
    </w:pPr>
    <w:rPr>
      <w:rFonts w:ascii="Times" w:hAnsi="Times"/>
      <w:sz w:val="18"/>
      <w:szCs w:val="18"/>
    </w:rPr>
  </w:style>
  <w:style w:type="paragraph" w:customStyle="1" w:styleId="HV8PTHD">
    <w:name w:val="HV8PT/HD"/>
    <w:basedOn w:val="Normal"/>
    <w:rsid w:val="003D2800"/>
    <w:pPr>
      <w:widowControl/>
      <w:autoSpaceDE/>
      <w:autoSpaceDN/>
      <w:adjustRightInd/>
    </w:pPr>
    <w:rPr>
      <w:rFonts w:ascii="Helvetica" w:hAnsi="Helvetica"/>
      <w:sz w:val="16"/>
      <w:szCs w:val="20"/>
    </w:rPr>
  </w:style>
  <w:style w:type="paragraph" w:customStyle="1" w:styleId="Document1">
    <w:name w:val="Document 1"/>
    <w:rsid w:val="00E12153"/>
    <w:pPr>
      <w:keepNext/>
      <w:keepLines/>
      <w:tabs>
        <w:tab w:val="left" w:pos="-720"/>
      </w:tabs>
      <w:suppressAutoHyphens/>
    </w:pPr>
    <w:rPr>
      <w:rFonts w:ascii="Courier" w:hAnsi="Courier"/>
      <w:sz w:val="24"/>
    </w:rPr>
  </w:style>
  <w:style w:type="paragraph" w:customStyle="1" w:styleId="stylebodytextitalic">
    <w:name w:val="stylebodytextitalic"/>
    <w:basedOn w:val="Normal"/>
    <w:rsid w:val="00A7727D"/>
    <w:pPr>
      <w:widowControl/>
      <w:autoSpaceDE/>
      <w:autoSpaceDN/>
      <w:adjustRightInd/>
      <w:spacing w:before="100" w:beforeAutospacing="1" w:after="100" w:afterAutospacing="1"/>
    </w:pPr>
    <w:rPr>
      <w:sz w:val="24"/>
      <w:szCs w:val="24"/>
    </w:rPr>
  </w:style>
  <w:style w:type="character" w:customStyle="1" w:styleId="NoSpacingChar">
    <w:name w:val="No Spacing Char"/>
    <w:basedOn w:val="DefaultParagraphFont"/>
    <w:link w:val="NoSpacing"/>
    <w:uiPriority w:val="1"/>
    <w:rsid w:val="00C96957"/>
    <w:rPr>
      <w:snapToGrid w:val="0"/>
      <w:color w:val="000000"/>
      <w:sz w:val="24"/>
      <w:szCs w:val="24"/>
    </w:rPr>
  </w:style>
  <w:style w:type="paragraph" w:customStyle="1" w:styleId="CROMSInstruction">
    <w:name w:val="CROMS_Instruction"/>
    <w:basedOn w:val="BodyText"/>
    <w:uiPriority w:val="17"/>
    <w:rsid w:val="00C96957"/>
    <w:pPr>
      <w:widowControl/>
      <w:autoSpaceDE/>
      <w:autoSpaceDN/>
      <w:adjustRightInd/>
      <w:spacing w:before="120" w:after="120"/>
    </w:pPr>
    <w:rPr>
      <w:rFonts w:ascii="Arial" w:hAnsi="Arial"/>
      <w:i/>
      <w:iCs/>
      <w:color w:val="44546A" w:themeColor="text2"/>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73">
      <w:bodyDiv w:val="1"/>
      <w:marLeft w:val="0"/>
      <w:marRight w:val="0"/>
      <w:marTop w:val="0"/>
      <w:marBottom w:val="0"/>
      <w:divBdr>
        <w:top w:val="none" w:sz="0" w:space="0" w:color="auto"/>
        <w:left w:val="none" w:sz="0" w:space="0" w:color="auto"/>
        <w:bottom w:val="none" w:sz="0" w:space="0" w:color="auto"/>
        <w:right w:val="none" w:sz="0" w:space="0" w:color="auto"/>
      </w:divBdr>
    </w:div>
    <w:div w:id="53431888">
      <w:bodyDiv w:val="1"/>
      <w:marLeft w:val="0"/>
      <w:marRight w:val="0"/>
      <w:marTop w:val="0"/>
      <w:marBottom w:val="0"/>
      <w:divBdr>
        <w:top w:val="none" w:sz="0" w:space="0" w:color="auto"/>
        <w:left w:val="none" w:sz="0" w:space="0" w:color="auto"/>
        <w:bottom w:val="none" w:sz="0" w:space="0" w:color="auto"/>
        <w:right w:val="none" w:sz="0" w:space="0" w:color="auto"/>
      </w:divBdr>
      <w:divsChild>
        <w:div w:id="596252430">
          <w:marLeft w:val="0"/>
          <w:marRight w:val="0"/>
          <w:marTop w:val="0"/>
          <w:marBottom w:val="0"/>
          <w:divBdr>
            <w:top w:val="none" w:sz="0" w:space="0" w:color="auto"/>
            <w:left w:val="none" w:sz="0" w:space="0" w:color="auto"/>
            <w:bottom w:val="none" w:sz="0" w:space="0" w:color="auto"/>
            <w:right w:val="none" w:sz="0" w:space="0" w:color="auto"/>
          </w:divBdr>
          <w:divsChild>
            <w:div w:id="665477127">
              <w:marLeft w:val="0"/>
              <w:marRight w:val="0"/>
              <w:marTop w:val="0"/>
              <w:marBottom w:val="0"/>
              <w:divBdr>
                <w:top w:val="none" w:sz="0" w:space="0" w:color="auto"/>
                <w:left w:val="none" w:sz="0" w:space="0" w:color="auto"/>
                <w:bottom w:val="none" w:sz="0" w:space="0" w:color="auto"/>
                <w:right w:val="none" w:sz="0" w:space="0" w:color="auto"/>
              </w:divBdr>
              <w:divsChild>
                <w:div w:id="1719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1929">
      <w:bodyDiv w:val="1"/>
      <w:marLeft w:val="0"/>
      <w:marRight w:val="0"/>
      <w:marTop w:val="0"/>
      <w:marBottom w:val="0"/>
      <w:divBdr>
        <w:top w:val="none" w:sz="0" w:space="0" w:color="auto"/>
        <w:left w:val="none" w:sz="0" w:space="0" w:color="auto"/>
        <w:bottom w:val="none" w:sz="0" w:space="0" w:color="auto"/>
        <w:right w:val="none" w:sz="0" w:space="0" w:color="auto"/>
      </w:divBdr>
    </w:div>
    <w:div w:id="92743907">
      <w:bodyDiv w:val="1"/>
      <w:marLeft w:val="0"/>
      <w:marRight w:val="0"/>
      <w:marTop w:val="0"/>
      <w:marBottom w:val="0"/>
      <w:divBdr>
        <w:top w:val="none" w:sz="0" w:space="0" w:color="auto"/>
        <w:left w:val="none" w:sz="0" w:space="0" w:color="auto"/>
        <w:bottom w:val="none" w:sz="0" w:space="0" w:color="auto"/>
        <w:right w:val="none" w:sz="0" w:space="0" w:color="auto"/>
      </w:divBdr>
    </w:div>
    <w:div w:id="171996646">
      <w:bodyDiv w:val="1"/>
      <w:marLeft w:val="0"/>
      <w:marRight w:val="0"/>
      <w:marTop w:val="0"/>
      <w:marBottom w:val="0"/>
      <w:divBdr>
        <w:top w:val="none" w:sz="0" w:space="0" w:color="auto"/>
        <w:left w:val="none" w:sz="0" w:space="0" w:color="auto"/>
        <w:bottom w:val="none" w:sz="0" w:space="0" w:color="auto"/>
        <w:right w:val="none" w:sz="0" w:space="0" w:color="auto"/>
      </w:divBdr>
    </w:div>
    <w:div w:id="174852796">
      <w:bodyDiv w:val="1"/>
      <w:marLeft w:val="0"/>
      <w:marRight w:val="0"/>
      <w:marTop w:val="0"/>
      <w:marBottom w:val="0"/>
      <w:divBdr>
        <w:top w:val="none" w:sz="0" w:space="0" w:color="auto"/>
        <w:left w:val="none" w:sz="0" w:space="0" w:color="auto"/>
        <w:bottom w:val="none" w:sz="0" w:space="0" w:color="auto"/>
        <w:right w:val="none" w:sz="0" w:space="0" w:color="auto"/>
      </w:divBdr>
    </w:div>
    <w:div w:id="231820702">
      <w:bodyDiv w:val="1"/>
      <w:marLeft w:val="0"/>
      <w:marRight w:val="0"/>
      <w:marTop w:val="0"/>
      <w:marBottom w:val="0"/>
      <w:divBdr>
        <w:top w:val="none" w:sz="0" w:space="0" w:color="auto"/>
        <w:left w:val="none" w:sz="0" w:space="0" w:color="auto"/>
        <w:bottom w:val="none" w:sz="0" w:space="0" w:color="auto"/>
        <w:right w:val="none" w:sz="0" w:space="0" w:color="auto"/>
      </w:divBdr>
    </w:div>
    <w:div w:id="328564263">
      <w:bodyDiv w:val="1"/>
      <w:marLeft w:val="0"/>
      <w:marRight w:val="0"/>
      <w:marTop w:val="0"/>
      <w:marBottom w:val="0"/>
      <w:divBdr>
        <w:top w:val="none" w:sz="0" w:space="0" w:color="auto"/>
        <w:left w:val="none" w:sz="0" w:space="0" w:color="auto"/>
        <w:bottom w:val="none" w:sz="0" w:space="0" w:color="auto"/>
        <w:right w:val="none" w:sz="0" w:space="0" w:color="auto"/>
      </w:divBdr>
      <w:divsChild>
        <w:div w:id="16784166">
          <w:marLeft w:val="0"/>
          <w:marRight w:val="0"/>
          <w:marTop w:val="0"/>
          <w:marBottom w:val="0"/>
          <w:divBdr>
            <w:top w:val="none" w:sz="0" w:space="0" w:color="auto"/>
            <w:left w:val="none" w:sz="0" w:space="0" w:color="auto"/>
            <w:bottom w:val="none" w:sz="0" w:space="0" w:color="auto"/>
            <w:right w:val="none" w:sz="0" w:space="0" w:color="auto"/>
          </w:divBdr>
          <w:divsChild>
            <w:div w:id="1802192344">
              <w:marLeft w:val="0"/>
              <w:marRight w:val="0"/>
              <w:marTop w:val="0"/>
              <w:marBottom w:val="0"/>
              <w:divBdr>
                <w:top w:val="none" w:sz="0" w:space="0" w:color="auto"/>
                <w:left w:val="none" w:sz="0" w:space="0" w:color="auto"/>
                <w:bottom w:val="none" w:sz="0" w:space="0" w:color="auto"/>
                <w:right w:val="none" w:sz="0" w:space="0" w:color="auto"/>
              </w:divBdr>
              <w:divsChild>
                <w:div w:id="898131798">
                  <w:marLeft w:val="0"/>
                  <w:marRight w:val="0"/>
                  <w:marTop w:val="0"/>
                  <w:marBottom w:val="0"/>
                  <w:divBdr>
                    <w:top w:val="none" w:sz="0" w:space="0" w:color="auto"/>
                    <w:left w:val="none" w:sz="0" w:space="0" w:color="auto"/>
                    <w:bottom w:val="none" w:sz="0" w:space="0" w:color="auto"/>
                    <w:right w:val="none" w:sz="0" w:space="0" w:color="auto"/>
                  </w:divBdr>
                </w:div>
                <w:div w:id="1963219340">
                  <w:marLeft w:val="0"/>
                  <w:marRight w:val="0"/>
                  <w:marTop w:val="0"/>
                  <w:marBottom w:val="0"/>
                  <w:divBdr>
                    <w:top w:val="none" w:sz="0" w:space="0" w:color="auto"/>
                    <w:left w:val="none" w:sz="0" w:space="0" w:color="auto"/>
                    <w:bottom w:val="none" w:sz="0" w:space="0" w:color="auto"/>
                    <w:right w:val="none" w:sz="0" w:space="0" w:color="auto"/>
                  </w:divBdr>
                </w:div>
                <w:div w:id="18928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1872">
      <w:bodyDiv w:val="1"/>
      <w:marLeft w:val="0"/>
      <w:marRight w:val="0"/>
      <w:marTop w:val="0"/>
      <w:marBottom w:val="0"/>
      <w:divBdr>
        <w:top w:val="none" w:sz="0" w:space="0" w:color="auto"/>
        <w:left w:val="none" w:sz="0" w:space="0" w:color="auto"/>
        <w:bottom w:val="none" w:sz="0" w:space="0" w:color="auto"/>
        <w:right w:val="none" w:sz="0" w:space="0" w:color="auto"/>
      </w:divBdr>
    </w:div>
    <w:div w:id="567426324">
      <w:bodyDiv w:val="1"/>
      <w:marLeft w:val="0"/>
      <w:marRight w:val="0"/>
      <w:marTop w:val="0"/>
      <w:marBottom w:val="0"/>
      <w:divBdr>
        <w:top w:val="none" w:sz="0" w:space="0" w:color="auto"/>
        <w:left w:val="none" w:sz="0" w:space="0" w:color="auto"/>
        <w:bottom w:val="none" w:sz="0" w:space="0" w:color="auto"/>
        <w:right w:val="none" w:sz="0" w:space="0" w:color="auto"/>
      </w:divBdr>
    </w:div>
    <w:div w:id="573665628">
      <w:bodyDiv w:val="1"/>
      <w:marLeft w:val="0"/>
      <w:marRight w:val="0"/>
      <w:marTop w:val="0"/>
      <w:marBottom w:val="0"/>
      <w:divBdr>
        <w:top w:val="none" w:sz="0" w:space="0" w:color="auto"/>
        <w:left w:val="none" w:sz="0" w:space="0" w:color="auto"/>
        <w:bottom w:val="none" w:sz="0" w:space="0" w:color="auto"/>
        <w:right w:val="none" w:sz="0" w:space="0" w:color="auto"/>
      </w:divBdr>
    </w:div>
    <w:div w:id="632369961">
      <w:bodyDiv w:val="1"/>
      <w:marLeft w:val="0"/>
      <w:marRight w:val="0"/>
      <w:marTop w:val="0"/>
      <w:marBottom w:val="0"/>
      <w:divBdr>
        <w:top w:val="none" w:sz="0" w:space="0" w:color="auto"/>
        <w:left w:val="none" w:sz="0" w:space="0" w:color="auto"/>
        <w:bottom w:val="none" w:sz="0" w:space="0" w:color="auto"/>
        <w:right w:val="none" w:sz="0" w:space="0" w:color="auto"/>
      </w:divBdr>
      <w:divsChild>
        <w:div w:id="674500436">
          <w:marLeft w:val="0"/>
          <w:marRight w:val="0"/>
          <w:marTop w:val="0"/>
          <w:marBottom w:val="0"/>
          <w:divBdr>
            <w:top w:val="none" w:sz="0" w:space="0" w:color="auto"/>
            <w:left w:val="none" w:sz="0" w:space="0" w:color="auto"/>
            <w:bottom w:val="none" w:sz="0" w:space="0" w:color="auto"/>
            <w:right w:val="none" w:sz="0" w:space="0" w:color="auto"/>
          </w:divBdr>
          <w:divsChild>
            <w:div w:id="121458431">
              <w:marLeft w:val="0"/>
              <w:marRight w:val="0"/>
              <w:marTop w:val="0"/>
              <w:marBottom w:val="0"/>
              <w:divBdr>
                <w:top w:val="none" w:sz="0" w:space="0" w:color="auto"/>
                <w:left w:val="none" w:sz="0" w:space="0" w:color="auto"/>
                <w:bottom w:val="none" w:sz="0" w:space="0" w:color="auto"/>
                <w:right w:val="none" w:sz="0" w:space="0" w:color="auto"/>
              </w:divBdr>
              <w:divsChild>
                <w:div w:id="147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8440">
      <w:bodyDiv w:val="1"/>
      <w:marLeft w:val="0"/>
      <w:marRight w:val="0"/>
      <w:marTop w:val="0"/>
      <w:marBottom w:val="0"/>
      <w:divBdr>
        <w:top w:val="none" w:sz="0" w:space="0" w:color="auto"/>
        <w:left w:val="none" w:sz="0" w:space="0" w:color="auto"/>
        <w:bottom w:val="none" w:sz="0" w:space="0" w:color="auto"/>
        <w:right w:val="none" w:sz="0" w:space="0" w:color="auto"/>
      </w:divBdr>
    </w:div>
    <w:div w:id="775323042">
      <w:bodyDiv w:val="1"/>
      <w:marLeft w:val="0"/>
      <w:marRight w:val="0"/>
      <w:marTop w:val="0"/>
      <w:marBottom w:val="0"/>
      <w:divBdr>
        <w:top w:val="none" w:sz="0" w:space="0" w:color="auto"/>
        <w:left w:val="none" w:sz="0" w:space="0" w:color="auto"/>
        <w:bottom w:val="none" w:sz="0" w:space="0" w:color="auto"/>
        <w:right w:val="none" w:sz="0" w:space="0" w:color="auto"/>
      </w:divBdr>
    </w:div>
    <w:div w:id="836848965">
      <w:bodyDiv w:val="1"/>
      <w:marLeft w:val="0"/>
      <w:marRight w:val="0"/>
      <w:marTop w:val="0"/>
      <w:marBottom w:val="0"/>
      <w:divBdr>
        <w:top w:val="none" w:sz="0" w:space="0" w:color="auto"/>
        <w:left w:val="none" w:sz="0" w:space="0" w:color="auto"/>
        <w:bottom w:val="none" w:sz="0" w:space="0" w:color="auto"/>
        <w:right w:val="none" w:sz="0" w:space="0" w:color="auto"/>
      </w:divBdr>
    </w:div>
    <w:div w:id="849027428">
      <w:bodyDiv w:val="1"/>
      <w:marLeft w:val="0"/>
      <w:marRight w:val="0"/>
      <w:marTop w:val="0"/>
      <w:marBottom w:val="0"/>
      <w:divBdr>
        <w:top w:val="none" w:sz="0" w:space="0" w:color="auto"/>
        <w:left w:val="none" w:sz="0" w:space="0" w:color="auto"/>
        <w:bottom w:val="none" w:sz="0" w:space="0" w:color="auto"/>
        <w:right w:val="none" w:sz="0" w:space="0" w:color="auto"/>
      </w:divBdr>
    </w:div>
    <w:div w:id="881793440">
      <w:bodyDiv w:val="1"/>
      <w:marLeft w:val="0"/>
      <w:marRight w:val="0"/>
      <w:marTop w:val="0"/>
      <w:marBottom w:val="0"/>
      <w:divBdr>
        <w:top w:val="none" w:sz="0" w:space="0" w:color="auto"/>
        <w:left w:val="none" w:sz="0" w:space="0" w:color="auto"/>
        <w:bottom w:val="none" w:sz="0" w:space="0" w:color="auto"/>
        <w:right w:val="none" w:sz="0" w:space="0" w:color="auto"/>
      </w:divBdr>
      <w:divsChild>
        <w:div w:id="204173781">
          <w:marLeft w:val="0"/>
          <w:marRight w:val="0"/>
          <w:marTop w:val="0"/>
          <w:marBottom w:val="0"/>
          <w:divBdr>
            <w:top w:val="none" w:sz="0" w:space="0" w:color="auto"/>
            <w:left w:val="none" w:sz="0" w:space="0" w:color="auto"/>
            <w:bottom w:val="none" w:sz="0" w:space="0" w:color="auto"/>
            <w:right w:val="none" w:sz="0" w:space="0" w:color="auto"/>
          </w:divBdr>
          <w:divsChild>
            <w:div w:id="551159955">
              <w:marLeft w:val="0"/>
              <w:marRight w:val="0"/>
              <w:marTop w:val="0"/>
              <w:marBottom w:val="0"/>
              <w:divBdr>
                <w:top w:val="none" w:sz="0" w:space="0" w:color="auto"/>
                <w:left w:val="none" w:sz="0" w:space="0" w:color="auto"/>
                <w:bottom w:val="none" w:sz="0" w:space="0" w:color="auto"/>
                <w:right w:val="none" w:sz="0" w:space="0" w:color="auto"/>
              </w:divBdr>
              <w:divsChild>
                <w:div w:id="361712087">
                  <w:marLeft w:val="0"/>
                  <w:marRight w:val="0"/>
                  <w:marTop w:val="0"/>
                  <w:marBottom w:val="0"/>
                  <w:divBdr>
                    <w:top w:val="none" w:sz="0" w:space="0" w:color="auto"/>
                    <w:left w:val="none" w:sz="0" w:space="0" w:color="auto"/>
                    <w:bottom w:val="none" w:sz="0" w:space="0" w:color="auto"/>
                    <w:right w:val="none" w:sz="0" w:space="0" w:color="auto"/>
                  </w:divBdr>
                  <w:divsChild>
                    <w:div w:id="1414816161">
                      <w:marLeft w:val="0"/>
                      <w:marRight w:val="0"/>
                      <w:marTop w:val="0"/>
                      <w:marBottom w:val="0"/>
                      <w:divBdr>
                        <w:top w:val="none" w:sz="0" w:space="0" w:color="auto"/>
                        <w:left w:val="none" w:sz="0" w:space="0" w:color="auto"/>
                        <w:bottom w:val="none" w:sz="0" w:space="0" w:color="auto"/>
                        <w:right w:val="none" w:sz="0" w:space="0" w:color="auto"/>
                      </w:divBdr>
                    </w:div>
                  </w:divsChild>
                </w:div>
                <w:div w:id="735905616">
                  <w:marLeft w:val="0"/>
                  <w:marRight w:val="0"/>
                  <w:marTop w:val="0"/>
                  <w:marBottom w:val="0"/>
                  <w:divBdr>
                    <w:top w:val="none" w:sz="0" w:space="0" w:color="auto"/>
                    <w:left w:val="none" w:sz="0" w:space="0" w:color="auto"/>
                    <w:bottom w:val="none" w:sz="0" w:space="0" w:color="auto"/>
                    <w:right w:val="none" w:sz="0" w:space="0" w:color="auto"/>
                  </w:divBdr>
                  <w:divsChild>
                    <w:div w:id="15666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434">
          <w:marLeft w:val="0"/>
          <w:marRight w:val="0"/>
          <w:marTop w:val="0"/>
          <w:marBottom w:val="0"/>
          <w:divBdr>
            <w:top w:val="none" w:sz="0" w:space="0" w:color="auto"/>
            <w:left w:val="none" w:sz="0" w:space="0" w:color="auto"/>
            <w:bottom w:val="none" w:sz="0" w:space="0" w:color="auto"/>
            <w:right w:val="none" w:sz="0" w:space="0" w:color="auto"/>
          </w:divBdr>
          <w:divsChild>
            <w:div w:id="27224884">
              <w:marLeft w:val="0"/>
              <w:marRight w:val="0"/>
              <w:marTop w:val="0"/>
              <w:marBottom w:val="0"/>
              <w:divBdr>
                <w:top w:val="none" w:sz="0" w:space="0" w:color="auto"/>
                <w:left w:val="none" w:sz="0" w:space="0" w:color="auto"/>
                <w:bottom w:val="none" w:sz="0" w:space="0" w:color="auto"/>
                <w:right w:val="none" w:sz="0" w:space="0" w:color="auto"/>
              </w:divBdr>
              <w:divsChild>
                <w:div w:id="758869350">
                  <w:marLeft w:val="0"/>
                  <w:marRight w:val="0"/>
                  <w:marTop w:val="0"/>
                  <w:marBottom w:val="0"/>
                  <w:divBdr>
                    <w:top w:val="none" w:sz="0" w:space="0" w:color="auto"/>
                    <w:left w:val="none" w:sz="0" w:space="0" w:color="auto"/>
                    <w:bottom w:val="none" w:sz="0" w:space="0" w:color="auto"/>
                    <w:right w:val="none" w:sz="0" w:space="0" w:color="auto"/>
                  </w:divBdr>
                </w:div>
              </w:divsChild>
            </w:div>
            <w:div w:id="113212242">
              <w:marLeft w:val="0"/>
              <w:marRight w:val="0"/>
              <w:marTop w:val="0"/>
              <w:marBottom w:val="0"/>
              <w:divBdr>
                <w:top w:val="none" w:sz="0" w:space="0" w:color="auto"/>
                <w:left w:val="none" w:sz="0" w:space="0" w:color="auto"/>
                <w:bottom w:val="none" w:sz="0" w:space="0" w:color="auto"/>
                <w:right w:val="none" w:sz="0" w:space="0" w:color="auto"/>
              </w:divBdr>
              <w:divsChild>
                <w:div w:id="1849902428">
                  <w:marLeft w:val="0"/>
                  <w:marRight w:val="0"/>
                  <w:marTop w:val="0"/>
                  <w:marBottom w:val="0"/>
                  <w:divBdr>
                    <w:top w:val="none" w:sz="0" w:space="0" w:color="auto"/>
                    <w:left w:val="none" w:sz="0" w:space="0" w:color="auto"/>
                    <w:bottom w:val="none" w:sz="0" w:space="0" w:color="auto"/>
                    <w:right w:val="none" w:sz="0" w:space="0" w:color="auto"/>
                  </w:divBdr>
                </w:div>
              </w:divsChild>
            </w:div>
            <w:div w:id="1061171993">
              <w:marLeft w:val="0"/>
              <w:marRight w:val="0"/>
              <w:marTop w:val="0"/>
              <w:marBottom w:val="0"/>
              <w:divBdr>
                <w:top w:val="none" w:sz="0" w:space="0" w:color="auto"/>
                <w:left w:val="none" w:sz="0" w:space="0" w:color="auto"/>
                <w:bottom w:val="none" w:sz="0" w:space="0" w:color="auto"/>
                <w:right w:val="none" w:sz="0" w:space="0" w:color="auto"/>
              </w:divBdr>
              <w:divsChild>
                <w:div w:id="12052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5201">
      <w:bodyDiv w:val="1"/>
      <w:marLeft w:val="0"/>
      <w:marRight w:val="0"/>
      <w:marTop w:val="0"/>
      <w:marBottom w:val="0"/>
      <w:divBdr>
        <w:top w:val="none" w:sz="0" w:space="0" w:color="auto"/>
        <w:left w:val="none" w:sz="0" w:space="0" w:color="auto"/>
        <w:bottom w:val="none" w:sz="0" w:space="0" w:color="auto"/>
        <w:right w:val="none" w:sz="0" w:space="0" w:color="auto"/>
      </w:divBdr>
    </w:div>
    <w:div w:id="1113786009">
      <w:bodyDiv w:val="1"/>
      <w:marLeft w:val="0"/>
      <w:marRight w:val="0"/>
      <w:marTop w:val="0"/>
      <w:marBottom w:val="0"/>
      <w:divBdr>
        <w:top w:val="none" w:sz="0" w:space="0" w:color="auto"/>
        <w:left w:val="none" w:sz="0" w:space="0" w:color="auto"/>
        <w:bottom w:val="none" w:sz="0" w:space="0" w:color="auto"/>
        <w:right w:val="none" w:sz="0" w:space="0" w:color="auto"/>
      </w:divBdr>
      <w:divsChild>
        <w:div w:id="1819031491">
          <w:marLeft w:val="0"/>
          <w:marRight w:val="0"/>
          <w:marTop w:val="0"/>
          <w:marBottom w:val="0"/>
          <w:divBdr>
            <w:top w:val="none" w:sz="0" w:space="0" w:color="auto"/>
            <w:left w:val="none" w:sz="0" w:space="0" w:color="auto"/>
            <w:bottom w:val="none" w:sz="0" w:space="0" w:color="auto"/>
            <w:right w:val="none" w:sz="0" w:space="0" w:color="auto"/>
          </w:divBdr>
          <w:divsChild>
            <w:div w:id="1790398249">
              <w:marLeft w:val="0"/>
              <w:marRight w:val="0"/>
              <w:marTop w:val="0"/>
              <w:marBottom w:val="0"/>
              <w:divBdr>
                <w:top w:val="none" w:sz="0" w:space="0" w:color="auto"/>
                <w:left w:val="none" w:sz="0" w:space="0" w:color="auto"/>
                <w:bottom w:val="none" w:sz="0" w:space="0" w:color="auto"/>
                <w:right w:val="none" w:sz="0" w:space="0" w:color="auto"/>
              </w:divBdr>
              <w:divsChild>
                <w:div w:id="8694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8354">
      <w:bodyDiv w:val="1"/>
      <w:marLeft w:val="0"/>
      <w:marRight w:val="0"/>
      <w:marTop w:val="0"/>
      <w:marBottom w:val="0"/>
      <w:divBdr>
        <w:top w:val="none" w:sz="0" w:space="0" w:color="auto"/>
        <w:left w:val="none" w:sz="0" w:space="0" w:color="auto"/>
        <w:bottom w:val="none" w:sz="0" w:space="0" w:color="auto"/>
        <w:right w:val="none" w:sz="0" w:space="0" w:color="auto"/>
      </w:divBdr>
      <w:divsChild>
        <w:div w:id="540017412">
          <w:marLeft w:val="0"/>
          <w:marRight w:val="0"/>
          <w:marTop w:val="0"/>
          <w:marBottom w:val="0"/>
          <w:divBdr>
            <w:top w:val="none" w:sz="0" w:space="0" w:color="auto"/>
            <w:left w:val="none" w:sz="0" w:space="0" w:color="auto"/>
            <w:bottom w:val="none" w:sz="0" w:space="0" w:color="auto"/>
            <w:right w:val="none" w:sz="0" w:space="0" w:color="auto"/>
          </w:divBdr>
          <w:divsChild>
            <w:div w:id="276716224">
              <w:marLeft w:val="0"/>
              <w:marRight w:val="0"/>
              <w:marTop w:val="0"/>
              <w:marBottom w:val="0"/>
              <w:divBdr>
                <w:top w:val="none" w:sz="0" w:space="0" w:color="auto"/>
                <w:left w:val="none" w:sz="0" w:space="0" w:color="auto"/>
                <w:bottom w:val="none" w:sz="0" w:space="0" w:color="auto"/>
                <w:right w:val="none" w:sz="0" w:space="0" w:color="auto"/>
              </w:divBdr>
              <w:divsChild>
                <w:div w:id="5195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4350">
      <w:bodyDiv w:val="1"/>
      <w:marLeft w:val="0"/>
      <w:marRight w:val="0"/>
      <w:marTop w:val="0"/>
      <w:marBottom w:val="0"/>
      <w:divBdr>
        <w:top w:val="none" w:sz="0" w:space="0" w:color="auto"/>
        <w:left w:val="none" w:sz="0" w:space="0" w:color="auto"/>
        <w:bottom w:val="none" w:sz="0" w:space="0" w:color="auto"/>
        <w:right w:val="none" w:sz="0" w:space="0" w:color="auto"/>
      </w:divBdr>
    </w:div>
    <w:div w:id="1370914803">
      <w:bodyDiv w:val="1"/>
      <w:marLeft w:val="0"/>
      <w:marRight w:val="0"/>
      <w:marTop w:val="0"/>
      <w:marBottom w:val="0"/>
      <w:divBdr>
        <w:top w:val="none" w:sz="0" w:space="0" w:color="auto"/>
        <w:left w:val="none" w:sz="0" w:space="0" w:color="auto"/>
        <w:bottom w:val="none" w:sz="0" w:space="0" w:color="auto"/>
        <w:right w:val="none" w:sz="0" w:space="0" w:color="auto"/>
      </w:divBdr>
    </w:div>
    <w:div w:id="1482888806">
      <w:bodyDiv w:val="1"/>
      <w:marLeft w:val="0"/>
      <w:marRight w:val="0"/>
      <w:marTop w:val="0"/>
      <w:marBottom w:val="0"/>
      <w:divBdr>
        <w:top w:val="none" w:sz="0" w:space="0" w:color="auto"/>
        <w:left w:val="none" w:sz="0" w:space="0" w:color="auto"/>
        <w:bottom w:val="none" w:sz="0" w:space="0" w:color="auto"/>
        <w:right w:val="none" w:sz="0" w:space="0" w:color="auto"/>
      </w:divBdr>
    </w:div>
    <w:div w:id="1701202594">
      <w:bodyDiv w:val="1"/>
      <w:marLeft w:val="0"/>
      <w:marRight w:val="0"/>
      <w:marTop w:val="0"/>
      <w:marBottom w:val="0"/>
      <w:divBdr>
        <w:top w:val="none" w:sz="0" w:space="0" w:color="auto"/>
        <w:left w:val="none" w:sz="0" w:space="0" w:color="auto"/>
        <w:bottom w:val="none" w:sz="0" w:space="0" w:color="auto"/>
        <w:right w:val="none" w:sz="0" w:space="0" w:color="auto"/>
      </w:divBdr>
      <w:divsChild>
        <w:div w:id="1777598773">
          <w:marLeft w:val="0"/>
          <w:marRight w:val="0"/>
          <w:marTop w:val="0"/>
          <w:marBottom w:val="0"/>
          <w:divBdr>
            <w:top w:val="none" w:sz="0" w:space="0" w:color="auto"/>
            <w:left w:val="none" w:sz="0" w:space="0" w:color="auto"/>
            <w:bottom w:val="none" w:sz="0" w:space="0" w:color="auto"/>
            <w:right w:val="none" w:sz="0" w:space="0" w:color="auto"/>
          </w:divBdr>
          <w:divsChild>
            <w:div w:id="440077292">
              <w:marLeft w:val="0"/>
              <w:marRight w:val="0"/>
              <w:marTop w:val="0"/>
              <w:marBottom w:val="0"/>
              <w:divBdr>
                <w:top w:val="none" w:sz="0" w:space="0" w:color="auto"/>
                <w:left w:val="none" w:sz="0" w:space="0" w:color="auto"/>
                <w:bottom w:val="none" w:sz="0" w:space="0" w:color="auto"/>
                <w:right w:val="none" w:sz="0" w:space="0" w:color="auto"/>
              </w:divBdr>
              <w:divsChild>
                <w:div w:id="18947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9853">
      <w:bodyDiv w:val="1"/>
      <w:marLeft w:val="0"/>
      <w:marRight w:val="0"/>
      <w:marTop w:val="0"/>
      <w:marBottom w:val="0"/>
      <w:divBdr>
        <w:top w:val="none" w:sz="0" w:space="0" w:color="auto"/>
        <w:left w:val="none" w:sz="0" w:space="0" w:color="auto"/>
        <w:bottom w:val="none" w:sz="0" w:space="0" w:color="auto"/>
        <w:right w:val="none" w:sz="0" w:space="0" w:color="auto"/>
      </w:divBdr>
    </w:div>
    <w:div w:id="1744529175">
      <w:bodyDiv w:val="1"/>
      <w:marLeft w:val="0"/>
      <w:marRight w:val="0"/>
      <w:marTop w:val="0"/>
      <w:marBottom w:val="0"/>
      <w:divBdr>
        <w:top w:val="none" w:sz="0" w:space="0" w:color="auto"/>
        <w:left w:val="none" w:sz="0" w:space="0" w:color="auto"/>
        <w:bottom w:val="none" w:sz="0" w:space="0" w:color="auto"/>
        <w:right w:val="none" w:sz="0" w:space="0" w:color="auto"/>
      </w:divBdr>
      <w:divsChild>
        <w:div w:id="659892149">
          <w:marLeft w:val="0"/>
          <w:marRight w:val="0"/>
          <w:marTop w:val="0"/>
          <w:marBottom w:val="0"/>
          <w:divBdr>
            <w:top w:val="none" w:sz="0" w:space="0" w:color="auto"/>
            <w:left w:val="none" w:sz="0" w:space="0" w:color="auto"/>
            <w:bottom w:val="none" w:sz="0" w:space="0" w:color="auto"/>
            <w:right w:val="none" w:sz="0" w:space="0" w:color="auto"/>
          </w:divBdr>
          <w:divsChild>
            <w:div w:id="1079911020">
              <w:marLeft w:val="0"/>
              <w:marRight w:val="0"/>
              <w:marTop w:val="0"/>
              <w:marBottom w:val="0"/>
              <w:divBdr>
                <w:top w:val="none" w:sz="0" w:space="0" w:color="auto"/>
                <w:left w:val="none" w:sz="0" w:space="0" w:color="auto"/>
                <w:bottom w:val="none" w:sz="0" w:space="0" w:color="auto"/>
                <w:right w:val="none" w:sz="0" w:space="0" w:color="auto"/>
              </w:divBdr>
              <w:divsChild>
                <w:div w:id="1631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4854">
      <w:bodyDiv w:val="1"/>
      <w:marLeft w:val="0"/>
      <w:marRight w:val="0"/>
      <w:marTop w:val="0"/>
      <w:marBottom w:val="0"/>
      <w:divBdr>
        <w:top w:val="none" w:sz="0" w:space="0" w:color="auto"/>
        <w:left w:val="none" w:sz="0" w:space="0" w:color="auto"/>
        <w:bottom w:val="none" w:sz="0" w:space="0" w:color="auto"/>
        <w:right w:val="none" w:sz="0" w:space="0" w:color="auto"/>
      </w:divBdr>
    </w:div>
    <w:div w:id="1895968003">
      <w:bodyDiv w:val="1"/>
      <w:marLeft w:val="0"/>
      <w:marRight w:val="0"/>
      <w:marTop w:val="0"/>
      <w:marBottom w:val="0"/>
      <w:divBdr>
        <w:top w:val="none" w:sz="0" w:space="0" w:color="auto"/>
        <w:left w:val="none" w:sz="0" w:space="0" w:color="auto"/>
        <w:bottom w:val="none" w:sz="0" w:space="0" w:color="auto"/>
        <w:right w:val="none" w:sz="0" w:space="0" w:color="auto"/>
      </w:divBdr>
      <w:divsChild>
        <w:div w:id="1962346760">
          <w:marLeft w:val="0"/>
          <w:marRight w:val="0"/>
          <w:marTop w:val="0"/>
          <w:marBottom w:val="0"/>
          <w:divBdr>
            <w:top w:val="none" w:sz="0" w:space="0" w:color="auto"/>
            <w:left w:val="none" w:sz="0" w:space="0" w:color="auto"/>
            <w:bottom w:val="none" w:sz="0" w:space="0" w:color="auto"/>
            <w:right w:val="none" w:sz="0" w:space="0" w:color="auto"/>
          </w:divBdr>
          <w:divsChild>
            <w:div w:id="1545751717">
              <w:marLeft w:val="0"/>
              <w:marRight w:val="0"/>
              <w:marTop w:val="0"/>
              <w:marBottom w:val="0"/>
              <w:divBdr>
                <w:top w:val="none" w:sz="0" w:space="0" w:color="auto"/>
                <w:left w:val="none" w:sz="0" w:space="0" w:color="auto"/>
                <w:bottom w:val="none" w:sz="0" w:space="0" w:color="auto"/>
                <w:right w:val="none" w:sz="0" w:space="0" w:color="auto"/>
              </w:divBdr>
              <w:divsChild>
                <w:div w:id="1587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3413">
      <w:bodyDiv w:val="1"/>
      <w:marLeft w:val="0"/>
      <w:marRight w:val="0"/>
      <w:marTop w:val="0"/>
      <w:marBottom w:val="0"/>
      <w:divBdr>
        <w:top w:val="none" w:sz="0" w:space="0" w:color="auto"/>
        <w:left w:val="none" w:sz="0" w:space="0" w:color="auto"/>
        <w:bottom w:val="none" w:sz="0" w:space="0" w:color="auto"/>
        <w:right w:val="none" w:sz="0" w:space="0" w:color="auto"/>
      </w:divBdr>
      <w:divsChild>
        <w:div w:id="1206870760">
          <w:marLeft w:val="0"/>
          <w:marRight w:val="0"/>
          <w:marTop w:val="0"/>
          <w:marBottom w:val="0"/>
          <w:divBdr>
            <w:top w:val="none" w:sz="0" w:space="0" w:color="auto"/>
            <w:left w:val="none" w:sz="0" w:space="0" w:color="auto"/>
            <w:bottom w:val="none" w:sz="0" w:space="0" w:color="auto"/>
            <w:right w:val="none" w:sz="0" w:space="0" w:color="auto"/>
          </w:divBdr>
          <w:divsChild>
            <w:div w:id="271280287">
              <w:marLeft w:val="0"/>
              <w:marRight w:val="0"/>
              <w:marTop w:val="0"/>
              <w:marBottom w:val="0"/>
              <w:divBdr>
                <w:top w:val="none" w:sz="0" w:space="0" w:color="auto"/>
                <w:left w:val="none" w:sz="0" w:space="0" w:color="auto"/>
                <w:bottom w:val="none" w:sz="0" w:space="0" w:color="auto"/>
                <w:right w:val="none" w:sz="0" w:space="0" w:color="auto"/>
              </w:divBdr>
              <w:divsChild>
                <w:div w:id="170729955">
                  <w:marLeft w:val="0"/>
                  <w:marRight w:val="0"/>
                  <w:marTop w:val="0"/>
                  <w:marBottom w:val="0"/>
                  <w:divBdr>
                    <w:top w:val="none" w:sz="0" w:space="0" w:color="auto"/>
                    <w:left w:val="none" w:sz="0" w:space="0" w:color="auto"/>
                    <w:bottom w:val="none" w:sz="0" w:space="0" w:color="auto"/>
                    <w:right w:val="none" w:sz="0" w:space="0" w:color="auto"/>
                  </w:divBdr>
                  <w:divsChild>
                    <w:div w:id="819350754">
                      <w:marLeft w:val="0"/>
                      <w:marRight w:val="0"/>
                      <w:marTop w:val="0"/>
                      <w:marBottom w:val="0"/>
                      <w:divBdr>
                        <w:top w:val="none" w:sz="0" w:space="0" w:color="auto"/>
                        <w:left w:val="none" w:sz="0" w:space="0" w:color="auto"/>
                        <w:bottom w:val="none" w:sz="0" w:space="0" w:color="auto"/>
                        <w:right w:val="none" w:sz="0" w:space="0" w:color="auto"/>
                      </w:divBdr>
                    </w:div>
                  </w:divsChild>
                </w:div>
                <w:div w:id="618529413">
                  <w:marLeft w:val="0"/>
                  <w:marRight w:val="0"/>
                  <w:marTop w:val="0"/>
                  <w:marBottom w:val="0"/>
                  <w:divBdr>
                    <w:top w:val="none" w:sz="0" w:space="0" w:color="auto"/>
                    <w:left w:val="none" w:sz="0" w:space="0" w:color="auto"/>
                    <w:bottom w:val="none" w:sz="0" w:space="0" w:color="auto"/>
                    <w:right w:val="none" w:sz="0" w:space="0" w:color="auto"/>
                  </w:divBdr>
                  <w:divsChild>
                    <w:div w:id="278729633">
                      <w:marLeft w:val="0"/>
                      <w:marRight w:val="0"/>
                      <w:marTop w:val="0"/>
                      <w:marBottom w:val="0"/>
                      <w:divBdr>
                        <w:top w:val="none" w:sz="0" w:space="0" w:color="auto"/>
                        <w:left w:val="none" w:sz="0" w:space="0" w:color="auto"/>
                        <w:bottom w:val="none" w:sz="0" w:space="0" w:color="auto"/>
                        <w:right w:val="none" w:sz="0" w:space="0" w:color="auto"/>
                      </w:divBdr>
                    </w:div>
                  </w:divsChild>
                </w:div>
                <w:div w:id="647436009">
                  <w:marLeft w:val="0"/>
                  <w:marRight w:val="0"/>
                  <w:marTop w:val="0"/>
                  <w:marBottom w:val="0"/>
                  <w:divBdr>
                    <w:top w:val="none" w:sz="0" w:space="0" w:color="auto"/>
                    <w:left w:val="none" w:sz="0" w:space="0" w:color="auto"/>
                    <w:bottom w:val="none" w:sz="0" w:space="0" w:color="auto"/>
                    <w:right w:val="none" w:sz="0" w:space="0" w:color="auto"/>
                  </w:divBdr>
                  <w:divsChild>
                    <w:div w:id="1051615303">
                      <w:marLeft w:val="0"/>
                      <w:marRight w:val="0"/>
                      <w:marTop w:val="0"/>
                      <w:marBottom w:val="0"/>
                      <w:divBdr>
                        <w:top w:val="none" w:sz="0" w:space="0" w:color="auto"/>
                        <w:left w:val="none" w:sz="0" w:space="0" w:color="auto"/>
                        <w:bottom w:val="none" w:sz="0" w:space="0" w:color="auto"/>
                        <w:right w:val="none" w:sz="0" w:space="0" w:color="auto"/>
                      </w:divBdr>
                    </w:div>
                  </w:divsChild>
                </w:div>
                <w:div w:id="1126894200">
                  <w:marLeft w:val="0"/>
                  <w:marRight w:val="0"/>
                  <w:marTop w:val="0"/>
                  <w:marBottom w:val="0"/>
                  <w:divBdr>
                    <w:top w:val="none" w:sz="0" w:space="0" w:color="auto"/>
                    <w:left w:val="none" w:sz="0" w:space="0" w:color="auto"/>
                    <w:bottom w:val="none" w:sz="0" w:space="0" w:color="auto"/>
                    <w:right w:val="none" w:sz="0" w:space="0" w:color="auto"/>
                  </w:divBdr>
                  <w:divsChild>
                    <w:div w:id="145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13" Type="http://schemas.openxmlformats.org/officeDocument/2006/relationships/footer" Target="footer2.xml"/><Relationship Id="rId18" Type="http://schemas.openxmlformats.org/officeDocument/2006/relationships/hyperlink" Target="https://ctep.cancer.gov/investigatorResources/default.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ULACNet@mail.nih.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ULACNet@mail.nih.gov" TargetMode="External"/><Relationship Id="rId25" Type="http://schemas.openxmlformats.org/officeDocument/2006/relationships/hyperlink" Target="http://cancercenters.cancer.gov/GrantsFunding/DSMPRevCriteria" TargetMode="External"/><Relationship Id="rId2" Type="http://schemas.openxmlformats.org/officeDocument/2006/relationships/numbering" Target="numbering.xml"/><Relationship Id="rId16" Type="http://schemas.openxmlformats.org/officeDocument/2006/relationships/hyperlink" Target="mailto:vikrant.sahasrabuddhe@nih.gov" TargetMode="External"/><Relationship Id="rId20" Type="http://schemas.openxmlformats.org/officeDocument/2006/relationships/hyperlink" Target="https://clinregs.niaid.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ULACNet@mail.nih.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ctep.cancer.gov/protocolDevelopment/electronic_applications/ctc.htm" TargetMode="External"/><Relationship Id="rId28" Type="http://schemas.openxmlformats.org/officeDocument/2006/relationships/theme" Target="theme/theme1.xml"/><Relationship Id="rId10" Type="http://schemas.openxmlformats.org/officeDocument/2006/relationships/hyperlink" Target="mailto:ULACNet@mail.nih.gov" TargetMode="External"/><Relationship Id="rId19" Type="http://schemas.openxmlformats.org/officeDocument/2006/relationships/hyperlink" Target="https://www.niaid.nih.gov/grants-contracts/turn-clinregs-info-foreign-clinical-research-requirements" TargetMode="External"/><Relationship Id="rId4" Type="http://schemas.openxmlformats.org/officeDocument/2006/relationships/settings" Target="settings.xml"/><Relationship Id="rId9" Type="http://schemas.openxmlformats.org/officeDocument/2006/relationships/hyperlink" Target="mailto:ULACNet@mail.nih.gov" TargetMode="External"/><Relationship Id="rId14" Type="http://schemas.openxmlformats.org/officeDocument/2006/relationships/header" Target="header2.xml"/><Relationship Id="rId22" Type="http://schemas.openxmlformats.org/officeDocument/2006/relationships/hyperlink" Target="mailto:ULACNet@mail.nih.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43BA-1C58-4A8B-BE35-48F5C0CD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8689</Words>
  <Characters>59148</Characters>
  <Application>Microsoft Office Word</Application>
  <DocSecurity>0</DocSecurity>
  <Lines>492</Lines>
  <Paragraphs>135</Paragraphs>
  <ScaleCrop>false</ScaleCrop>
  <HeadingPairs>
    <vt:vector size="2" baseType="variant">
      <vt:variant>
        <vt:lpstr>Title</vt:lpstr>
      </vt:variant>
      <vt:variant>
        <vt:i4>1</vt:i4>
      </vt:variant>
    </vt:vector>
  </HeadingPairs>
  <TitlesOfParts>
    <vt:vector size="1" baseType="lpstr">
      <vt:lpstr>DCP CONSORTIA CHEMOPREVENTION PROTOCOL TEMPLATE</vt:lpstr>
    </vt:vector>
  </TitlesOfParts>
  <Company>CCS Associates</Company>
  <LinksUpToDate>false</LinksUpToDate>
  <CharactersWithSpaces>67702</CharactersWithSpaces>
  <SharedDoc>false</SharedDoc>
  <HLinks>
    <vt:vector size="636" baseType="variant">
      <vt:variant>
        <vt:i4>1572894</vt:i4>
      </vt:variant>
      <vt:variant>
        <vt:i4>579</vt:i4>
      </vt:variant>
      <vt:variant>
        <vt:i4>0</vt:i4>
      </vt:variant>
      <vt:variant>
        <vt:i4>5</vt:i4>
      </vt:variant>
      <vt:variant>
        <vt:lpwstr>http://grants.nih.gov/grants/policy/coc/faqs.htm</vt:lpwstr>
      </vt:variant>
      <vt:variant>
        <vt:lpwstr/>
      </vt:variant>
      <vt:variant>
        <vt:i4>1114141</vt:i4>
      </vt:variant>
      <vt:variant>
        <vt:i4>576</vt:i4>
      </vt:variant>
      <vt:variant>
        <vt:i4>0</vt:i4>
      </vt:variant>
      <vt:variant>
        <vt:i4>5</vt:i4>
      </vt:variant>
      <vt:variant>
        <vt:lpwstr>https://pubs.cancer.gov/</vt:lpwstr>
      </vt:variant>
      <vt:variant>
        <vt:lpwstr/>
      </vt:variant>
      <vt:variant>
        <vt:i4>3538988</vt:i4>
      </vt:variant>
      <vt:variant>
        <vt:i4>573</vt:i4>
      </vt:variant>
      <vt:variant>
        <vt:i4>0</vt:i4>
      </vt:variant>
      <vt:variant>
        <vt:i4>5</vt:i4>
      </vt:variant>
      <vt:variant>
        <vt:lpwstr>http://www.clinicaltrials.gov/</vt:lpwstr>
      </vt:variant>
      <vt:variant>
        <vt:lpwstr/>
      </vt:variant>
      <vt:variant>
        <vt:i4>2949224</vt:i4>
      </vt:variant>
      <vt:variant>
        <vt:i4>570</vt:i4>
      </vt:variant>
      <vt:variant>
        <vt:i4>0</vt:i4>
      </vt:variant>
      <vt:variant>
        <vt:i4>5</vt:i4>
      </vt:variant>
      <vt:variant>
        <vt:lpwstr>http://cancer.gov/</vt:lpwstr>
      </vt:variant>
      <vt:variant>
        <vt:lpwstr/>
      </vt:variant>
      <vt:variant>
        <vt:i4>3407925</vt:i4>
      </vt:variant>
      <vt:variant>
        <vt:i4>567</vt:i4>
      </vt:variant>
      <vt:variant>
        <vt:i4>0</vt:i4>
      </vt:variant>
      <vt:variant>
        <vt:i4>5</vt:i4>
      </vt:variant>
      <vt:variant>
        <vt:lpwstr>http://www.fda.gov/Drugs/DevelopmentApprovalProcess/DevelopmentResources/ucm092895.htm</vt:lpwstr>
      </vt:variant>
      <vt:variant>
        <vt:lpwstr/>
      </vt:variant>
      <vt:variant>
        <vt:i4>8192062</vt:i4>
      </vt:variant>
      <vt:variant>
        <vt:i4>564</vt:i4>
      </vt:variant>
      <vt:variant>
        <vt:i4>0</vt:i4>
      </vt:variant>
      <vt:variant>
        <vt:i4>5</vt:i4>
      </vt:variant>
      <vt:variant>
        <vt:lpwstr>http://www.fda.gov/downloads/Drugs/GuidanceComplianceRegulatoryInformation/Guidances/UCM268555.pdf</vt:lpwstr>
      </vt:variant>
      <vt:variant>
        <vt:lpwstr/>
      </vt:variant>
      <vt:variant>
        <vt:i4>3538988</vt:i4>
      </vt:variant>
      <vt:variant>
        <vt:i4>561</vt:i4>
      </vt:variant>
      <vt:variant>
        <vt:i4>0</vt:i4>
      </vt:variant>
      <vt:variant>
        <vt:i4>5</vt:i4>
      </vt:variant>
      <vt:variant>
        <vt:lpwstr>http://www.clinicaltrials.gov/</vt:lpwstr>
      </vt:variant>
      <vt:variant>
        <vt:lpwstr/>
      </vt:variant>
      <vt:variant>
        <vt:i4>6684710</vt:i4>
      </vt:variant>
      <vt:variant>
        <vt:i4>558</vt:i4>
      </vt:variant>
      <vt:variant>
        <vt:i4>0</vt:i4>
      </vt:variant>
      <vt:variant>
        <vt:i4>5</vt:i4>
      </vt:variant>
      <vt:variant>
        <vt:lpwstr>http://cancer.gov/clinicaltrials/understanding/simplification-of-informed-consent-docs</vt:lpwstr>
      </vt:variant>
      <vt:variant>
        <vt:lpwstr/>
      </vt:variant>
      <vt:variant>
        <vt:i4>7340116</vt:i4>
      </vt:variant>
      <vt:variant>
        <vt:i4>555</vt:i4>
      </vt:variant>
      <vt:variant>
        <vt:i4>0</vt:i4>
      </vt:variant>
      <vt:variant>
        <vt:i4>5</vt:i4>
      </vt:variant>
      <vt:variant>
        <vt:lpwstr>mailto:regulatory@ccsainc.com</vt:lpwstr>
      </vt:variant>
      <vt:variant>
        <vt:lpwstr/>
      </vt:variant>
      <vt:variant>
        <vt:i4>7077903</vt:i4>
      </vt:variant>
      <vt:variant>
        <vt:i4>552</vt:i4>
      </vt:variant>
      <vt:variant>
        <vt:i4>0</vt:i4>
      </vt:variant>
      <vt:variant>
        <vt:i4>5</vt:i4>
      </vt:variant>
      <vt:variant>
        <vt:lpwstr>mailto:NCI_DCP_PIO@mail.nih.gov</vt:lpwstr>
      </vt:variant>
      <vt:variant>
        <vt:lpwstr/>
      </vt:variant>
      <vt:variant>
        <vt:i4>3342396</vt:i4>
      </vt:variant>
      <vt:variant>
        <vt:i4>549</vt:i4>
      </vt:variant>
      <vt:variant>
        <vt:i4>0</vt:i4>
      </vt:variant>
      <vt:variant>
        <vt:i4>5</vt:i4>
      </vt:variant>
      <vt:variant>
        <vt:lpwstr>http://cancer.gov/clinicaltrials/conducting/dsm-guidelines</vt:lpwstr>
      </vt:variant>
      <vt:variant>
        <vt:lpwstr/>
      </vt:variant>
      <vt:variant>
        <vt:i4>7995466</vt:i4>
      </vt:variant>
      <vt:variant>
        <vt:i4>546</vt:i4>
      </vt:variant>
      <vt:variant>
        <vt:i4>0</vt:i4>
      </vt:variant>
      <vt:variant>
        <vt:i4>5</vt:i4>
      </vt:variant>
      <vt:variant>
        <vt:lpwstr>http://prevention.cancer.gov/files/clinical-trials/SAE_form.doc</vt:lpwstr>
      </vt:variant>
      <vt:variant>
        <vt:lpwstr/>
      </vt:variant>
      <vt:variant>
        <vt:i4>6094894</vt:i4>
      </vt:variant>
      <vt:variant>
        <vt:i4>543</vt:i4>
      </vt:variant>
      <vt:variant>
        <vt:i4>0</vt:i4>
      </vt:variant>
      <vt:variant>
        <vt:i4>5</vt:i4>
      </vt:variant>
      <vt:variant>
        <vt:lpwstr>http://ctep.cancer.gov/protocolDevelopment/electronic_applications/ctc.htm</vt:lpwstr>
      </vt:variant>
      <vt:variant>
        <vt:lpwstr/>
      </vt:variant>
      <vt:variant>
        <vt:i4>1769527</vt:i4>
      </vt:variant>
      <vt:variant>
        <vt:i4>536</vt:i4>
      </vt:variant>
      <vt:variant>
        <vt:i4>0</vt:i4>
      </vt:variant>
      <vt:variant>
        <vt:i4>5</vt:i4>
      </vt:variant>
      <vt:variant>
        <vt:lpwstr/>
      </vt:variant>
      <vt:variant>
        <vt:lpwstr>_Toc340149000</vt:lpwstr>
      </vt:variant>
      <vt:variant>
        <vt:i4>1245246</vt:i4>
      </vt:variant>
      <vt:variant>
        <vt:i4>530</vt:i4>
      </vt:variant>
      <vt:variant>
        <vt:i4>0</vt:i4>
      </vt:variant>
      <vt:variant>
        <vt:i4>5</vt:i4>
      </vt:variant>
      <vt:variant>
        <vt:lpwstr/>
      </vt:variant>
      <vt:variant>
        <vt:lpwstr>_Toc340148999</vt:lpwstr>
      </vt:variant>
      <vt:variant>
        <vt:i4>1245246</vt:i4>
      </vt:variant>
      <vt:variant>
        <vt:i4>524</vt:i4>
      </vt:variant>
      <vt:variant>
        <vt:i4>0</vt:i4>
      </vt:variant>
      <vt:variant>
        <vt:i4>5</vt:i4>
      </vt:variant>
      <vt:variant>
        <vt:lpwstr/>
      </vt:variant>
      <vt:variant>
        <vt:lpwstr>_Toc340148998</vt:lpwstr>
      </vt:variant>
      <vt:variant>
        <vt:i4>1245246</vt:i4>
      </vt:variant>
      <vt:variant>
        <vt:i4>518</vt:i4>
      </vt:variant>
      <vt:variant>
        <vt:i4>0</vt:i4>
      </vt:variant>
      <vt:variant>
        <vt:i4>5</vt:i4>
      </vt:variant>
      <vt:variant>
        <vt:lpwstr/>
      </vt:variant>
      <vt:variant>
        <vt:lpwstr>_Toc340148997</vt:lpwstr>
      </vt:variant>
      <vt:variant>
        <vt:i4>1245246</vt:i4>
      </vt:variant>
      <vt:variant>
        <vt:i4>512</vt:i4>
      </vt:variant>
      <vt:variant>
        <vt:i4>0</vt:i4>
      </vt:variant>
      <vt:variant>
        <vt:i4>5</vt:i4>
      </vt:variant>
      <vt:variant>
        <vt:lpwstr/>
      </vt:variant>
      <vt:variant>
        <vt:lpwstr>_Toc340148996</vt:lpwstr>
      </vt:variant>
      <vt:variant>
        <vt:i4>1245246</vt:i4>
      </vt:variant>
      <vt:variant>
        <vt:i4>506</vt:i4>
      </vt:variant>
      <vt:variant>
        <vt:i4>0</vt:i4>
      </vt:variant>
      <vt:variant>
        <vt:i4>5</vt:i4>
      </vt:variant>
      <vt:variant>
        <vt:lpwstr/>
      </vt:variant>
      <vt:variant>
        <vt:lpwstr>_Toc340148995</vt:lpwstr>
      </vt:variant>
      <vt:variant>
        <vt:i4>1245246</vt:i4>
      </vt:variant>
      <vt:variant>
        <vt:i4>500</vt:i4>
      </vt:variant>
      <vt:variant>
        <vt:i4>0</vt:i4>
      </vt:variant>
      <vt:variant>
        <vt:i4>5</vt:i4>
      </vt:variant>
      <vt:variant>
        <vt:lpwstr/>
      </vt:variant>
      <vt:variant>
        <vt:lpwstr>_Toc340148994</vt:lpwstr>
      </vt:variant>
      <vt:variant>
        <vt:i4>1245246</vt:i4>
      </vt:variant>
      <vt:variant>
        <vt:i4>494</vt:i4>
      </vt:variant>
      <vt:variant>
        <vt:i4>0</vt:i4>
      </vt:variant>
      <vt:variant>
        <vt:i4>5</vt:i4>
      </vt:variant>
      <vt:variant>
        <vt:lpwstr/>
      </vt:variant>
      <vt:variant>
        <vt:lpwstr>_Toc340148993</vt:lpwstr>
      </vt:variant>
      <vt:variant>
        <vt:i4>1245246</vt:i4>
      </vt:variant>
      <vt:variant>
        <vt:i4>488</vt:i4>
      </vt:variant>
      <vt:variant>
        <vt:i4>0</vt:i4>
      </vt:variant>
      <vt:variant>
        <vt:i4>5</vt:i4>
      </vt:variant>
      <vt:variant>
        <vt:lpwstr/>
      </vt:variant>
      <vt:variant>
        <vt:lpwstr>_Toc340148992</vt:lpwstr>
      </vt:variant>
      <vt:variant>
        <vt:i4>1245246</vt:i4>
      </vt:variant>
      <vt:variant>
        <vt:i4>482</vt:i4>
      </vt:variant>
      <vt:variant>
        <vt:i4>0</vt:i4>
      </vt:variant>
      <vt:variant>
        <vt:i4>5</vt:i4>
      </vt:variant>
      <vt:variant>
        <vt:lpwstr/>
      </vt:variant>
      <vt:variant>
        <vt:lpwstr>_Toc340148991</vt:lpwstr>
      </vt:variant>
      <vt:variant>
        <vt:i4>1245246</vt:i4>
      </vt:variant>
      <vt:variant>
        <vt:i4>476</vt:i4>
      </vt:variant>
      <vt:variant>
        <vt:i4>0</vt:i4>
      </vt:variant>
      <vt:variant>
        <vt:i4>5</vt:i4>
      </vt:variant>
      <vt:variant>
        <vt:lpwstr/>
      </vt:variant>
      <vt:variant>
        <vt:lpwstr>_Toc340148990</vt:lpwstr>
      </vt:variant>
      <vt:variant>
        <vt:i4>1179710</vt:i4>
      </vt:variant>
      <vt:variant>
        <vt:i4>470</vt:i4>
      </vt:variant>
      <vt:variant>
        <vt:i4>0</vt:i4>
      </vt:variant>
      <vt:variant>
        <vt:i4>5</vt:i4>
      </vt:variant>
      <vt:variant>
        <vt:lpwstr/>
      </vt:variant>
      <vt:variant>
        <vt:lpwstr>_Toc340148989</vt:lpwstr>
      </vt:variant>
      <vt:variant>
        <vt:i4>1179710</vt:i4>
      </vt:variant>
      <vt:variant>
        <vt:i4>464</vt:i4>
      </vt:variant>
      <vt:variant>
        <vt:i4>0</vt:i4>
      </vt:variant>
      <vt:variant>
        <vt:i4>5</vt:i4>
      </vt:variant>
      <vt:variant>
        <vt:lpwstr/>
      </vt:variant>
      <vt:variant>
        <vt:lpwstr>_Toc340148988</vt:lpwstr>
      </vt:variant>
      <vt:variant>
        <vt:i4>1179710</vt:i4>
      </vt:variant>
      <vt:variant>
        <vt:i4>458</vt:i4>
      </vt:variant>
      <vt:variant>
        <vt:i4>0</vt:i4>
      </vt:variant>
      <vt:variant>
        <vt:i4>5</vt:i4>
      </vt:variant>
      <vt:variant>
        <vt:lpwstr/>
      </vt:variant>
      <vt:variant>
        <vt:lpwstr>_Toc340148987</vt:lpwstr>
      </vt:variant>
      <vt:variant>
        <vt:i4>1179710</vt:i4>
      </vt:variant>
      <vt:variant>
        <vt:i4>452</vt:i4>
      </vt:variant>
      <vt:variant>
        <vt:i4>0</vt:i4>
      </vt:variant>
      <vt:variant>
        <vt:i4>5</vt:i4>
      </vt:variant>
      <vt:variant>
        <vt:lpwstr/>
      </vt:variant>
      <vt:variant>
        <vt:lpwstr>_Toc340148986</vt:lpwstr>
      </vt:variant>
      <vt:variant>
        <vt:i4>1179710</vt:i4>
      </vt:variant>
      <vt:variant>
        <vt:i4>446</vt:i4>
      </vt:variant>
      <vt:variant>
        <vt:i4>0</vt:i4>
      </vt:variant>
      <vt:variant>
        <vt:i4>5</vt:i4>
      </vt:variant>
      <vt:variant>
        <vt:lpwstr/>
      </vt:variant>
      <vt:variant>
        <vt:lpwstr>_Toc340148985</vt:lpwstr>
      </vt:variant>
      <vt:variant>
        <vt:i4>1179710</vt:i4>
      </vt:variant>
      <vt:variant>
        <vt:i4>440</vt:i4>
      </vt:variant>
      <vt:variant>
        <vt:i4>0</vt:i4>
      </vt:variant>
      <vt:variant>
        <vt:i4>5</vt:i4>
      </vt:variant>
      <vt:variant>
        <vt:lpwstr/>
      </vt:variant>
      <vt:variant>
        <vt:lpwstr>_Toc340148984</vt:lpwstr>
      </vt:variant>
      <vt:variant>
        <vt:i4>1179710</vt:i4>
      </vt:variant>
      <vt:variant>
        <vt:i4>434</vt:i4>
      </vt:variant>
      <vt:variant>
        <vt:i4>0</vt:i4>
      </vt:variant>
      <vt:variant>
        <vt:i4>5</vt:i4>
      </vt:variant>
      <vt:variant>
        <vt:lpwstr/>
      </vt:variant>
      <vt:variant>
        <vt:lpwstr>_Toc340148983</vt:lpwstr>
      </vt:variant>
      <vt:variant>
        <vt:i4>1179710</vt:i4>
      </vt:variant>
      <vt:variant>
        <vt:i4>428</vt:i4>
      </vt:variant>
      <vt:variant>
        <vt:i4>0</vt:i4>
      </vt:variant>
      <vt:variant>
        <vt:i4>5</vt:i4>
      </vt:variant>
      <vt:variant>
        <vt:lpwstr/>
      </vt:variant>
      <vt:variant>
        <vt:lpwstr>_Toc340148982</vt:lpwstr>
      </vt:variant>
      <vt:variant>
        <vt:i4>1179710</vt:i4>
      </vt:variant>
      <vt:variant>
        <vt:i4>422</vt:i4>
      </vt:variant>
      <vt:variant>
        <vt:i4>0</vt:i4>
      </vt:variant>
      <vt:variant>
        <vt:i4>5</vt:i4>
      </vt:variant>
      <vt:variant>
        <vt:lpwstr/>
      </vt:variant>
      <vt:variant>
        <vt:lpwstr>_Toc340148981</vt:lpwstr>
      </vt:variant>
      <vt:variant>
        <vt:i4>1179710</vt:i4>
      </vt:variant>
      <vt:variant>
        <vt:i4>416</vt:i4>
      </vt:variant>
      <vt:variant>
        <vt:i4>0</vt:i4>
      </vt:variant>
      <vt:variant>
        <vt:i4>5</vt:i4>
      </vt:variant>
      <vt:variant>
        <vt:lpwstr/>
      </vt:variant>
      <vt:variant>
        <vt:lpwstr>_Toc340148980</vt:lpwstr>
      </vt:variant>
      <vt:variant>
        <vt:i4>1900606</vt:i4>
      </vt:variant>
      <vt:variant>
        <vt:i4>410</vt:i4>
      </vt:variant>
      <vt:variant>
        <vt:i4>0</vt:i4>
      </vt:variant>
      <vt:variant>
        <vt:i4>5</vt:i4>
      </vt:variant>
      <vt:variant>
        <vt:lpwstr/>
      </vt:variant>
      <vt:variant>
        <vt:lpwstr>_Toc340148979</vt:lpwstr>
      </vt:variant>
      <vt:variant>
        <vt:i4>1900606</vt:i4>
      </vt:variant>
      <vt:variant>
        <vt:i4>404</vt:i4>
      </vt:variant>
      <vt:variant>
        <vt:i4>0</vt:i4>
      </vt:variant>
      <vt:variant>
        <vt:i4>5</vt:i4>
      </vt:variant>
      <vt:variant>
        <vt:lpwstr/>
      </vt:variant>
      <vt:variant>
        <vt:lpwstr>_Toc340148978</vt:lpwstr>
      </vt:variant>
      <vt:variant>
        <vt:i4>1900606</vt:i4>
      </vt:variant>
      <vt:variant>
        <vt:i4>398</vt:i4>
      </vt:variant>
      <vt:variant>
        <vt:i4>0</vt:i4>
      </vt:variant>
      <vt:variant>
        <vt:i4>5</vt:i4>
      </vt:variant>
      <vt:variant>
        <vt:lpwstr/>
      </vt:variant>
      <vt:variant>
        <vt:lpwstr>_Toc340148977</vt:lpwstr>
      </vt:variant>
      <vt:variant>
        <vt:i4>1900606</vt:i4>
      </vt:variant>
      <vt:variant>
        <vt:i4>392</vt:i4>
      </vt:variant>
      <vt:variant>
        <vt:i4>0</vt:i4>
      </vt:variant>
      <vt:variant>
        <vt:i4>5</vt:i4>
      </vt:variant>
      <vt:variant>
        <vt:lpwstr/>
      </vt:variant>
      <vt:variant>
        <vt:lpwstr>_Toc340148976</vt:lpwstr>
      </vt:variant>
      <vt:variant>
        <vt:i4>1900606</vt:i4>
      </vt:variant>
      <vt:variant>
        <vt:i4>386</vt:i4>
      </vt:variant>
      <vt:variant>
        <vt:i4>0</vt:i4>
      </vt:variant>
      <vt:variant>
        <vt:i4>5</vt:i4>
      </vt:variant>
      <vt:variant>
        <vt:lpwstr/>
      </vt:variant>
      <vt:variant>
        <vt:lpwstr>_Toc340148975</vt:lpwstr>
      </vt:variant>
      <vt:variant>
        <vt:i4>1900606</vt:i4>
      </vt:variant>
      <vt:variant>
        <vt:i4>380</vt:i4>
      </vt:variant>
      <vt:variant>
        <vt:i4>0</vt:i4>
      </vt:variant>
      <vt:variant>
        <vt:i4>5</vt:i4>
      </vt:variant>
      <vt:variant>
        <vt:lpwstr/>
      </vt:variant>
      <vt:variant>
        <vt:lpwstr>_Toc340148974</vt:lpwstr>
      </vt:variant>
      <vt:variant>
        <vt:i4>1900606</vt:i4>
      </vt:variant>
      <vt:variant>
        <vt:i4>374</vt:i4>
      </vt:variant>
      <vt:variant>
        <vt:i4>0</vt:i4>
      </vt:variant>
      <vt:variant>
        <vt:i4>5</vt:i4>
      </vt:variant>
      <vt:variant>
        <vt:lpwstr/>
      </vt:variant>
      <vt:variant>
        <vt:lpwstr>_Toc340148973</vt:lpwstr>
      </vt:variant>
      <vt:variant>
        <vt:i4>1900606</vt:i4>
      </vt:variant>
      <vt:variant>
        <vt:i4>368</vt:i4>
      </vt:variant>
      <vt:variant>
        <vt:i4>0</vt:i4>
      </vt:variant>
      <vt:variant>
        <vt:i4>5</vt:i4>
      </vt:variant>
      <vt:variant>
        <vt:lpwstr/>
      </vt:variant>
      <vt:variant>
        <vt:lpwstr>_Toc340148972</vt:lpwstr>
      </vt:variant>
      <vt:variant>
        <vt:i4>1900606</vt:i4>
      </vt:variant>
      <vt:variant>
        <vt:i4>362</vt:i4>
      </vt:variant>
      <vt:variant>
        <vt:i4>0</vt:i4>
      </vt:variant>
      <vt:variant>
        <vt:i4>5</vt:i4>
      </vt:variant>
      <vt:variant>
        <vt:lpwstr/>
      </vt:variant>
      <vt:variant>
        <vt:lpwstr>_Toc340148971</vt:lpwstr>
      </vt:variant>
      <vt:variant>
        <vt:i4>1900606</vt:i4>
      </vt:variant>
      <vt:variant>
        <vt:i4>356</vt:i4>
      </vt:variant>
      <vt:variant>
        <vt:i4>0</vt:i4>
      </vt:variant>
      <vt:variant>
        <vt:i4>5</vt:i4>
      </vt:variant>
      <vt:variant>
        <vt:lpwstr/>
      </vt:variant>
      <vt:variant>
        <vt:lpwstr>_Toc340148970</vt:lpwstr>
      </vt:variant>
      <vt:variant>
        <vt:i4>1835070</vt:i4>
      </vt:variant>
      <vt:variant>
        <vt:i4>350</vt:i4>
      </vt:variant>
      <vt:variant>
        <vt:i4>0</vt:i4>
      </vt:variant>
      <vt:variant>
        <vt:i4>5</vt:i4>
      </vt:variant>
      <vt:variant>
        <vt:lpwstr/>
      </vt:variant>
      <vt:variant>
        <vt:lpwstr>_Toc340148969</vt:lpwstr>
      </vt:variant>
      <vt:variant>
        <vt:i4>1835070</vt:i4>
      </vt:variant>
      <vt:variant>
        <vt:i4>344</vt:i4>
      </vt:variant>
      <vt:variant>
        <vt:i4>0</vt:i4>
      </vt:variant>
      <vt:variant>
        <vt:i4>5</vt:i4>
      </vt:variant>
      <vt:variant>
        <vt:lpwstr/>
      </vt:variant>
      <vt:variant>
        <vt:lpwstr>_Toc340148968</vt:lpwstr>
      </vt:variant>
      <vt:variant>
        <vt:i4>1835070</vt:i4>
      </vt:variant>
      <vt:variant>
        <vt:i4>338</vt:i4>
      </vt:variant>
      <vt:variant>
        <vt:i4>0</vt:i4>
      </vt:variant>
      <vt:variant>
        <vt:i4>5</vt:i4>
      </vt:variant>
      <vt:variant>
        <vt:lpwstr/>
      </vt:variant>
      <vt:variant>
        <vt:lpwstr>_Toc340148967</vt:lpwstr>
      </vt:variant>
      <vt:variant>
        <vt:i4>1835070</vt:i4>
      </vt:variant>
      <vt:variant>
        <vt:i4>332</vt:i4>
      </vt:variant>
      <vt:variant>
        <vt:i4>0</vt:i4>
      </vt:variant>
      <vt:variant>
        <vt:i4>5</vt:i4>
      </vt:variant>
      <vt:variant>
        <vt:lpwstr/>
      </vt:variant>
      <vt:variant>
        <vt:lpwstr>_Toc340148966</vt:lpwstr>
      </vt:variant>
      <vt:variant>
        <vt:i4>1835070</vt:i4>
      </vt:variant>
      <vt:variant>
        <vt:i4>326</vt:i4>
      </vt:variant>
      <vt:variant>
        <vt:i4>0</vt:i4>
      </vt:variant>
      <vt:variant>
        <vt:i4>5</vt:i4>
      </vt:variant>
      <vt:variant>
        <vt:lpwstr/>
      </vt:variant>
      <vt:variant>
        <vt:lpwstr>_Toc340148965</vt:lpwstr>
      </vt:variant>
      <vt:variant>
        <vt:i4>1835070</vt:i4>
      </vt:variant>
      <vt:variant>
        <vt:i4>320</vt:i4>
      </vt:variant>
      <vt:variant>
        <vt:i4>0</vt:i4>
      </vt:variant>
      <vt:variant>
        <vt:i4>5</vt:i4>
      </vt:variant>
      <vt:variant>
        <vt:lpwstr/>
      </vt:variant>
      <vt:variant>
        <vt:lpwstr>_Toc340148964</vt:lpwstr>
      </vt:variant>
      <vt:variant>
        <vt:i4>1835070</vt:i4>
      </vt:variant>
      <vt:variant>
        <vt:i4>314</vt:i4>
      </vt:variant>
      <vt:variant>
        <vt:i4>0</vt:i4>
      </vt:variant>
      <vt:variant>
        <vt:i4>5</vt:i4>
      </vt:variant>
      <vt:variant>
        <vt:lpwstr/>
      </vt:variant>
      <vt:variant>
        <vt:lpwstr>_Toc340148963</vt:lpwstr>
      </vt:variant>
      <vt:variant>
        <vt:i4>1835070</vt:i4>
      </vt:variant>
      <vt:variant>
        <vt:i4>308</vt:i4>
      </vt:variant>
      <vt:variant>
        <vt:i4>0</vt:i4>
      </vt:variant>
      <vt:variant>
        <vt:i4>5</vt:i4>
      </vt:variant>
      <vt:variant>
        <vt:lpwstr/>
      </vt:variant>
      <vt:variant>
        <vt:lpwstr>_Toc340148962</vt:lpwstr>
      </vt:variant>
      <vt:variant>
        <vt:i4>1835070</vt:i4>
      </vt:variant>
      <vt:variant>
        <vt:i4>302</vt:i4>
      </vt:variant>
      <vt:variant>
        <vt:i4>0</vt:i4>
      </vt:variant>
      <vt:variant>
        <vt:i4>5</vt:i4>
      </vt:variant>
      <vt:variant>
        <vt:lpwstr/>
      </vt:variant>
      <vt:variant>
        <vt:lpwstr>_Toc340148961</vt:lpwstr>
      </vt:variant>
      <vt:variant>
        <vt:i4>1835070</vt:i4>
      </vt:variant>
      <vt:variant>
        <vt:i4>296</vt:i4>
      </vt:variant>
      <vt:variant>
        <vt:i4>0</vt:i4>
      </vt:variant>
      <vt:variant>
        <vt:i4>5</vt:i4>
      </vt:variant>
      <vt:variant>
        <vt:lpwstr/>
      </vt:variant>
      <vt:variant>
        <vt:lpwstr>_Toc340148960</vt:lpwstr>
      </vt:variant>
      <vt:variant>
        <vt:i4>2031678</vt:i4>
      </vt:variant>
      <vt:variant>
        <vt:i4>290</vt:i4>
      </vt:variant>
      <vt:variant>
        <vt:i4>0</vt:i4>
      </vt:variant>
      <vt:variant>
        <vt:i4>5</vt:i4>
      </vt:variant>
      <vt:variant>
        <vt:lpwstr/>
      </vt:variant>
      <vt:variant>
        <vt:lpwstr>_Toc340148959</vt:lpwstr>
      </vt:variant>
      <vt:variant>
        <vt:i4>2031678</vt:i4>
      </vt:variant>
      <vt:variant>
        <vt:i4>284</vt:i4>
      </vt:variant>
      <vt:variant>
        <vt:i4>0</vt:i4>
      </vt:variant>
      <vt:variant>
        <vt:i4>5</vt:i4>
      </vt:variant>
      <vt:variant>
        <vt:lpwstr/>
      </vt:variant>
      <vt:variant>
        <vt:lpwstr>_Toc340148958</vt:lpwstr>
      </vt:variant>
      <vt:variant>
        <vt:i4>2031678</vt:i4>
      </vt:variant>
      <vt:variant>
        <vt:i4>278</vt:i4>
      </vt:variant>
      <vt:variant>
        <vt:i4>0</vt:i4>
      </vt:variant>
      <vt:variant>
        <vt:i4>5</vt:i4>
      </vt:variant>
      <vt:variant>
        <vt:lpwstr/>
      </vt:variant>
      <vt:variant>
        <vt:lpwstr>_Toc340148957</vt:lpwstr>
      </vt:variant>
      <vt:variant>
        <vt:i4>2031678</vt:i4>
      </vt:variant>
      <vt:variant>
        <vt:i4>272</vt:i4>
      </vt:variant>
      <vt:variant>
        <vt:i4>0</vt:i4>
      </vt:variant>
      <vt:variant>
        <vt:i4>5</vt:i4>
      </vt:variant>
      <vt:variant>
        <vt:lpwstr/>
      </vt:variant>
      <vt:variant>
        <vt:lpwstr>_Toc340148956</vt:lpwstr>
      </vt:variant>
      <vt:variant>
        <vt:i4>2031678</vt:i4>
      </vt:variant>
      <vt:variant>
        <vt:i4>266</vt:i4>
      </vt:variant>
      <vt:variant>
        <vt:i4>0</vt:i4>
      </vt:variant>
      <vt:variant>
        <vt:i4>5</vt:i4>
      </vt:variant>
      <vt:variant>
        <vt:lpwstr/>
      </vt:variant>
      <vt:variant>
        <vt:lpwstr>_Toc340148955</vt:lpwstr>
      </vt:variant>
      <vt:variant>
        <vt:i4>2031678</vt:i4>
      </vt:variant>
      <vt:variant>
        <vt:i4>260</vt:i4>
      </vt:variant>
      <vt:variant>
        <vt:i4>0</vt:i4>
      </vt:variant>
      <vt:variant>
        <vt:i4>5</vt:i4>
      </vt:variant>
      <vt:variant>
        <vt:lpwstr/>
      </vt:variant>
      <vt:variant>
        <vt:lpwstr>_Toc340148954</vt:lpwstr>
      </vt:variant>
      <vt:variant>
        <vt:i4>2031678</vt:i4>
      </vt:variant>
      <vt:variant>
        <vt:i4>254</vt:i4>
      </vt:variant>
      <vt:variant>
        <vt:i4>0</vt:i4>
      </vt:variant>
      <vt:variant>
        <vt:i4>5</vt:i4>
      </vt:variant>
      <vt:variant>
        <vt:lpwstr/>
      </vt:variant>
      <vt:variant>
        <vt:lpwstr>_Toc340148953</vt:lpwstr>
      </vt:variant>
      <vt:variant>
        <vt:i4>2031678</vt:i4>
      </vt:variant>
      <vt:variant>
        <vt:i4>248</vt:i4>
      </vt:variant>
      <vt:variant>
        <vt:i4>0</vt:i4>
      </vt:variant>
      <vt:variant>
        <vt:i4>5</vt:i4>
      </vt:variant>
      <vt:variant>
        <vt:lpwstr/>
      </vt:variant>
      <vt:variant>
        <vt:lpwstr>_Toc340148952</vt:lpwstr>
      </vt:variant>
      <vt:variant>
        <vt:i4>2031678</vt:i4>
      </vt:variant>
      <vt:variant>
        <vt:i4>242</vt:i4>
      </vt:variant>
      <vt:variant>
        <vt:i4>0</vt:i4>
      </vt:variant>
      <vt:variant>
        <vt:i4>5</vt:i4>
      </vt:variant>
      <vt:variant>
        <vt:lpwstr/>
      </vt:variant>
      <vt:variant>
        <vt:lpwstr>_Toc340148951</vt:lpwstr>
      </vt:variant>
      <vt:variant>
        <vt:i4>2031678</vt:i4>
      </vt:variant>
      <vt:variant>
        <vt:i4>236</vt:i4>
      </vt:variant>
      <vt:variant>
        <vt:i4>0</vt:i4>
      </vt:variant>
      <vt:variant>
        <vt:i4>5</vt:i4>
      </vt:variant>
      <vt:variant>
        <vt:lpwstr/>
      </vt:variant>
      <vt:variant>
        <vt:lpwstr>_Toc340148950</vt:lpwstr>
      </vt:variant>
      <vt:variant>
        <vt:i4>1966142</vt:i4>
      </vt:variant>
      <vt:variant>
        <vt:i4>230</vt:i4>
      </vt:variant>
      <vt:variant>
        <vt:i4>0</vt:i4>
      </vt:variant>
      <vt:variant>
        <vt:i4>5</vt:i4>
      </vt:variant>
      <vt:variant>
        <vt:lpwstr/>
      </vt:variant>
      <vt:variant>
        <vt:lpwstr>_Toc340148949</vt:lpwstr>
      </vt:variant>
      <vt:variant>
        <vt:i4>1966142</vt:i4>
      </vt:variant>
      <vt:variant>
        <vt:i4>224</vt:i4>
      </vt:variant>
      <vt:variant>
        <vt:i4>0</vt:i4>
      </vt:variant>
      <vt:variant>
        <vt:i4>5</vt:i4>
      </vt:variant>
      <vt:variant>
        <vt:lpwstr/>
      </vt:variant>
      <vt:variant>
        <vt:lpwstr>_Toc340148948</vt:lpwstr>
      </vt:variant>
      <vt:variant>
        <vt:i4>1966142</vt:i4>
      </vt:variant>
      <vt:variant>
        <vt:i4>218</vt:i4>
      </vt:variant>
      <vt:variant>
        <vt:i4>0</vt:i4>
      </vt:variant>
      <vt:variant>
        <vt:i4>5</vt:i4>
      </vt:variant>
      <vt:variant>
        <vt:lpwstr/>
      </vt:variant>
      <vt:variant>
        <vt:lpwstr>_Toc340148947</vt:lpwstr>
      </vt:variant>
      <vt:variant>
        <vt:i4>1966142</vt:i4>
      </vt:variant>
      <vt:variant>
        <vt:i4>212</vt:i4>
      </vt:variant>
      <vt:variant>
        <vt:i4>0</vt:i4>
      </vt:variant>
      <vt:variant>
        <vt:i4>5</vt:i4>
      </vt:variant>
      <vt:variant>
        <vt:lpwstr/>
      </vt:variant>
      <vt:variant>
        <vt:lpwstr>_Toc340148946</vt:lpwstr>
      </vt:variant>
      <vt:variant>
        <vt:i4>1966142</vt:i4>
      </vt:variant>
      <vt:variant>
        <vt:i4>206</vt:i4>
      </vt:variant>
      <vt:variant>
        <vt:i4>0</vt:i4>
      </vt:variant>
      <vt:variant>
        <vt:i4>5</vt:i4>
      </vt:variant>
      <vt:variant>
        <vt:lpwstr/>
      </vt:variant>
      <vt:variant>
        <vt:lpwstr>_Toc340148945</vt:lpwstr>
      </vt:variant>
      <vt:variant>
        <vt:i4>1966142</vt:i4>
      </vt:variant>
      <vt:variant>
        <vt:i4>200</vt:i4>
      </vt:variant>
      <vt:variant>
        <vt:i4>0</vt:i4>
      </vt:variant>
      <vt:variant>
        <vt:i4>5</vt:i4>
      </vt:variant>
      <vt:variant>
        <vt:lpwstr/>
      </vt:variant>
      <vt:variant>
        <vt:lpwstr>_Toc340148944</vt:lpwstr>
      </vt:variant>
      <vt:variant>
        <vt:i4>1966142</vt:i4>
      </vt:variant>
      <vt:variant>
        <vt:i4>194</vt:i4>
      </vt:variant>
      <vt:variant>
        <vt:i4>0</vt:i4>
      </vt:variant>
      <vt:variant>
        <vt:i4>5</vt:i4>
      </vt:variant>
      <vt:variant>
        <vt:lpwstr/>
      </vt:variant>
      <vt:variant>
        <vt:lpwstr>_Toc340148943</vt:lpwstr>
      </vt:variant>
      <vt:variant>
        <vt:i4>1966142</vt:i4>
      </vt:variant>
      <vt:variant>
        <vt:i4>188</vt:i4>
      </vt:variant>
      <vt:variant>
        <vt:i4>0</vt:i4>
      </vt:variant>
      <vt:variant>
        <vt:i4>5</vt:i4>
      </vt:variant>
      <vt:variant>
        <vt:lpwstr/>
      </vt:variant>
      <vt:variant>
        <vt:lpwstr>_Toc340148942</vt:lpwstr>
      </vt:variant>
      <vt:variant>
        <vt:i4>1966142</vt:i4>
      </vt:variant>
      <vt:variant>
        <vt:i4>182</vt:i4>
      </vt:variant>
      <vt:variant>
        <vt:i4>0</vt:i4>
      </vt:variant>
      <vt:variant>
        <vt:i4>5</vt:i4>
      </vt:variant>
      <vt:variant>
        <vt:lpwstr/>
      </vt:variant>
      <vt:variant>
        <vt:lpwstr>_Toc340148941</vt:lpwstr>
      </vt:variant>
      <vt:variant>
        <vt:i4>1966142</vt:i4>
      </vt:variant>
      <vt:variant>
        <vt:i4>176</vt:i4>
      </vt:variant>
      <vt:variant>
        <vt:i4>0</vt:i4>
      </vt:variant>
      <vt:variant>
        <vt:i4>5</vt:i4>
      </vt:variant>
      <vt:variant>
        <vt:lpwstr/>
      </vt:variant>
      <vt:variant>
        <vt:lpwstr>_Toc340148940</vt:lpwstr>
      </vt:variant>
      <vt:variant>
        <vt:i4>1638462</vt:i4>
      </vt:variant>
      <vt:variant>
        <vt:i4>170</vt:i4>
      </vt:variant>
      <vt:variant>
        <vt:i4>0</vt:i4>
      </vt:variant>
      <vt:variant>
        <vt:i4>5</vt:i4>
      </vt:variant>
      <vt:variant>
        <vt:lpwstr/>
      </vt:variant>
      <vt:variant>
        <vt:lpwstr>_Toc340148939</vt:lpwstr>
      </vt:variant>
      <vt:variant>
        <vt:i4>1638462</vt:i4>
      </vt:variant>
      <vt:variant>
        <vt:i4>164</vt:i4>
      </vt:variant>
      <vt:variant>
        <vt:i4>0</vt:i4>
      </vt:variant>
      <vt:variant>
        <vt:i4>5</vt:i4>
      </vt:variant>
      <vt:variant>
        <vt:lpwstr/>
      </vt:variant>
      <vt:variant>
        <vt:lpwstr>_Toc340148938</vt:lpwstr>
      </vt:variant>
      <vt:variant>
        <vt:i4>1638462</vt:i4>
      </vt:variant>
      <vt:variant>
        <vt:i4>158</vt:i4>
      </vt:variant>
      <vt:variant>
        <vt:i4>0</vt:i4>
      </vt:variant>
      <vt:variant>
        <vt:i4>5</vt:i4>
      </vt:variant>
      <vt:variant>
        <vt:lpwstr/>
      </vt:variant>
      <vt:variant>
        <vt:lpwstr>_Toc340148937</vt:lpwstr>
      </vt:variant>
      <vt:variant>
        <vt:i4>1638462</vt:i4>
      </vt:variant>
      <vt:variant>
        <vt:i4>152</vt:i4>
      </vt:variant>
      <vt:variant>
        <vt:i4>0</vt:i4>
      </vt:variant>
      <vt:variant>
        <vt:i4>5</vt:i4>
      </vt:variant>
      <vt:variant>
        <vt:lpwstr/>
      </vt:variant>
      <vt:variant>
        <vt:lpwstr>_Toc340148936</vt:lpwstr>
      </vt:variant>
      <vt:variant>
        <vt:i4>1638462</vt:i4>
      </vt:variant>
      <vt:variant>
        <vt:i4>146</vt:i4>
      </vt:variant>
      <vt:variant>
        <vt:i4>0</vt:i4>
      </vt:variant>
      <vt:variant>
        <vt:i4>5</vt:i4>
      </vt:variant>
      <vt:variant>
        <vt:lpwstr/>
      </vt:variant>
      <vt:variant>
        <vt:lpwstr>_Toc340148935</vt:lpwstr>
      </vt:variant>
      <vt:variant>
        <vt:i4>1638462</vt:i4>
      </vt:variant>
      <vt:variant>
        <vt:i4>140</vt:i4>
      </vt:variant>
      <vt:variant>
        <vt:i4>0</vt:i4>
      </vt:variant>
      <vt:variant>
        <vt:i4>5</vt:i4>
      </vt:variant>
      <vt:variant>
        <vt:lpwstr/>
      </vt:variant>
      <vt:variant>
        <vt:lpwstr>_Toc340148934</vt:lpwstr>
      </vt:variant>
      <vt:variant>
        <vt:i4>1638462</vt:i4>
      </vt:variant>
      <vt:variant>
        <vt:i4>134</vt:i4>
      </vt:variant>
      <vt:variant>
        <vt:i4>0</vt:i4>
      </vt:variant>
      <vt:variant>
        <vt:i4>5</vt:i4>
      </vt:variant>
      <vt:variant>
        <vt:lpwstr/>
      </vt:variant>
      <vt:variant>
        <vt:lpwstr>_Toc340148933</vt:lpwstr>
      </vt:variant>
      <vt:variant>
        <vt:i4>1638462</vt:i4>
      </vt:variant>
      <vt:variant>
        <vt:i4>128</vt:i4>
      </vt:variant>
      <vt:variant>
        <vt:i4>0</vt:i4>
      </vt:variant>
      <vt:variant>
        <vt:i4>5</vt:i4>
      </vt:variant>
      <vt:variant>
        <vt:lpwstr/>
      </vt:variant>
      <vt:variant>
        <vt:lpwstr>_Toc340148932</vt:lpwstr>
      </vt:variant>
      <vt:variant>
        <vt:i4>1638462</vt:i4>
      </vt:variant>
      <vt:variant>
        <vt:i4>122</vt:i4>
      </vt:variant>
      <vt:variant>
        <vt:i4>0</vt:i4>
      </vt:variant>
      <vt:variant>
        <vt:i4>5</vt:i4>
      </vt:variant>
      <vt:variant>
        <vt:lpwstr/>
      </vt:variant>
      <vt:variant>
        <vt:lpwstr>_Toc340148931</vt:lpwstr>
      </vt:variant>
      <vt:variant>
        <vt:i4>1638462</vt:i4>
      </vt:variant>
      <vt:variant>
        <vt:i4>116</vt:i4>
      </vt:variant>
      <vt:variant>
        <vt:i4>0</vt:i4>
      </vt:variant>
      <vt:variant>
        <vt:i4>5</vt:i4>
      </vt:variant>
      <vt:variant>
        <vt:lpwstr/>
      </vt:variant>
      <vt:variant>
        <vt:lpwstr>_Toc340148930</vt:lpwstr>
      </vt:variant>
      <vt:variant>
        <vt:i4>1572926</vt:i4>
      </vt:variant>
      <vt:variant>
        <vt:i4>110</vt:i4>
      </vt:variant>
      <vt:variant>
        <vt:i4>0</vt:i4>
      </vt:variant>
      <vt:variant>
        <vt:i4>5</vt:i4>
      </vt:variant>
      <vt:variant>
        <vt:lpwstr/>
      </vt:variant>
      <vt:variant>
        <vt:lpwstr>_Toc340148929</vt:lpwstr>
      </vt:variant>
      <vt:variant>
        <vt:i4>1572926</vt:i4>
      </vt:variant>
      <vt:variant>
        <vt:i4>104</vt:i4>
      </vt:variant>
      <vt:variant>
        <vt:i4>0</vt:i4>
      </vt:variant>
      <vt:variant>
        <vt:i4>5</vt:i4>
      </vt:variant>
      <vt:variant>
        <vt:lpwstr/>
      </vt:variant>
      <vt:variant>
        <vt:lpwstr>_Toc340148928</vt:lpwstr>
      </vt:variant>
      <vt:variant>
        <vt:i4>1572926</vt:i4>
      </vt:variant>
      <vt:variant>
        <vt:i4>98</vt:i4>
      </vt:variant>
      <vt:variant>
        <vt:i4>0</vt:i4>
      </vt:variant>
      <vt:variant>
        <vt:i4>5</vt:i4>
      </vt:variant>
      <vt:variant>
        <vt:lpwstr/>
      </vt:variant>
      <vt:variant>
        <vt:lpwstr>_Toc340148927</vt:lpwstr>
      </vt:variant>
      <vt:variant>
        <vt:i4>1572926</vt:i4>
      </vt:variant>
      <vt:variant>
        <vt:i4>92</vt:i4>
      </vt:variant>
      <vt:variant>
        <vt:i4>0</vt:i4>
      </vt:variant>
      <vt:variant>
        <vt:i4>5</vt:i4>
      </vt:variant>
      <vt:variant>
        <vt:lpwstr/>
      </vt:variant>
      <vt:variant>
        <vt:lpwstr>_Toc340148926</vt:lpwstr>
      </vt:variant>
      <vt:variant>
        <vt:i4>1572926</vt:i4>
      </vt:variant>
      <vt:variant>
        <vt:i4>86</vt:i4>
      </vt:variant>
      <vt:variant>
        <vt:i4>0</vt:i4>
      </vt:variant>
      <vt:variant>
        <vt:i4>5</vt:i4>
      </vt:variant>
      <vt:variant>
        <vt:lpwstr/>
      </vt:variant>
      <vt:variant>
        <vt:lpwstr>_Toc340148925</vt:lpwstr>
      </vt:variant>
      <vt:variant>
        <vt:i4>1572926</vt:i4>
      </vt:variant>
      <vt:variant>
        <vt:i4>80</vt:i4>
      </vt:variant>
      <vt:variant>
        <vt:i4>0</vt:i4>
      </vt:variant>
      <vt:variant>
        <vt:i4>5</vt:i4>
      </vt:variant>
      <vt:variant>
        <vt:lpwstr/>
      </vt:variant>
      <vt:variant>
        <vt:lpwstr>_Toc340148924</vt:lpwstr>
      </vt:variant>
      <vt:variant>
        <vt:i4>1572926</vt:i4>
      </vt:variant>
      <vt:variant>
        <vt:i4>74</vt:i4>
      </vt:variant>
      <vt:variant>
        <vt:i4>0</vt:i4>
      </vt:variant>
      <vt:variant>
        <vt:i4>5</vt:i4>
      </vt:variant>
      <vt:variant>
        <vt:lpwstr/>
      </vt:variant>
      <vt:variant>
        <vt:lpwstr>_Toc340148923</vt:lpwstr>
      </vt:variant>
      <vt:variant>
        <vt:i4>1572926</vt:i4>
      </vt:variant>
      <vt:variant>
        <vt:i4>68</vt:i4>
      </vt:variant>
      <vt:variant>
        <vt:i4>0</vt:i4>
      </vt:variant>
      <vt:variant>
        <vt:i4>5</vt:i4>
      </vt:variant>
      <vt:variant>
        <vt:lpwstr/>
      </vt:variant>
      <vt:variant>
        <vt:lpwstr>_Toc340148922</vt:lpwstr>
      </vt:variant>
      <vt:variant>
        <vt:i4>1572926</vt:i4>
      </vt:variant>
      <vt:variant>
        <vt:i4>62</vt:i4>
      </vt:variant>
      <vt:variant>
        <vt:i4>0</vt:i4>
      </vt:variant>
      <vt:variant>
        <vt:i4>5</vt:i4>
      </vt:variant>
      <vt:variant>
        <vt:lpwstr/>
      </vt:variant>
      <vt:variant>
        <vt:lpwstr>_Toc340148921</vt:lpwstr>
      </vt:variant>
      <vt:variant>
        <vt:i4>1572926</vt:i4>
      </vt:variant>
      <vt:variant>
        <vt:i4>56</vt:i4>
      </vt:variant>
      <vt:variant>
        <vt:i4>0</vt:i4>
      </vt:variant>
      <vt:variant>
        <vt:i4>5</vt:i4>
      </vt:variant>
      <vt:variant>
        <vt:lpwstr/>
      </vt:variant>
      <vt:variant>
        <vt:lpwstr>_Toc340148920</vt:lpwstr>
      </vt:variant>
      <vt:variant>
        <vt:i4>1769534</vt:i4>
      </vt:variant>
      <vt:variant>
        <vt:i4>50</vt:i4>
      </vt:variant>
      <vt:variant>
        <vt:i4>0</vt:i4>
      </vt:variant>
      <vt:variant>
        <vt:i4>5</vt:i4>
      </vt:variant>
      <vt:variant>
        <vt:lpwstr/>
      </vt:variant>
      <vt:variant>
        <vt:lpwstr>_Toc340148919</vt:lpwstr>
      </vt:variant>
      <vt:variant>
        <vt:i4>1769534</vt:i4>
      </vt:variant>
      <vt:variant>
        <vt:i4>44</vt:i4>
      </vt:variant>
      <vt:variant>
        <vt:i4>0</vt:i4>
      </vt:variant>
      <vt:variant>
        <vt:i4>5</vt:i4>
      </vt:variant>
      <vt:variant>
        <vt:lpwstr/>
      </vt:variant>
      <vt:variant>
        <vt:lpwstr>_Toc340148918</vt:lpwstr>
      </vt:variant>
      <vt:variant>
        <vt:i4>1769534</vt:i4>
      </vt:variant>
      <vt:variant>
        <vt:i4>38</vt:i4>
      </vt:variant>
      <vt:variant>
        <vt:i4>0</vt:i4>
      </vt:variant>
      <vt:variant>
        <vt:i4>5</vt:i4>
      </vt:variant>
      <vt:variant>
        <vt:lpwstr/>
      </vt:variant>
      <vt:variant>
        <vt:lpwstr>_Toc340148917</vt:lpwstr>
      </vt:variant>
      <vt:variant>
        <vt:i4>1769534</vt:i4>
      </vt:variant>
      <vt:variant>
        <vt:i4>32</vt:i4>
      </vt:variant>
      <vt:variant>
        <vt:i4>0</vt:i4>
      </vt:variant>
      <vt:variant>
        <vt:i4>5</vt:i4>
      </vt:variant>
      <vt:variant>
        <vt:lpwstr/>
      </vt:variant>
      <vt:variant>
        <vt:lpwstr>_Toc340148916</vt:lpwstr>
      </vt:variant>
      <vt:variant>
        <vt:i4>1769534</vt:i4>
      </vt:variant>
      <vt:variant>
        <vt:i4>26</vt:i4>
      </vt:variant>
      <vt:variant>
        <vt:i4>0</vt:i4>
      </vt:variant>
      <vt:variant>
        <vt:i4>5</vt:i4>
      </vt:variant>
      <vt:variant>
        <vt:lpwstr/>
      </vt:variant>
      <vt:variant>
        <vt:lpwstr>_Toc340148915</vt:lpwstr>
      </vt:variant>
      <vt:variant>
        <vt:i4>1769534</vt:i4>
      </vt:variant>
      <vt:variant>
        <vt:i4>20</vt:i4>
      </vt:variant>
      <vt:variant>
        <vt:i4>0</vt:i4>
      </vt:variant>
      <vt:variant>
        <vt:i4>5</vt:i4>
      </vt:variant>
      <vt:variant>
        <vt:lpwstr/>
      </vt:variant>
      <vt:variant>
        <vt:lpwstr>_Toc340148914</vt:lpwstr>
      </vt:variant>
      <vt:variant>
        <vt:i4>7077903</vt:i4>
      </vt:variant>
      <vt:variant>
        <vt:i4>15</vt:i4>
      </vt:variant>
      <vt:variant>
        <vt:i4>0</vt:i4>
      </vt:variant>
      <vt:variant>
        <vt:i4>5</vt:i4>
      </vt:variant>
      <vt:variant>
        <vt:lpwstr>mailto:NCI_DCP_PIO@mail.nih.gov</vt:lpwstr>
      </vt:variant>
      <vt:variant>
        <vt:lpwstr/>
      </vt:variant>
      <vt:variant>
        <vt:i4>5242944</vt:i4>
      </vt:variant>
      <vt:variant>
        <vt:i4>12</vt:i4>
      </vt:variant>
      <vt:variant>
        <vt:i4>0</vt:i4>
      </vt:variant>
      <vt:variant>
        <vt:i4>5</vt:i4>
      </vt:variant>
      <vt:variant>
        <vt:lpwstr>http://prevention.cancer.gov/clinicaltrials/management/consortia</vt:lpwstr>
      </vt:variant>
      <vt:variant>
        <vt:lpwstr/>
      </vt:variant>
      <vt:variant>
        <vt:i4>3407989</vt:i4>
      </vt:variant>
      <vt:variant>
        <vt:i4>9</vt:i4>
      </vt:variant>
      <vt:variant>
        <vt:i4>0</vt:i4>
      </vt:variant>
      <vt:variant>
        <vt:i4>5</vt:i4>
      </vt:variant>
      <vt:variant>
        <vt:lpwstr>http://prevention.cancer.gov/clinicaltrials/management/pio/instructions</vt:lpwstr>
      </vt:variant>
      <vt:variant>
        <vt:lpwstr/>
      </vt:variant>
      <vt:variant>
        <vt:i4>7077903</vt:i4>
      </vt:variant>
      <vt:variant>
        <vt:i4>6</vt:i4>
      </vt:variant>
      <vt:variant>
        <vt:i4>0</vt:i4>
      </vt:variant>
      <vt:variant>
        <vt:i4>5</vt:i4>
      </vt:variant>
      <vt:variant>
        <vt:lpwstr>mailto:NCI_DCP_PIO@mail.nih.gov</vt:lpwstr>
      </vt:variant>
      <vt:variant>
        <vt:lpwstr/>
      </vt:variant>
      <vt:variant>
        <vt:i4>3407989</vt:i4>
      </vt:variant>
      <vt:variant>
        <vt:i4>3</vt:i4>
      </vt:variant>
      <vt:variant>
        <vt:i4>0</vt:i4>
      </vt:variant>
      <vt:variant>
        <vt:i4>5</vt:i4>
      </vt:variant>
      <vt:variant>
        <vt:lpwstr>http://prevention.cancer.gov/clinicaltrials/management/pio/instructions</vt:lpwstr>
      </vt:variant>
      <vt:variant>
        <vt:lpwstr/>
      </vt:variant>
      <vt:variant>
        <vt:i4>5111928</vt:i4>
      </vt:variant>
      <vt:variant>
        <vt:i4>0</vt:i4>
      </vt:variant>
      <vt:variant>
        <vt:i4>0</vt:i4>
      </vt:variant>
      <vt:variant>
        <vt:i4>5</vt:i4>
      </vt:variant>
      <vt:variant>
        <vt:lpwstr>http://prevention.cancer.gov/files/clinical-trials/consortia_psw.doc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CHEMOPREVENTION PROTOCOL TEMPLATE</dc:title>
  <dc:subject>DCP CONSORTIA CHEMOPREVENTION PROTOCOL TEMPLATE</dc:subject>
  <dc:creator>NCI Division of Cancer Prevention</dc:creator>
  <cp:keywords>DCP CONSORTIA; CHEMOPREVENTION; PROTOCOL TEMPLATE</cp:keywords>
  <dc:description/>
  <cp:lastModifiedBy>Chacon, Josefina (NIH/NCI) [C]</cp:lastModifiedBy>
  <cp:revision>2</cp:revision>
  <cp:lastPrinted>2019-10-01T16:13:00Z</cp:lastPrinted>
  <dcterms:created xsi:type="dcterms:W3CDTF">2025-02-11T17:02:00Z</dcterms:created>
  <dcterms:modified xsi:type="dcterms:W3CDTF">2025-02-11T17:02:00Z</dcterms:modified>
</cp:coreProperties>
</file>